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Министерство образования и науки Донецкой Народной Республики</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Государственное бюджетное образовательное учреждение</w:t>
      </w:r>
    </w:p>
    <w:p>
      <w:pPr>
        <w:pStyle w:val="Normal"/>
        <w:autoSpaceDE w:val="false"/>
        <w:spacing w:lineRule="auto" w:line="240" w:before="0" w:after="0"/>
        <w:jc w:val="center"/>
        <w:rPr/>
      </w:pPr>
      <w:r>
        <w:rPr>
          <w:rFonts w:cs="Times New Roman" w:ascii="Times New Roman" w:hAnsi="Times New Roman"/>
          <w:sz w:val="28"/>
          <w:szCs w:val="28"/>
        </w:rPr>
        <w:t>дополнительного профессионального образования</w:t>
      </w:r>
    </w:p>
    <w:p>
      <w:pPr>
        <w:pStyle w:val="Normal"/>
        <w:autoSpaceDE w:val="false"/>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«Донецкий республиканский институт развития образования»</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Отдел сопровождения аттестации </w:t>
      </w:r>
    </w:p>
    <w:p>
      <w:pPr>
        <w:pStyle w:val="Normal"/>
        <w:autoSpaceDE w:val="false"/>
        <w:spacing w:lineRule="auto" w:line="240" w:before="0" w:after="0"/>
        <w:jc w:val="center"/>
        <w:rPr>
          <w:rFonts w:ascii="Times New Roman" w:hAnsi="Times New Roman" w:cs="Times New Roman"/>
          <w:strike/>
          <w:sz w:val="28"/>
          <w:szCs w:val="28"/>
        </w:rPr>
      </w:pPr>
      <w:r>
        <w:rPr>
          <w:rFonts w:cs="Times New Roman" w:ascii="Times New Roman" w:hAnsi="Times New Roman"/>
          <w:sz w:val="28"/>
          <w:szCs w:val="28"/>
        </w:rPr>
        <w:t>педагогических и руководящих работников</w:t>
      </w:r>
    </w:p>
    <w:p>
      <w:pPr>
        <w:pStyle w:val="Normal"/>
        <w:autoSpaceDE w:val="false"/>
        <w:spacing w:lineRule="auto" w:line="240" w:before="0" w:after="0"/>
        <w:jc w:val="center"/>
        <w:rPr>
          <w:rFonts w:ascii="Times New Roman" w:hAnsi="Times New Roman" w:cs="Times New Roman"/>
          <w:b/>
          <w:b/>
          <w:strike/>
          <w:sz w:val="28"/>
          <w:szCs w:val="28"/>
        </w:rPr>
      </w:pPr>
      <w:r>
        <w:rPr>
          <w:rFonts w:cs="Times New Roman" w:ascii="Times New Roman" w:hAnsi="Times New Roman"/>
          <w:b/>
          <w:strike/>
          <w:sz w:val="28"/>
          <w:szCs w:val="28"/>
        </w:rPr>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Методические рекомендации </w:t>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по подготовке и представлению материалов, </w:t>
      </w:r>
    </w:p>
    <w:p>
      <w:pPr>
        <w:pStyle w:val="Normal"/>
        <w:autoSpaceDE w:val="false"/>
        <w:spacing w:lineRule="auto" w:line="240" w:before="0" w:after="0"/>
        <w:jc w:val="center"/>
        <w:rPr/>
      </w:pPr>
      <w:r>
        <w:rPr>
          <w:rFonts w:cs="Times New Roman" w:ascii="Times New Roman" w:hAnsi="Times New Roman"/>
          <w:b/>
          <w:sz w:val="28"/>
          <w:szCs w:val="28"/>
        </w:rPr>
        <w:t xml:space="preserve">подтверждающих результаты профессиональной деятельности педагогических работников </w:t>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в межаттестационный период и в ходе аттестации </w:t>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left="5670" w:hanging="0"/>
        <w:jc w:val="both"/>
        <w:rPr/>
      </w:pPr>
      <w:r>
        <w:rPr>
          <w:rFonts w:cs="Times New Roman" w:ascii="Times New Roman" w:hAnsi="Times New Roman"/>
          <w:bCs/>
          <w:i/>
          <w:iCs/>
          <w:sz w:val="28"/>
          <w:szCs w:val="28"/>
        </w:rPr>
        <w:t xml:space="preserve">Рассмотрены на заседании </w:t>
      </w:r>
    </w:p>
    <w:p>
      <w:pPr>
        <w:pStyle w:val="Normal"/>
        <w:spacing w:lineRule="auto" w:line="240" w:before="0" w:after="0"/>
        <w:ind w:left="5670" w:hanging="0"/>
        <w:jc w:val="both"/>
        <w:rPr>
          <w:rFonts w:ascii="Times New Roman" w:hAnsi="Times New Roman" w:cs="Times New Roman"/>
          <w:bCs/>
          <w:i/>
          <w:i/>
          <w:iCs/>
          <w:sz w:val="28"/>
          <w:szCs w:val="28"/>
        </w:rPr>
      </w:pPr>
      <w:r>
        <w:rPr>
          <w:rFonts w:cs="Times New Roman" w:ascii="Times New Roman" w:hAnsi="Times New Roman"/>
          <w:bCs/>
          <w:i/>
          <w:iCs/>
          <w:sz w:val="28"/>
          <w:szCs w:val="28"/>
        </w:rPr>
        <w:t xml:space="preserve">Ученого совета </w:t>
      </w:r>
    </w:p>
    <w:p>
      <w:pPr>
        <w:pStyle w:val="Normal"/>
        <w:spacing w:lineRule="auto" w:line="240" w:before="0" w:after="0"/>
        <w:ind w:left="5670" w:hanging="0"/>
        <w:jc w:val="both"/>
        <w:rPr>
          <w:rFonts w:ascii="Times New Roman" w:hAnsi="Times New Roman" w:cs="Times New Roman"/>
          <w:bCs/>
          <w:i/>
          <w:i/>
          <w:iCs/>
          <w:sz w:val="28"/>
          <w:szCs w:val="28"/>
        </w:rPr>
      </w:pPr>
      <w:r>
        <w:rPr>
          <w:rFonts w:cs="Times New Roman" w:ascii="Times New Roman" w:hAnsi="Times New Roman"/>
          <w:bCs/>
          <w:i/>
          <w:iCs/>
          <w:sz w:val="28"/>
          <w:szCs w:val="28"/>
        </w:rPr>
        <w:t>ГБОУ ДПО «ДОНРИРО»:</w:t>
      </w:r>
    </w:p>
    <w:p>
      <w:pPr>
        <w:pStyle w:val="Normal"/>
        <w:spacing w:lineRule="auto" w:line="240" w:before="0" w:after="0"/>
        <w:ind w:left="5670" w:hanging="0"/>
        <w:jc w:val="both"/>
        <w:rPr>
          <w:rFonts w:ascii="Times New Roman" w:hAnsi="Times New Roman" w:cs="Times New Roman"/>
          <w:bCs/>
          <w:i/>
          <w:i/>
          <w:iCs/>
          <w:sz w:val="28"/>
          <w:szCs w:val="28"/>
        </w:rPr>
      </w:pPr>
      <w:r>
        <w:rPr>
          <w:rFonts w:cs="Times New Roman" w:ascii="Times New Roman" w:hAnsi="Times New Roman"/>
          <w:bCs/>
          <w:i/>
          <w:iCs/>
          <w:sz w:val="28"/>
          <w:szCs w:val="28"/>
        </w:rPr>
        <w:t>«Одобрено и рекомендовано</w:t>
      </w:r>
    </w:p>
    <w:p>
      <w:pPr>
        <w:pStyle w:val="Normal"/>
        <w:spacing w:lineRule="auto" w:line="240" w:before="0" w:after="0"/>
        <w:ind w:left="5670" w:hanging="0"/>
        <w:jc w:val="both"/>
        <w:rPr>
          <w:rFonts w:ascii="Times New Roman" w:hAnsi="Times New Roman" w:cs="Times New Roman"/>
          <w:bCs/>
          <w:i/>
          <w:i/>
          <w:iCs/>
          <w:sz w:val="28"/>
          <w:szCs w:val="28"/>
        </w:rPr>
      </w:pPr>
      <w:r>
        <w:rPr>
          <w:rFonts w:eastAsia="Times New Roman" w:cs="Times New Roman" w:ascii="Times New Roman" w:hAnsi="Times New Roman"/>
          <w:bCs/>
          <w:i/>
          <w:iCs/>
          <w:sz w:val="28"/>
          <w:szCs w:val="28"/>
        </w:rPr>
        <w:t xml:space="preserve"> </w:t>
      </w:r>
      <w:r>
        <w:rPr>
          <w:rFonts w:cs="Times New Roman" w:ascii="Times New Roman" w:hAnsi="Times New Roman"/>
          <w:bCs/>
          <w:i/>
          <w:iCs/>
          <w:sz w:val="28"/>
          <w:szCs w:val="28"/>
        </w:rPr>
        <w:t>к апробации»</w:t>
      </w:r>
    </w:p>
    <w:p>
      <w:pPr>
        <w:pStyle w:val="Normal"/>
        <w:spacing w:lineRule="auto" w:line="240" w:before="0" w:after="0"/>
        <w:ind w:left="5670" w:hanging="0"/>
        <w:jc w:val="both"/>
        <w:rPr>
          <w:rFonts w:ascii="Times New Roman" w:hAnsi="Times New Roman" w:cs="Times New Roman"/>
          <w:bCs/>
          <w:i/>
          <w:i/>
          <w:iCs/>
          <w:sz w:val="28"/>
          <w:szCs w:val="28"/>
        </w:rPr>
      </w:pPr>
      <w:r>
        <w:rPr>
          <w:rFonts w:cs="Times New Roman" w:ascii="Times New Roman" w:hAnsi="Times New Roman"/>
          <w:bCs/>
          <w:i/>
          <w:iCs/>
          <w:sz w:val="28"/>
          <w:szCs w:val="28"/>
        </w:rPr>
        <w:t>(Протокол от 30.05.2024 г. № 5)</w:t>
      </w:r>
    </w:p>
    <w:p>
      <w:pPr>
        <w:pStyle w:val="Normal"/>
        <w:spacing w:lineRule="auto" w:line="240" w:before="0" w:after="0"/>
        <w:jc w:val="center"/>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pPr>
      <w:r>
        <w:rPr>
          <w:rFonts w:cs="Times New Roman" w:ascii="Times New Roman" w:hAnsi="Times New Roman"/>
          <w:b/>
          <w:sz w:val="28"/>
          <w:szCs w:val="28"/>
        </w:rPr>
        <w:t>Донецк, 2024 г.</w:t>
      </w:r>
      <w:r>
        <w:br w:type="page"/>
      </w:r>
    </w:p>
    <w:p>
      <w:pPr>
        <w:pStyle w:val="Normal"/>
        <w:spacing w:lineRule="auto" w:line="240" w:before="0" w:after="0"/>
        <w:jc w:val="center"/>
        <w:rPr>
          <w:rFonts w:ascii="Times New Roman" w:hAnsi="Times New Roman" w:eastAsia="Cambria-Bold;MS Mincho" w:cs="Times New Roman"/>
          <w:b/>
          <w:b/>
          <w:bCs/>
          <w:sz w:val="28"/>
          <w:szCs w:val="28"/>
        </w:rPr>
      </w:pPr>
      <w:r>
        <w:rPr>
          <w:rFonts w:eastAsia="Cambria-Bold;MS Mincho" w:cs="Times New Roman" w:ascii="Times New Roman" w:hAnsi="Times New Roman"/>
          <w:b/>
          <w:bCs/>
          <w:sz w:val="28"/>
          <w:szCs w:val="28"/>
        </w:rPr>
        <w:t xml:space="preserve">МЕТОДИЧЕСКИЕ РЕКОМЕНДАЦИИ </w:t>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по подготовке и представлению материалов, </w:t>
      </w:r>
    </w:p>
    <w:p>
      <w:pPr>
        <w:pStyle w:val="Normal"/>
        <w:autoSpaceDE w:val="false"/>
        <w:spacing w:lineRule="auto" w:line="240" w:before="0" w:after="0"/>
        <w:jc w:val="center"/>
        <w:rPr/>
      </w:pPr>
      <w:r>
        <w:rPr>
          <w:rFonts w:cs="Times New Roman" w:ascii="Times New Roman" w:hAnsi="Times New Roman"/>
          <w:b/>
          <w:sz w:val="28"/>
          <w:szCs w:val="28"/>
        </w:rPr>
        <w:t xml:space="preserve">подтверждающих результаты профессиональной деятельности педагогических работников </w:t>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в межаттестационный период и в ходе аттестации </w:t>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Содержание</w:t>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sdt>
      <w:sdtPr>
        <w:docPartObj>
          <w:docPartGallery w:val="Table of Contents"/>
          <w:docPartUnique w:val="true"/>
        </w:docPartObj>
      </w:sdtPr>
      <w:sdtContent>
        <w:p>
          <w:pPr>
            <w:pStyle w:val="Contents1"/>
            <w:tabs>
              <w:tab w:val="clear" w:pos="708"/>
              <w:tab w:val="left" w:pos="440" w:leader="none"/>
              <w:tab w:val="right" w:pos="9627" w:leader="dot"/>
            </w:tabs>
            <w:spacing w:lineRule="auto" w:line="240" w:before="0" w:after="0"/>
            <w:rPr>
              <w:rFonts w:ascii="Times New Roman" w:hAnsi="Times New Roman" w:cs="Times New Roman"/>
              <w:sz w:val="28"/>
              <w:szCs w:val="28"/>
              <w:lang w:val="en-US" w:eastAsia="en-US"/>
            </w:rPr>
          </w:pPr>
          <w:r>
            <w:fldChar w:fldCharType="begin"/>
          </w:r>
          <w:r>
            <w:rPr>
              <w:rStyle w:val="IndexLink"/>
              <w:sz w:val="28"/>
              <w:szCs w:val="28"/>
              <w:rFonts w:eastAsia="Cambria-Bold;MS Mincho" w:cs="Times New Roman" w:ascii="Times New Roman" w:hAnsi="Times New Roman"/>
              <w:lang w:val="en-US" w:eastAsia="en-US"/>
            </w:rPr>
            <w:instrText xml:space="preserve"> TOC \o "1-3" \h \z \u </w:instrText>
          </w:r>
          <w:r>
            <w:rPr>
              <w:rStyle w:val="IndexLink"/>
              <w:sz w:val="28"/>
              <w:szCs w:val="28"/>
              <w:rFonts w:eastAsia="Cambria-Bold;MS Mincho" w:cs="Times New Roman" w:ascii="Times New Roman" w:hAnsi="Times New Roman"/>
              <w:lang w:val="en-US" w:eastAsia="en-US"/>
            </w:rPr>
            <w:fldChar w:fldCharType="separate"/>
          </w:r>
          <w:hyperlink w:anchor="__RefHeading___Toc169774711">
            <w:r>
              <w:rPr>
                <w:rStyle w:val="IndexLink"/>
                <w:rFonts w:eastAsia="Cambria-Bold;MS Mincho" w:cs="Times New Roman" w:ascii="Times New Roman" w:hAnsi="Times New Roman"/>
                <w:sz w:val="28"/>
                <w:szCs w:val="28"/>
                <w:lang w:val="en-US" w:eastAsia="en-US"/>
              </w:rPr>
              <w:t>1.</w:t>
            </w:r>
            <w:r>
              <w:rPr>
                <w:rStyle w:val="IndexLink"/>
                <w:rFonts w:cs="Times New Roman" w:ascii="Times New Roman" w:hAnsi="Times New Roman"/>
                <w:sz w:val="28"/>
                <w:szCs w:val="28"/>
                <w:lang w:val="en-US" w:eastAsia="en-US"/>
              </w:rPr>
              <w:tab/>
            </w:r>
            <w:r>
              <w:rPr>
                <w:rStyle w:val="IndexLink"/>
                <w:rFonts w:eastAsia="Cambria-Bold;MS Mincho" w:cs="Times New Roman" w:ascii="Times New Roman" w:hAnsi="Times New Roman"/>
                <w:sz w:val="28"/>
                <w:szCs w:val="28"/>
                <w:lang w:val="en-US" w:eastAsia="en-US"/>
              </w:rPr>
              <w:t>Общие положения</w:t>
            </w:r>
            <w:r>
              <w:rPr>
                <w:rStyle w:val="IndexLink"/>
                <w:rFonts w:cs="Times New Roman" w:ascii="Times New Roman" w:hAnsi="Times New Roman"/>
                <w:sz w:val="28"/>
                <w:szCs w:val="28"/>
                <w:lang w:val="en-US" w:eastAsia="en-US"/>
              </w:rPr>
              <w:tab/>
              <w:t>3</w:t>
            </w:r>
          </w:hyperlink>
        </w:p>
        <w:p>
          <w:pPr>
            <w:pStyle w:val="Contents1"/>
            <w:tabs>
              <w:tab w:val="clear" w:pos="708"/>
              <w:tab w:val="left" w:pos="440" w:leader="none"/>
              <w:tab w:val="right" w:pos="9627" w:leader="dot"/>
            </w:tabs>
            <w:spacing w:lineRule="auto" w:line="240" w:before="0" w:after="0"/>
            <w:rPr>
              <w:rFonts w:ascii="Times New Roman" w:hAnsi="Times New Roman" w:cs="Times New Roman"/>
              <w:sz w:val="28"/>
              <w:szCs w:val="28"/>
              <w:lang w:val="en-US" w:eastAsia="en-US"/>
            </w:rPr>
          </w:pPr>
          <w:hyperlink w:anchor="__RefHeading___Toc169774712">
            <w:r>
              <w:rPr>
                <w:rStyle w:val="IndexLink"/>
                <w:rFonts w:cs="Times New Roman" w:ascii="Times New Roman" w:hAnsi="Times New Roman"/>
                <w:sz w:val="28"/>
                <w:szCs w:val="28"/>
                <w:lang w:val="en-US" w:eastAsia="en-US"/>
              </w:rPr>
              <w:t>2.</w:t>
              <w:tab/>
              <w:t>Основные этапы процедуры аттестации педагогических работников</w:t>
              <w:tab/>
              <w:t>4</w:t>
            </w:r>
          </w:hyperlink>
        </w:p>
        <w:p>
          <w:pPr>
            <w:pStyle w:val="Contents1"/>
            <w:tabs>
              <w:tab w:val="clear" w:pos="708"/>
              <w:tab w:val="left" w:pos="440" w:leader="none"/>
              <w:tab w:val="right" w:pos="9627" w:leader="dot"/>
            </w:tabs>
            <w:spacing w:lineRule="auto" w:line="240" w:before="0" w:after="0"/>
            <w:rPr>
              <w:rFonts w:ascii="Times New Roman" w:hAnsi="Times New Roman" w:cs="Times New Roman"/>
              <w:sz w:val="28"/>
              <w:szCs w:val="28"/>
              <w:lang w:val="en-US" w:eastAsia="en-US"/>
            </w:rPr>
          </w:pPr>
          <w:hyperlink w:anchor="__RefHeading___Toc169774713">
            <w:r>
              <w:rPr>
                <w:rStyle w:val="IndexLink"/>
                <w:rFonts w:eastAsia="Cambria-Bold;MS Mincho" w:cs="Times New Roman" w:ascii="Times New Roman" w:hAnsi="Times New Roman"/>
                <w:sz w:val="28"/>
                <w:szCs w:val="28"/>
                <w:lang w:val="en-US" w:eastAsia="en-US"/>
              </w:rPr>
              <w:t>3.</w:t>
            </w:r>
            <w:r>
              <w:rPr>
                <w:rStyle w:val="IndexLink"/>
                <w:rFonts w:cs="Times New Roman" w:ascii="Times New Roman" w:hAnsi="Times New Roman"/>
                <w:sz w:val="28"/>
                <w:szCs w:val="28"/>
                <w:lang w:val="en-US" w:eastAsia="en-US"/>
              </w:rPr>
              <w:tab/>
            </w:r>
            <w:r>
              <w:rPr>
                <w:rStyle w:val="IndexLink"/>
                <w:rFonts w:eastAsia="Cambria-Bold;MS Mincho" w:cs="Times New Roman" w:ascii="Times New Roman" w:hAnsi="Times New Roman"/>
                <w:sz w:val="28"/>
                <w:szCs w:val="28"/>
                <w:lang w:val="en-US" w:eastAsia="en-US"/>
              </w:rPr>
              <w:t>Особенности подготовки и подачи материалов в системе «е-Аттестация»</w:t>
            </w:r>
            <w:r>
              <w:rPr>
                <w:rStyle w:val="IndexLink"/>
                <w:rFonts w:cs="Times New Roman" w:ascii="Times New Roman" w:hAnsi="Times New Roman"/>
                <w:sz w:val="28"/>
                <w:szCs w:val="28"/>
                <w:lang w:val="en-US" w:eastAsia="en-US"/>
              </w:rPr>
              <w:tab/>
              <w:t>11</w:t>
            </w:r>
          </w:hyperlink>
        </w:p>
        <w:p>
          <w:pPr>
            <w:pStyle w:val="Contents1"/>
            <w:tabs>
              <w:tab w:val="clear" w:pos="708"/>
              <w:tab w:val="right" w:pos="9627" w:leader="dot"/>
            </w:tabs>
            <w:spacing w:lineRule="auto" w:line="240" w:before="0" w:after="0"/>
            <w:rPr>
              <w:rFonts w:ascii="Times New Roman" w:hAnsi="Times New Roman" w:cs="Times New Roman"/>
              <w:sz w:val="28"/>
              <w:szCs w:val="28"/>
              <w:lang w:val="en-US" w:eastAsia="en-US"/>
            </w:rPr>
          </w:pPr>
          <w:hyperlink w:anchor="__RefHeading___Toc169774714">
            <w:r>
              <w:rPr>
                <w:rStyle w:val="IndexLink"/>
                <w:rFonts w:cs="Times New Roman" w:ascii="Times New Roman" w:hAnsi="Times New Roman"/>
                <w:sz w:val="28"/>
                <w:szCs w:val="28"/>
                <w:lang w:val="en-US" w:eastAsia="en-US"/>
              </w:rPr>
              <w:t>ПРИЛОЖЕНИЯ</w:t>
              <w:tab/>
              <w:t>13</w:t>
            </w:r>
          </w:hyperlink>
        </w:p>
        <w:p>
          <w:pPr>
            <w:pStyle w:val="Contents2"/>
            <w:tabs>
              <w:tab w:val="clear" w:pos="708"/>
              <w:tab w:val="right" w:pos="9627" w:leader="dot"/>
            </w:tabs>
            <w:spacing w:lineRule="auto" w:line="240" w:before="0" w:after="0"/>
            <w:rPr>
              <w:rFonts w:ascii="Times New Roman" w:hAnsi="Times New Roman" w:cs="Times New Roman"/>
              <w:sz w:val="28"/>
              <w:szCs w:val="28"/>
              <w:lang w:val="en-US" w:eastAsia="en-US"/>
            </w:rPr>
          </w:pPr>
          <w:hyperlink w:anchor="__RefHeading___Toc169774715">
            <w:r>
              <w:rPr>
                <w:rStyle w:val="IndexLink"/>
                <w:rFonts w:cs="Times New Roman" w:ascii="Times New Roman" w:hAnsi="Times New Roman"/>
                <w:bCs/>
                <w:sz w:val="28"/>
                <w:szCs w:val="28"/>
                <w:lang w:val="en-US" w:eastAsia="en-US"/>
              </w:rPr>
              <w:t>Учитель</w:t>
            </w:r>
            <w:r>
              <w:rPr>
                <w:rStyle w:val="IndexLink"/>
                <w:rFonts w:cs="Times New Roman" w:ascii="Times New Roman" w:hAnsi="Times New Roman"/>
                <w:sz w:val="28"/>
                <w:szCs w:val="28"/>
                <w:lang w:val="en-US" w:eastAsia="en-US"/>
              </w:rPr>
              <w:tab/>
              <w:t>1</w:t>
            </w:r>
          </w:hyperlink>
          <w:r>
            <w:rPr>
              <w:rFonts w:cs="Times New Roman" w:ascii="Times New Roman" w:hAnsi="Times New Roman"/>
              <w:color w:val="000000"/>
              <w:sz w:val="28"/>
              <w:szCs w:val="28"/>
              <w:u w:val="none"/>
              <w:lang w:val="en-US" w:eastAsia="en-US"/>
            </w:rPr>
            <w:t>6</w:t>
          </w:r>
        </w:p>
        <w:p>
          <w:pPr>
            <w:pStyle w:val="Contents2"/>
            <w:tabs>
              <w:tab w:val="clear" w:pos="708"/>
              <w:tab w:val="right" w:pos="9627" w:leader="dot"/>
            </w:tabs>
            <w:spacing w:lineRule="auto" w:line="240" w:before="0" w:after="0"/>
            <w:rPr>
              <w:rFonts w:ascii="Times New Roman" w:hAnsi="Times New Roman" w:cs="Times New Roman"/>
              <w:sz w:val="28"/>
              <w:szCs w:val="28"/>
              <w:lang w:val="en-US" w:eastAsia="en-US"/>
            </w:rPr>
          </w:pPr>
          <w:hyperlink w:anchor="__RefHeading___Toc169774716">
            <w:r>
              <w:rPr>
                <w:rStyle w:val="IndexLink"/>
                <w:rFonts w:cs="Times New Roman" w:ascii="Times New Roman" w:hAnsi="Times New Roman"/>
                <w:bCs/>
                <w:sz w:val="28"/>
                <w:szCs w:val="28"/>
                <w:lang w:val="en-US" w:eastAsia="en-US"/>
              </w:rPr>
              <w:t>Воспитатель ГПД</w:t>
            </w:r>
            <w:r>
              <w:rPr>
                <w:rStyle w:val="IndexLink"/>
                <w:rFonts w:cs="Times New Roman" w:ascii="Times New Roman" w:hAnsi="Times New Roman"/>
                <w:sz w:val="28"/>
                <w:szCs w:val="28"/>
                <w:lang w:val="en-US" w:eastAsia="en-US"/>
              </w:rPr>
              <w:tab/>
              <w:t>26</w:t>
            </w:r>
          </w:hyperlink>
        </w:p>
        <w:p>
          <w:pPr>
            <w:pStyle w:val="Contents2"/>
            <w:tabs>
              <w:tab w:val="clear" w:pos="708"/>
              <w:tab w:val="right" w:pos="9627" w:leader="dot"/>
            </w:tabs>
            <w:spacing w:lineRule="auto" w:line="240" w:before="0" w:after="0"/>
            <w:rPr>
              <w:rFonts w:ascii="Times New Roman" w:hAnsi="Times New Roman" w:cs="Times New Roman"/>
              <w:sz w:val="28"/>
              <w:szCs w:val="28"/>
              <w:lang w:val="en-US" w:eastAsia="en-US"/>
            </w:rPr>
          </w:pPr>
          <w:hyperlink w:anchor="__RefHeading___Toc169774717">
            <w:r>
              <w:rPr>
                <w:rStyle w:val="IndexLink"/>
                <w:rFonts w:cs="Times New Roman" w:ascii="Times New Roman" w:hAnsi="Times New Roman"/>
                <w:bCs/>
                <w:sz w:val="28"/>
                <w:szCs w:val="28"/>
                <w:lang w:val="en-US" w:eastAsia="en-US"/>
              </w:rPr>
              <w:t>Педагог-организатор</w:t>
            </w:r>
            <w:r>
              <w:rPr>
                <w:rStyle w:val="IndexLink"/>
                <w:rFonts w:cs="Times New Roman" w:ascii="Times New Roman" w:hAnsi="Times New Roman"/>
                <w:sz w:val="28"/>
                <w:szCs w:val="28"/>
                <w:lang w:val="en-US" w:eastAsia="en-US"/>
              </w:rPr>
              <w:tab/>
              <w:t>36</w:t>
            </w:r>
          </w:hyperlink>
        </w:p>
        <w:p>
          <w:pPr>
            <w:pStyle w:val="Contents2"/>
            <w:tabs>
              <w:tab w:val="clear" w:pos="708"/>
              <w:tab w:val="right" w:pos="9627" w:leader="dot"/>
            </w:tabs>
            <w:spacing w:lineRule="auto" w:line="240" w:before="0" w:after="0"/>
            <w:rPr>
              <w:rFonts w:ascii="Times New Roman" w:hAnsi="Times New Roman" w:cs="Times New Roman"/>
              <w:sz w:val="28"/>
              <w:szCs w:val="28"/>
              <w:lang w:val="en-US" w:eastAsia="en-US"/>
            </w:rPr>
          </w:pPr>
          <w:hyperlink w:anchor="__RefHeading___Toc169774718">
            <w:r>
              <w:rPr>
                <w:rStyle w:val="IndexLink"/>
                <w:rFonts w:cs="Times New Roman" w:ascii="Times New Roman" w:hAnsi="Times New Roman"/>
                <w:sz w:val="28"/>
                <w:szCs w:val="28"/>
                <w:lang w:val="en-US" w:eastAsia="en-US"/>
              </w:rPr>
              <w:t>Педагог-библиотекарь</w:t>
              <w:tab/>
              <w:t>46</w:t>
            </w:r>
          </w:hyperlink>
        </w:p>
        <w:p>
          <w:pPr>
            <w:pStyle w:val="Contents2"/>
            <w:tabs>
              <w:tab w:val="clear" w:pos="708"/>
              <w:tab w:val="right" w:pos="9627" w:leader="dot"/>
            </w:tabs>
            <w:spacing w:lineRule="auto" w:line="240" w:before="0" w:after="0"/>
            <w:rPr>
              <w:rFonts w:ascii="Times New Roman" w:hAnsi="Times New Roman" w:cs="Times New Roman"/>
              <w:sz w:val="28"/>
              <w:szCs w:val="28"/>
              <w:lang w:val="en-US" w:eastAsia="en-US"/>
            </w:rPr>
          </w:pPr>
          <w:hyperlink w:anchor="__RefHeading___Toc169774719">
            <w:r>
              <w:rPr>
                <w:rStyle w:val="IndexLink"/>
                <w:rFonts w:cs="Times New Roman" w:ascii="Times New Roman" w:hAnsi="Times New Roman"/>
                <w:sz w:val="28"/>
                <w:szCs w:val="28"/>
                <w:lang w:val="en-US" w:eastAsia="en-US"/>
              </w:rPr>
              <w:t>Воспитатель ДОО (У)</w:t>
              <w:tab/>
              <w:t>56</w:t>
            </w:r>
          </w:hyperlink>
        </w:p>
        <w:p>
          <w:pPr>
            <w:pStyle w:val="Contents2"/>
            <w:tabs>
              <w:tab w:val="clear" w:pos="708"/>
              <w:tab w:val="right" w:pos="9627" w:leader="dot"/>
            </w:tabs>
            <w:spacing w:lineRule="auto" w:line="240" w:before="0" w:after="0"/>
            <w:rPr>
              <w:rFonts w:ascii="Times New Roman" w:hAnsi="Times New Roman" w:cs="Times New Roman"/>
              <w:sz w:val="28"/>
              <w:szCs w:val="28"/>
              <w:lang w:val="en-US" w:eastAsia="en-US"/>
            </w:rPr>
          </w:pPr>
          <w:hyperlink w:anchor="__RefHeading___Toc169774720">
            <w:r>
              <w:rPr>
                <w:rStyle w:val="IndexLink"/>
                <w:rFonts w:cs="Times New Roman" w:ascii="Times New Roman" w:hAnsi="Times New Roman"/>
                <w:sz w:val="28"/>
                <w:szCs w:val="28"/>
                <w:lang w:val="en-US" w:eastAsia="en-US"/>
              </w:rPr>
              <w:t>Музыкальный руководитель ДОО (У)</w:t>
              <w:tab/>
              <w:t>66</w:t>
            </w:r>
          </w:hyperlink>
        </w:p>
        <w:p>
          <w:pPr>
            <w:pStyle w:val="Contents2"/>
            <w:tabs>
              <w:tab w:val="clear" w:pos="708"/>
              <w:tab w:val="right" w:pos="9627" w:leader="dot"/>
            </w:tabs>
            <w:spacing w:lineRule="auto" w:line="240" w:before="0" w:after="0"/>
            <w:rPr>
              <w:rFonts w:ascii="Times New Roman" w:hAnsi="Times New Roman" w:cs="Times New Roman"/>
              <w:sz w:val="28"/>
              <w:szCs w:val="28"/>
              <w:lang w:val="en-US" w:eastAsia="en-US"/>
            </w:rPr>
          </w:pPr>
          <w:hyperlink w:anchor="__RefHeading___Toc169774721">
            <w:r>
              <w:rPr>
                <w:rStyle w:val="IndexLink"/>
                <w:rFonts w:cs="Times New Roman" w:ascii="Times New Roman" w:hAnsi="Times New Roman"/>
                <w:sz w:val="28"/>
                <w:szCs w:val="28"/>
                <w:lang w:val="en-US" w:eastAsia="en-US"/>
              </w:rPr>
              <w:t>Учитель-дефектолог</w:t>
              <w:tab/>
              <w:t>76</w:t>
            </w:r>
          </w:hyperlink>
        </w:p>
        <w:p>
          <w:pPr>
            <w:pStyle w:val="Contents2"/>
            <w:tabs>
              <w:tab w:val="clear" w:pos="708"/>
              <w:tab w:val="right" w:pos="9627" w:leader="dot"/>
            </w:tabs>
            <w:spacing w:lineRule="auto" w:line="240" w:before="0" w:after="0"/>
            <w:rPr>
              <w:rFonts w:ascii="Times New Roman" w:hAnsi="Times New Roman" w:cs="Times New Roman"/>
              <w:sz w:val="28"/>
              <w:szCs w:val="28"/>
              <w:lang w:val="en-US" w:eastAsia="en-US"/>
            </w:rPr>
          </w:pPr>
          <w:hyperlink w:anchor="__RefHeading___Toc169774722">
            <w:r>
              <w:rPr>
                <w:rStyle w:val="IndexLink"/>
                <w:rFonts w:cs="Times New Roman" w:ascii="Times New Roman" w:hAnsi="Times New Roman"/>
                <w:sz w:val="28"/>
                <w:szCs w:val="28"/>
                <w:lang w:val="en-US" w:eastAsia="en-US"/>
              </w:rPr>
              <w:t>Учитель коррекционно-развивающих занятий</w:t>
              <w:tab/>
              <w:t>86</w:t>
            </w:r>
          </w:hyperlink>
        </w:p>
        <w:p>
          <w:pPr>
            <w:pStyle w:val="Contents2"/>
            <w:tabs>
              <w:tab w:val="clear" w:pos="708"/>
              <w:tab w:val="right" w:pos="9627" w:leader="dot"/>
            </w:tabs>
            <w:spacing w:lineRule="auto" w:line="240" w:before="0" w:after="0"/>
            <w:rPr>
              <w:rFonts w:ascii="Times New Roman" w:hAnsi="Times New Roman" w:cs="Times New Roman"/>
              <w:sz w:val="28"/>
              <w:szCs w:val="28"/>
              <w:lang w:val="en-US" w:eastAsia="en-US"/>
            </w:rPr>
          </w:pPr>
          <w:hyperlink w:anchor="__RefHeading___Toc169774723">
            <w:r>
              <w:rPr>
                <w:rStyle w:val="IndexLink"/>
                <w:rFonts w:cs="Times New Roman" w:ascii="Times New Roman" w:hAnsi="Times New Roman"/>
                <w:sz w:val="28"/>
                <w:szCs w:val="28"/>
                <w:lang w:val="en-US" w:eastAsia="en-US"/>
              </w:rPr>
              <w:t>Воспитатель интерната</w:t>
              <w:tab/>
              <w:t>96</w:t>
            </w:r>
          </w:hyperlink>
        </w:p>
        <w:p>
          <w:pPr>
            <w:pStyle w:val="Contents2"/>
            <w:tabs>
              <w:tab w:val="clear" w:pos="708"/>
              <w:tab w:val="right" w:pos="9627" w:leader="dot"/>
            </w:tabs>
            <w:spacing w:lineRule="auto" w:line="240" w:before="0" w:after="0"/>
            <w:rPr>
              <w:rFonts w:ascii="Times New Roman" w:hAnsi="Times New Roman" w:cs="Times New Roman"/>
              <w:sz w:val="28"/>
              <w:szCs w:val="28"/>
              <w:lang w:val="en-US" w:eastAsia="en-US"/>
            </w:rPr>
          </w:pPr>
          <w:hyperlink w:anchor="__RefHeading___Toc169774724">
            <w:r>
              <w:rPr>
                <w:rStyle w:val="IndexLink"/>
                <w:rFonts w:cs="Times New Roman" w:ascii="Times New Roman" w:hAnsi="Times New Roman"/>
                <w:sz w:val="28"/>
                <w:szCs w:val="28"/>
                <w:lang w:val="en-US" w:eastAsia="en-US"/>
              </w:rPr>
              <w:t>Педагог дополнительного образования</w:t>
              <w:tab/>
              <w:t>107</w:t>
            </w:r>
          </w:hyperlink>
        </w:p>
        <w:p>
          <w:pPr>
            <w:pStyle w:val="Contents2"/>
            <w:tabs>
              <w:tab w:val="clear" w:pos="708"/>
              <w:tab w:val="right" w:pos="9627" w:leader="dot"/>
            </w:tabs>
            <w:spacing w:lineRule="auto" w:line="240" w:before="0" w:after="0"/>
            <w:rPr>
              <w:rFonts w:ascii="Times New Roman" w:hAnsi="Times New Roman" w:cs="Times New Roman"/>
              <w:sz w:val="28"/>
              <w:szCs w:val="28"/>
              <w:lang w:val="en-US" w:eastAsia="en-US"/>
            </w:rPr>
          </w:pPr>
          <w:hyperlink w:anchor="__RefHeading___Toc169774725">
            <w:r>
              <w:rPr>
                <w:rStyle w:val="IndexLink"/>
                <w:rFonts w:cs="Times New Roman" w:ascii="Times New Roman" w:hAnsi="Times New Roman"/>
                <w:sz w:val="28"/>
                <w:szCs w:val="28"/>
                <w:lang w:val="en-US" w:eastAsia="en-US"/>
              </w:rPr>
              <w:t>Методист МС</w:t>
              <w:tab/>
              <w:t>117</w:t>
            </w:r>
          </w:hyperlink>
        </w:p>
        <w:p>
          <w:pPr>
            <w:pStyle w:val="Contents2"/>
            <w:tabs>
              <w:tab w:val="clear" w:pos="708"/>
              <w:tab w:val="right" w:pos="9627" w:leader="dot"/>
            </w:tabs>
            <w:spacing w:lineRule="auto" w:line="240" w:before="0" w:after="0"/>
            <w:rPr>
              <w:rFonts w:ascii="Times New Roman" w:hAnsi="Times New Roman" w:cs="Times New Roman"/>
              <w:sz w:val="28"/>
              <w:szCs w:val="28"/>
              <w:lang w:val="en-US" w:eastAsia="en-US"/>
            </w:rPr>
          </w:pPr>
          <w:hyperlink w:anchor="__RefHeading___Toc169774726">
            <w:r>
              <w:rPr>
                <w:rStyle w:val="IndexLink"/>
                <w:rFonts w:cs="Times New Roman" w:ascii="Times New Roman" w:hAnsi="Times New Roman"/>
                <w:sz w:val="28"/>
                <w:szCs w:val="28"/>
                <w:lang w:val="en-US" w:eastAsia="en-US"/>
              </w:rPr>
              <w:t>Педагог-методист</w:t>
              <w:tab/>
              <w:t>127</w:t>
            </w:r>
          </w:hyperlink>
        </w:p>
        <w:p>
          <w:pPr>
            <w:pStyle w:val="Contents2"/>
            <w:tabs>
              <w:tab w:val="clear" w:pos="708"/>
              <w:tab w:val="right" w:pos="9627" w:leader="dot"/>
            </w:tabs>
            <w:spacing w:lineRule="auto" w:line="240" w:before="0" w:after="0"/>
            <w:rPr>
              <w:rFonts w:ascii="Times New Roman" w:hAnsi="Times New Roman" w:cs="Times New Roman"/>
              <w:sz w:val="28"/>
              <w:szCs w:val="28"/>
              <w:lang w:val="en-US" w:eastAsia="en-US"/>
            </w:rPr>
          </w:pPr>
          <w:hyperlink w:anchor="__RefHeading___Toc169774727">
            <w:r>
              <w:rPr>
                <w:rStyle w:val="IndexLink"/>
                <w:rFonts w:cs="Times New Roman" w:ascii="Times New Roman" w:hAnsi="Times New Roman"/>
                <w:sz w:val="28"/>
                <w:szCs w:val="28"/>
                <w:lang w:val="en-US" w:eastAsia="en-US"/>
              </w:rPr>
              <w:t>Педагог-наставник</w:t>
              <w:tab/>
              <w:t>137</w:t>
            </w:r>
          </w:hyperlink>
        </w:p>
        <w:p>
          <w:pPr>
            <w:pStyle w:val="Contents2"/>
            <w:tabs>
              <w:tab w:val="clear" w:pos="708"/>
              <w:tab w:val="right" w:pos="9627" w:leader="dot"/>
            </w:tabs>
            <w:spacing w:lineRule="auto" w:line="240" w:before="0" w:after="0"/>
            <w:rPr>
              <w:rFonts w:ascii="Times New Roman" w:hAnsi="Times New Roman" w:cs="Times New Roman"/>
              <w:sz w:val="28"/>
              <w:szCs w:val="28"/>
              <w:lang w:val="en-US" w:eastAsia="en-US"/>
            </w:rPr>
          </w:pPr>
          <w:hyperlink w:anchor="__RefHeading___Toc169774728">
            <w:r>
              <w:rPr>
                <w:rStyle w:val="IndexLink"/>
                <w:rFonts w:cs="Times New Roman" w:ascii="Times New Roman" w:hAnsi="Times New Roman"/>
                <w:sz w:val="28"/>
                <w:szCs w:val="28"/>
                <w:lang w:val="en-US" w:eastAsia="en-US"/>
              </w:rPr>
              <w:t>Памятка</w:t>
              <w:tab/>
              <w:t>147</w:t>
            </w:r>
          </w:hyperlink>
          <w:r>
            <w:rPr>
              <w:rStyle w:val="IndexLink"/>
              <w:sz w:val="28"/>
              <w:szCs w:val="28"/>
              <w:rFonts w:cs="Times New Roman" w:ascii="Times New Roman" w:hAnsi="Times New Roman"/>
              <w:lang w:val="en-US" w:eastAsia="en-US"/>
            </w:rPr>
            <w:fldChar w:fldCharType="end"/>
          </w:r>
        </w:p>
      </w:sdtContent>
    </w:sdt>
    <w:p>
      <w:pPr>
        <w:pStyle w:val="Normal"/>
        <w:spacing w:lineRule="auto" w:line="240" w:before="0" w:after="0"/>
        <w:rPr>
          <w:rFonts w:ascii="Times New Roman" w:hAnsi="Times New Roman" w:cs="Times New Roman"/>
          <w:bCs/>
          <w:sz w:val="28"/>
          <w:szCs w:val="28"/>
          <w:lang w:val="en-US" w:eastAsia="en-US"/>
        </w:rPr>
      </w:pPr>
      <w:r>
        <w:rPr>
          <w:rFonts w:cs="Times New Roman" w:ascii="Times New Roman" w:hAnsi="Times New Roman"/>
          <w:bCs/>
          <w:sz w:val="28"/>
          <w:szCs w:val="28"/>
          <w:lang w:val="en-US" w:eastAsia="en-US"/>
        </w:rPr>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Heading1"/>
        <w:numPr>
          <w:ilvl w:val="0"/>
          <w:numId w:val="8"/>
        </w:numPr>
        <w:tabs>
          <w:tab w:val="clear" w:pos="708"/>
          <w:tab w:val="left" w:pos="709" w:leader="none"/>
        </w:tabs>
        <w:spacing w:before="0" w:after="0"/>
        <w:ind w:left="0" w:firstLine="284"/>
        <w:jc w:val="both"/>
        <w:rPr>
          <w:rFonts w:eastAsia="Cambria-Bold;MS Mincho"/>
          <w:bCs w:val="false"/>
          <w:sz w:val="28"/>
          <w:szCs w:val="28"/>
          <w:u w:val="none"/>
        </w:rPr>
      </w:pPr>
      <w:bookmarkStart w:id="0" w:name="__RefHeading___Toc169774711"/>
      <w:bookmarkEnd w:id="0"/>
      <w:r>
        <w:rPr>
          <w:rFonts w:eastAsia="Cambria-Bold;MS Mincho"/>
          <w:bCs w:val="false"/>
          <w:sz w:val="28"/>
          <w:szCs w:val="28"/>
          <w:u w:val="none"/>
        </w:rPr>
        <w:t>Общие положения</w:t>
      </w:r>
    </w:p>
    <w:p>
      <w:pPr>
        <w:pStyle w:val="Normal"/>
        <w:spacing w:lineRule="auto" w:line="240" w:before="0" w:after="0"/>
        <w:rPr>
          <w:rFonts w:eastAsia="Cambria-Bold;MS Mincho"/>
          <w:bCs/>
          <w:sz w:val="28"/>
          <w:szCs w:val="28"/>
          <w:u w:val="none"/>
          <w:lang w:val="en-US" w:eastAsia="ru-RU"/>
        </w:rPr>
      </w:pPr>
      <w:r>
        <w:rPr>
          <w:rFonts w:eastAsia="Cambria-Bold;MS Mincho"/>
          <w:bCs/>
          <w:sz w:val="28"/>
          <w:szCs w:val="28"/>
          <w:u w:val="none"/>
          <w:lang w:val="en-US" w:eastAsia="ru-RU"/>
        </w:rPr>
      </w:r>
    </w:p>
    <w:p>
      <w:pPr>
        <w:pStyle w:val="Normal"/>
        <w:autoSpaceDE w:val="false"/>
        <w:spacing w:lineRule="auto" w:line="240" w:before="0" w:after="0"/>
        <w:ind w:firstLine="709"/>
        <w:jc w:val="both"/>
        <w:rPr/>
      </w:pPr>
      <w:r>
        <w:rPr>
          <w:rFonts w:eastAsia="Cambria-Bold;MS Mincho" w:cs="Times New Roman" w:ascii="Times New Roman" w:hAnsi="Times New Roman"/>
          <w:sz w:val="28"/>
          <w:szCs w:val="28"/>
        </w:rPr>
        <w:t>Результаты профессиональной деятельности педагогических работников являются важным индикатором качества образования. В процессе осуществляемого непрерывного профессионального развития педагогов необходимо постоянное систематическое отслеживание таких результатов и фиксация уровней компетентности работников для создания и корректировки индивидуальных образовательных маршрутов педагогов.</w:t>
      </w:r>
    </w:p>
    <w:p>
      <w:pPr>
        <w:pStyle w:val="Normal"/>
        <w:autoSpaceDE w:val="false"/>
        <w:spacing w:lineRule="auto" w:line="240" w:before="0" w:after="0"/>
        <w:ind w:firstLine="709"/>
        <w:jc w:val="both"/>
        <w:rPr/>
      </w:pPr>
      <w:r>
        <w:rPr>
          <w:rFonts w:eastAsia="Cambria-Bold;MS Mincho" w:cs="Times New Roman" w:ascii="Times New Roman" w:hAnsi="Times New Roman"/>
          <w:sz w:val="28"/>
          <w:szCs w:val="28"/>
        </w:rPr>
        <w:t xml:space="preserve">Профессиональная деятельность педагогов и ее результаты выступают в качестве важнейшего критерия определения соответствия показателей деятельности требованиям при аттестации на установление квалификационных категорий. </w:t>
      </w:r>
    </w:p>
    <w:p>
      <w:pPr>
        <w:pStyle w:val="Normal"/>
        <w:autoSpaceDE w:val="false"/>
        <w:spacing w:lineRule="auto" w:line="240" w:before="0" w:after="0"/>
        <w:ind w:firstLine="709"/>
        <w:jc w:val="both"/>
        <w:rPr/>
      </w:pPr>
      <w:r>
        <w:rPr>
          <w:rFonts w:eastAsia="Cambria-Bold;MS Mincho" w:cs="Times New Roman" w:ascii="Times New Roman" w:hAnsi="Times New Roman"/>
          <w:sz w:val="28"/>
          <w:szCs w:val="28"/>
        </w:rPr>
        <w:t xml:space="preserve">Аттестация – одна из форм поддержки и стимулирования профессионального развития педагогов и руководителей, поскольку мотивирует их на самосовершенствование и повышение качества образовательного процесса. Это публичная форма установления и документального подтверждения уровня квалификации, педагогического профессионализма и продуктивности деятельности. </w:t>
      </w:r>
    </w:p>
    <w:p>
      <w:pPr>
        <w:pStyle w:val="Normal"/>
        <w:autoSpaceDE w:val="false"/>
        <w:spacing w:lineRule="auto" w:line="240" w:before="0" w:after="0"/>
        <w:ind w:firstLine="709"/>
        <w:jc w:val="both"/>
        <w:rPr>
          <w:rFonts w:ascii="Times New Roman" w:hAnsi="Times New Roman" w:eastAsia="Cambria-Bold;MS Mincho" w:cs="Times New Roman"/>
          <w:sz w:val="28"/>
          <w:szCs w:val="28"/>
        </w:rPr>
      </w:pPr>
      <w:r>
        <w:rPr>
          <w:rFonts w:eastAsia="Cambria-Bold;MS Mincho" w:cs="Times New Roman" w:ascii="Times New Roman" w:hAnsi="Times New Roman"/>
          <w:sz w:val="28"/>
          <w:szCs w:val="28"/>
        </w:rPr>
        <w:t>Данные методические рекомендации составлены в целях обеспечения единого подхода к мониторингу результативности профессиональной деятельности педагогических работников организаций, осуществляющих образовательную деятельность на территории Донецкой Народной Республики, на основе следующих документов:</w:t>
      </w:r>
    </w:p>
    <w:p>
      <w:pPr>
        <w:pStyle w:val="Normal"/>
        <w:numPr>
          <w:ilvl w:val="0"/>
          <w:numId w:val="42"/>
        </w:numPr>
        <w:tabs>
          <w:tab w:val="clear" w:pos="708"/>
          <w:tab w:val="left" w:pos="709" w:leader="none"/>
        </w:tabs>
        <w:spacing w:lineRule="auto" w:line="240" w:before="0" w:after="0"/>
        <w:ind w:left="0" w:firstLine="284"/>
        <w:jc w:val="both"/>
        <w:rPr/>
      </w:pPr>
      <w:r>
        <w:rPr>
          <w:rFonts w:cs="Times New Roman" w:ascii="Times New Roman" w:hAnsi="Times New Roman"/>
          <w:sz w:val="28"/>
          <w:szCs w:val="28"/>
        </w:rPr>
        <w:t xml:space="preserve">Трудовой кодекс Российской Федерации; </w:t>
      </w:r>
    </w:p>
    <w:p>
      <w:pPr>
        <w:pStyle w:val="Normal"/>
        <w:numPr>
          <w:ilvl w:val="0"/>
          <w:numId w:val="42"/>
        </w:numPr>
        <w:tabs>
          <w:tab w:val="clear" w:pos="708"/>
          <w:tab w:val="left" w:pos="709" w:leader="none"/>
        </w:tabs>
        <w:autoSpaceDE w:val="false"/>
        <w:spacing w:lineRule="auto" w:line="240" w:before="0" w:after="0"/>
        <w:ind w:left="0" w:firstLine="284"/>
        <w:jc w:val="both"/>
        <w:rPr/>
      </w:pPr>
      <w:r>
        <w:rPr>
          <w:rFonts w:eastAsia="Cambria-Bold;MS Mincho" w:cs="Times New Roman" w:ascii="Times New Roman" w:hAnsi="Times New Roman"/>
          <w:sz w:val="28"/>
          <w:szCs w:val="28"/>
        </w:rPr>
        <w:t>Федеральный закон от 29 декабря 2012 года № 273-ФЗ (ред. от 23.07.2013) «Об образовании в Российской Федерации» (статья 49);</w:t>
      </w:r>
    </w:p>
    <w:p>
      <w:pPr>
        <w:pStyle w:val="Normal"/>
        <w:numPr>
          <w:ilvl w:val="0"/>
          <w:numId w:val="42"/>
        </w:numPr>
        <w:tabs>
          <w:tab w:val="clear" w:pos="708"/>
          <w:tab w:val="left" w:pos="709" w:leader="none"/>
        </w:tabs>
        <w:autoSpaceDE w:val="false"/>
        <w:spacing w:lineRule="auto" w:line="240" w:before="0" w:after="0"/>
        <w:ind w:left="0" w:firstLine="284"/>
        <w:jc w:val="both"/>
        <w:rPr>
          <w:rFonts w:ascii="Times New Roman" w:hAnsi="Times New Roman" w:eastAsia="Cambria-Bold;MS Mincho" w:cs="Times New Roman"/>
          <w:b/>
          <w:b/>
          <w:bCs/>
          <w:sz w:val="28"/>
          <w:szCs w:val="28"/>
        </w:rPr>
      </w:pPr>
      <w:r>
        <w:rPr>
          <w:rFonts w:eastAsia="Cambria-Bold;MS Mincho" w:cs="Times New Roman" w:ascii="Times New Roman" w:hAnsi="Times New Roman"/>
          <w:sz w:val="28"/>
          <w:szCs w:val="28"/>
        </w:rPr>
        <w:t xml:space="preserve">Постановление </w:t>
      </w:r>
      <w:r>
        <w:rPr>
          <w:rFonts w:eastAsia="Cambria-Bold;MS Mincho" w:cs="Times New Roman" w:ascii="Times New Roman" w:hAnsi="Times New Roman"/>
          <w:bCs/>
          <w:sz w:val="28"/>
          <w:szCs w:val="28"/>
        </w:rPr>
        <w:t>Правительства Российской Федерации от 21 февраля 2022 года № 225</w:t>
      </w:r>
      <w:r>
        <w:rPr>
          <w:rFonts w:eastAsia="Cambria-Bold;MS Mincho" w:cs="Times New Roman" w:ascii="Times New Roman" w:hAnsi="Times New Roman"/>
          <w:b/>
          <w:bCs/>
          <w:sz w:val="28"/>
          <w:szCs w:val="28"/>
        </w:rPr>
        <w:t xml:space="preserve"> «</w:t>
      </w:r>
      <w:r>
        <w:rPr>
          <w:rFonts w:cs="Times New Roman" w:ascii="Times New Roman" w:hAnsi="Times New Roman"/>
          <w:sz w:val="28"/>
          <w:szCs w:val="28"/>
        </w:rPr>
        <w:t>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rFonts w:eastAsia="Cambria-Bold;MS Mincho" w:cs="Times New Roman" w:ascii="Times New Roman" w:hAnsi="Times New Roman"/>
          <w:sz w:val="28"/>
          <w:szCs w:val="28"/>
        </w:rPr>
        <w:t>;</w:t>
      </w:r>
    </w:p>
    <w:p>
      <w:pPr>
        <w:pStyle w:val="Normal"/>
        <w:numPr>
          <w:ilvl w:val="0"/>
          <w:numId w:val="42"/>
        </w:numPr>
        <w:tabs>
          <w:tab w:val="clear" w:pos="708"/>
          <w:tab w:val="left" w:pos="709" w:leader="none"/>
        </w:tabs>
        <w:autoSpaceDE w:val="false"/>
        <w:spacing w:lineRule="auto" w:line="240" w:before="0" w:after="0"/>
        <w:ind w:left="0" w:firstLine="284"/>
        <w:jc w:val="both"/>
        <w:rPr/>
      </w:pPr>
      <w:r>
        <w:rPr>
          <w:rFonts w:eastAsia="Cambria-Bold;MS Mincho" w:cs="Times New Roman" w:ascii="Times New Roman" w:hAnsi="Times New Roman"/>
          <w:sz w:val="28"/>
          <w:szCs w:val="28"/>
        </w:rPr>
        <w:t>Приказ Министерства просвещения Российской Федерации от 24 марта 2023 года № 196 «Об установлении порядка аттестации педагогических работников организаций, осуществляющих образовательную деятельность»;</w:t>
      </w:r>
    </w:p>
    <w:p>
      <w:pPr>
        <w:pStyle w:val="Normal"/>
        <w:numPr>
          <w:ilvl w:val="0"/>
          <w:numId w:val="42"/>
        </w:numPr>
        <w:tabs>
          <w:tab w:val="clear" w:pos="708"/>
          <w:tab w:val="left" w:pos="709" w:leader="none"/>
        </w:tabs>
        <w:autoSpaceDE w:val="false"/>
        <w:spacing w:lineRule="auto" w:line="240" w:before="0" w:after="0"/>
        <w:ind w:left="0" w:firstLine="284"/>
        <w:jc w:val="both"/>
        <w:rPr/>
      </w:pPr>
      <w:r>
        <w:rPr>
          <w:rFonts w:eastAsia="Cambria-Bold;MS Mincho" w:cs="Times New Roman" w:ascii="Times New Roman" w:hAnsi="Times New Roman"/>
          <w:sz w:val="28"/>
          <w:szCs w:val="28"/>
        </w:rPr>
        <w:t>Постановление Правительства Российской Федерации от 5 августа 2013 года № 662 «Об осуществлении мониторинга системы образования».</w:t>
      </w:r>
    </w:p>
    <w:p>
      <w:pPr>
        <w:pStyle w:val="Normal"/>
        <w:spacing w:lineRule="auto" w:line="240" w:before="0" w:after="0"/>
        <w:ind w:firstLine="709"/>
        <w:jc w:val="both"/>
        <w:rPr/>
      </w:pPr>
      <w:r>
        <w:rPr>
          <w:rFonts w:cs="Times New Roman" w:ascii="Times New Roman" w:hAnsi="Times New Roman"/>
          <w:sz w:val="28"/>
          <w:szCs w:val="28"/>
        </w:rPr>
        <w:t>Методические рекомендации призваны помочь:</w:t>
      </w:r>
    </w:p>
    <w:p>
      <w:pPr>
        <w:pStyle w:val="Normal"/>
        <w:numPr>
          <w:ilvl w:val="0"/>
          <w:numId w:val="46"/>
        </w:numPr>
        <w:tabs>
          <w:tab w:val="clear" w:pos="708"/>
          <w:tab w:val="left" w:pos="709" w:leader="none"/>
        </w:tabs>
        <w:spacing w:lineRule="auto" w:line="240" w:before="0" w:after="0"/>
        <w:ind w:left="0" w:firstLine="284"/>
        <w:jc w:val="both"/>
        <w:rPr/>
      </w:pPr>
      <w:r>
        <w:rPr>
          <w:rFonts w:cs="Times New Roman" w:ascii="Times New Roman" w:hAnsi="Times New Roman"/>
          <w:sz w:val="28"/>
          <w:szCs w:val="28"/>
        </w:rPr>
        <w:t>педагогическим работникам в определении результатов профессиональной деятельности в межаттестационный период и при подготовке к аттестации;</w:t>
      </w:r>
    </w:p>
    <w:p>
      <w:pPr>
        <w:pStyle w:val="Normal"/>
        <w:numPr>
          <w:ilvl w:val="0"/>
          <w:numId w:val="46"/>
        </w:numPr>
        <w:tabs>
          <w:tab w:val="clear" w:pos="708"/>
          <w:tab w:val="left" w:pos="709" w:leader="none"/>
        </w:tabs>
        <w:spacing w:lineRule="auto" w:line="240" w:before="0" w:after="0"/>
        <w:ind w:left="0" w:firstLine="284"/>
        <w:jc w:val="both"/>
        <w:rPr/>
      </w:pPr>
      <w:r>
        <w:rPr>
          <w:rFonts w:cs="Times New Roman" w:ascii="Times New Roman" w:hAnsi="Times New Roman"/>
          <w:bCs/>
          <w:sz w:val="28"/>
          <w:szCs w:val="28"/>
        </w:rPr>
        <w:t>методическим службам в организации консультационного сопровождения процесса непрерывного профессионального развития педагогических работников в целях установления квалификационных категорий;</w:t>
      </w:r>
    </w:p>
    <w:p>
      <w:pPr>
        <w:pStyle w:val="Normal"/>
        <w:numPr>
          <w:ilvl w:val="0"/>
          <w:numId w:val="46"/>
        </w:numPr>
        <w:tabs>
          <w:tab w:val="clear" w:pos="708"/>
          <w:tab w:val="left" w:pos="709" w:leader="none"/>
        </w:tabs>
        <w:spacing w:lineRule="auto" w:line="240" w:before="0" w:after="0"/>
        <w:ind w:left="0" w:firstLine="284"/>
        <w:jc w:val="both"/>
        <w:rPr>
          <w:rFonts w:ascii="Times New Roman" w:hAnsi="Times New Roman" w:cs="Times New Roman"/>
          <w:bCs/>
          <w:sz w:val="28"/>
          <w:szCs w:val="28"/>
        </w:rPr>
      </w:pPr>
      <w:r>
        <w:rPr>
          <w:rFonts w:cs="Times New Roman" w:ascii="Times New Roman" w:hAnsi="Times New Roman"/>
          <w:bCs/>
          <w:sz w:val="28"/>
          <w:szCs w:val="28"/>
        </w:rPr>
        <w:t>руководителям образовательных учреждений в организации работы по развитию кадрового потенциала.</w:t>
      </w:r>
    </w:p>
    <w:p>
      <w:pPr>
        <w:pStyle w:val="3"/>
        <w:spacing w:lineRule="auto" w:line="240" w:before="0" w:after="0"/>
        <w:ind w:firstLine="709"/>
        <w:jc w:val="both"/>
        <w:rPr/>
      </w:pPr>
      <w:r>
        <w:rPr>
          <w:rFonts w:cs="Times New Roman" w:ascii="Times New Roman" w:hAnsi="Times New Roman"/>
          <w:sz w:val="28"/>
          <w:szCs w:val="28"/>
          <w:lang w:val="ru-RU" w:eastAsia="ru-RU"/>
        </w:rPr>
        <w:t>Аттестация в целях установления квалификационных категорий проводится по желанию педагогических работников на основе оценки их профессиональной деятельности. По результатам аттестации педагогическим работникам устанавливается первая или высшая квалификационная категория, квалификационные категории «педагог-методист», «педагог-наставник».</w:t>
      </w:r>
    </w:p>
    <w:p>
      <w:pPr>
        <w:pStyle w:val="3"/>
        <w:spacing w:lineRule="auto" w:line="240" w:before="0" w:after="0"/>
        <w:ind w:firstLine="709"/>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t>С целью сокращения и устранения избыточной отчетности педагогических работников при прохождении аттестации в Донецкой Народной Республике применяется система «Электронная аттестация в Донецкой Народной Республике» (далее – «е-Аттестация»).</w:t>
      </w:r>
    </w:p>
    <w:p>
      <w:pPr>
        <w:pStyle w:val="3"/>
        <w:spacing w:lineRule="auto" w:line="240" w:before="0" w:after="0"/>
        <w:ind w:firstLine="709"/>
        <w:jc w:val="both"/>
        <w:rPr/>
      </w:pPr>
      <w:r>
        <w:rPr>
          <w:rFonts w:cs="Times New Roman" w:ascii="Times New Roman" w:hAnsi="Times New Roman"/>
          <w:sz w:val="28"/>
          <w:szCs w:val="28"/>
          <w:lang w:val="ru-RU" w:eastAsia="ru-RU"/>
        </w:rPr>
        <w:t>Система «е-Аттестация» позволяет проводить дистанционную подачу и экспертизу профессиональных достижений, аттестуемых на основе предоставленных педагогическими работниками электронных материалов о результатах профессиональной деятельности.</w:t>
      </w:r>
    </w:p>
    <w:p>
      <w:pPr>
        <w:pStyle w:val="3"/>
        <w:spacing w:lineRule="auto" w:line="240" w:before="0" w:after="0"/>
        <w:ind w:firstLine="709"/>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p>
      <w:pPr>
        <w:pStyle w:val="Heading1"/>
        <w:numPr>
          <w:ilvl w:val="0"/>
          <w:numId w:val="8"/>
        </w:numPr>
        <w:tabs>
          <w:tab w:val="clear" w:pos="708"/>
          <w:tab w:val="left" w:pos="709" w:leader="none"/>
        </w:tabs>
        <w:spacing w:before="0" w:after="0"/>
        <w:ind w:left="0" w:firstLine="284"/>
        <w:rPr/>
      </w:pPr>
      <w:bookmarkStart w:id="1" w:name="__RefHeading___Toc169774712"/>
      <w:bookmarkEnd w:id="1"/>
      <w:r>
        <w:rPr>
          <w:sz w:val="28"/>
          <w:szCs w:val="28"/>
          <w:u w:val="none"/>
        </w:rPr>
        <w:t>Основные этапы процедуры аттестации педагогических работников</w:t>
      </w:r>
    </w:p>
    <w:p>
      <w:pPr>
        <w:pStyle w:val="Normal"/>
        <w:spacing w:lineRule="auto" w:line="240" w:before="0" w:after="0"/>
        <w:rPr>
          <w:sz w:val="28"/>
          <w:szCs w:val="28"/>
          <w:u w:val="none"/>
          <w:lang w:val="en-US" w:eastAsia="ru-RU"/>
        </w:rPr>
      </w:pPr>
      <w:r>
        <w:rPr>
          <w:sz w:val="28"/>
          <w:szCs w:val="28"/>
          <w:u w:val="none"/>
          <w:lang w:val="en-US" w:eastAsia="ru-RU"/>
        </w:rPr>
      </w:r>
    </w:p>
    <w:p>
      <w:pPr>
        <w:pStyle w:val="Normal"/>
        <w:spacing w:lineRule="auto" w:line="240" w:before="0" w:after="0"/>
        <w:ind w:firstLine="709"/>
        <w:jc w:val="both"/>
        <w:rPr/>
      </w:pPr>
      <w:r>
        <w:rPr>
          <w:rFonts w:cs="Times New Roman" w:ascii="Times New Roman" w:hAnsi="Times New Roman"/>
          <w:sz w:val="28"/>
          <w:szCs w:val="28"/>
        </w:rPr>
        <w:t>Процедура аттестации педагогических работников при установлении квалификационной категории проводится в четыре этапа, которые представляют собой части аттестационного процесса, имеющие полный набор составных элементов.</w:t>
      </w:r>
    </w:p>
    <w:p>
      <w:pPr>
        <w:pStyle w:val="Normal"/>
        <w:spacing w:lineRule="auto" w:line="240" w:before="0" w:after="0"/>
        <w:ind w:firstLine="709"/>
        <w:jc w:val="both"/>
        <w:rPr/>
      </w:pPr>
      <w:r>
        <w:rPr>
          <w:rFonts w:cs="Times New Roman" w:ascii="Times New Roman" w:hAnsi="Times New Roman"/>
          <w:b/>
          <w:bCs/>
          <w:i/>
          <w:sz w:val="28"/>
          <w:szCs w:val="28"/>
        </w:rPr>
        <w:t>Первый этап – межаттестационный</w:t>
      </w:r>
    </w:p>
    <w:p>
      <w:pPr>
        <w:pStyle w:val="Normal"/>
        <w:spacing w:lineRule="auto" w:line="240" w:before="0" w:after="0"/>
        <w:ind w:firstLine="709"/>
        <w:jc w:val="both"/>
        <w:rPr/>
      </w:pPr>
      <w:r>
        <w:rPr>
          <w:rFonts w:cs="Times New Roman" w:ascii="Times New Roman" w:hAnsi="Times New Roman"/>
          <w:sz w:val="28"/>
          <w:szCs w:val="28"/>
        </w:rPr>
        <w:t>Министерство, учреждения дополнительного профессионального образования, органы управления образованием городских и муниципальных округов, муниципальные и государственные образовательные организации в межаттестационный период:</w:t>
      </w:r>
    </w:p>
    <w:p>
      <w:pPr>
        <w:pStyle w:val="Normal"/>
        <w:numPr>
          <w:ilvl w:val="0"/>
          <w:numId w:val="7"/>
        </w:numPr>
        <w:tabs>
          <w:tab w:val="clear" w:pos="708"/>
          <w:tab w:val="left" w:pos="709" w:leader="none"/>
        </w:tabs>
        <w:spacing w:lineRule="auto" w:line="240" w:before="0" w:after="0"/>
        <w:ind w:left="0" w:firstLine="284"/>
        <w:jc w:val="both"/>
        <w:rPr>
          <w:rFonts w:ascii="Times New Roman" w:hAnsi="Times New Roman" w:cs="Times New Roman"/>
          <w:sz w:val="28"/>
          <w:szCs w:val="28"/>
        </w:rPr>
      </w:pPr>
      <w:r>
        <w:rPr>
          <w:rFonts w:cs="Times New Roman" w:ascii="Times New Roman" w:hAnsi="Times New Roman"/>
          <w:sz w:val="28"/>
          <w:szCs w:val="28"/>
        </w:rPr>
        <w:t>организуют проектно-исследовательскую, инновационную работу, обобщение и распространение актуального педагогического опыта;</w:t>
      </w:r>
    </w:p>
    <w:p>
      <w:pPr>
        <w:pStyle w:val="Normal"/>
        <w:numPr>
          <w:ilvl w:val="0"/>
          <w:numId w:val="7"/>
        </w:numPr>
        <w:tabs>
          <w:tab w:val="clear" w:pos="708"/>
          <w:tab w:val="left" w:pos="709" w:leader="none"/>
        </w:tabs>
        <w:spacing w:lineRule="auto" w:line="240" w:before="0" w:after="0"/>
        <w:ind w:left="0" w:firstLine="284"/>
        <w:jc w:val="both"/>
        <w:rPr>
          <w:rFonts w:ascii="Times New Roman" w:hAnsi="Times New Roman" w:cs="Times New Roman"/>
          <w:sz w:val="28"/>
          <w:szCs w:val="28"/>
        </w:rPr>
      </w:pPr>
      <w:r>
        <w:rPr>
          <w:rFonts w:cs="Times New Roman" w:ascii="Times New Roman" w:hAnsi="Times New Roman"/>
          <w:sz w:val="28"/>
          <w:szCs w:val="28"/>
        </w:rPr>
        <w:t>стимулируют педагогов к участию в профессиональных конкурсах;</w:t>
      </w:r>
    </w:p>
    <w:p>
      <w:pPr>
        <w:pStyle w:val="Normal"/>
        <w:numPr>
          <w:ilvl w:val="0"/>
          <w:numId w:val="7"/>
        </w:numPr>
        <w:tabs>
          <w:tab w:val="clear" w:pos="708"/>
          <w:tab w:val="left" w:pos="709" w:leader="none"/>
        </w:tabs>
        <w:spacing w:lineRule="auto" w:line="240" w:before="0" w:after="0"/>
        <w:ind w:left="0" w:firstLine="284"/>
        <w:jc w:val="both"/>
        <w:rPr>
          <w:rFonts w:ascii="Times New Roman" w:hAnsi="Times New Roman" w:cs="Times New Roman"/>
          <w:sz w:val="28"/>
          <w:szCs w:val="28"/>
        </w:rPr>
      </w:pPr>
      <w:r>
        <w:rPr>
          <w:rFonts w:cs="Times New Roman" w:ascii="Times New Roman" w:hAnsi="Times New Roman"/>
          <w:sz w:val="28"/>
          <w:szCs w:val="28"/>
        </w:rPr>
        <w:t>проводят мониторинг и контроль деятельности педагогических работников, используя такие методы, как: наблюдение, тестирование, изучение документации, контрольные срезы, государственная (итоговая) аттестация;</w:t>
      </w:r>
    </w:p>
    <w:p>
      <w:pPr>
        <w:pStyle w:val="Normal"/>
        <w:numPr>
          <w:ilvl w:val="0"/>
          <w:numId w:val="7"/>
        </w:numPr>
        <w:tabs>
          <w:tab w:val="clear" w:pos="708"/>
          <w:tab w:val="left" w:pos="709" w:leader="none"/>
        </w:tabs>
        <w:spacing w:lineRule="auto" w:line="240" w:before="0" w:after="0"/>
        <w:ind w:left="0" w:firstLine="284"/>
        <w:jc w:val="both"/>
        <w:rPr/>
      </w:pPr>
      <w:r>
        <w:rPr>
          <w:rFonts w:cs="Times New Roman" w:ascii="Times New Roman" w:hAnsi="Times New Roman"/>
          <w:sz w:val="28"/>
          <w:szCs w:val="28"/>
        </w:rPr>
        <w:t>обобщают результаты труда педагогического работника на основании ВСОКО (внутренней системы оценки качества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Педагогические работники в межаттестационный период:</w:t>
      </w:r>
    </w:p>
    <w:p>
      <w:pPr>
        <w:pStyle w:val="Normal"/>
        <w:numPr>
          <w:ilvl w:val="0"/>
          <w:numId w:val="7"/>
        </w:numPr>
        <w:tabs>
          <w:tab w:val="clear" w:pos="708"/>
          <w:tab w:val="left" w:pos="709" w:leader="none"/>
        </w:tabs>
        <w:spacing w:lineRule="auto" w:line="240" w:before="0" w:after="0"/>
        <w:ind w:left="0" w:firstLine="284"/>
        <w:jc w:val="both"/>
        <w:rPr>
          <w:rFonts w:ascii="Times New Roman" w:hAnsi="Times New Roman" w:cs="Times New Roman"/>
          <w:sz w:val="28"/>
          <w:szCs w:val="28"/>
        </w:rPr>
      </w:pPr>
      <w:r>
        <w:rPr>
          <w:rFonts w:cs="Times New Roman" w:ascii="Times New Roman" w:hAnsi="Times New Roman"/>
          <w:sz w:val="28"/>
          <w:szCs w:val="28"/>
        </w:rPr>
        <w:t>занимаются самообразованием;</w:t>
      </w:r>
    </w:p>
    <w:p>
      <w:pPr>
        <w:pStyle w:val="Normal"/>
        <w:numPr>
          <w:ilvl w:val="0"/>
          <w:numId w:val="7"/>
        </w:numPr>
        <w:tabs>
          <w:tab w:val="clear" w:pos="708"/>
          <w:tab w:val="left" w:pos="709" w:leader="none"/>
        </w:tabs>
        <w:spacing w:lineRule="auto" w:line="240" w:before="0" w:after="0"/>
        <w:ind w:left="0" w:firstLine="284"/>
        <w:jc w:val="both"/>
        <w:rPr>
          <w:rFonts w:ascii="Times New Roman" w:hAnsi="Times New Roman" w:cs="Times New Roman"/>
          <w:sz w:val="28"/>
          <w:szCs w:val="28"/>
        </w:rPr>
      </w:pPr>
      <w:r>
        <w:rPr>
          <w:rFonts w:cs="Times New Roman" w:ascii="Times New Roman" w:hAnsi="Times New Roman"/>
          <w:sz w:val="28"/>
          <w:szCs w:val="28"/>
        </w:rPr>
        <w:t>анализируют собственные успехи и причины возникающих трудностей, фиксируют количественные и качественные показатели, определяют перспективы работы;</w:t>
      </w:r>
    </w:p>
    <w:p>
      <w:pPr>
        <w:pStyle w:val="Normal"/>
        <w:numPr>
          <w:ilvl w:val="0"/>
          <w:numId w:val="7"/>
        </w:numPr>
        <w:tabs>
          <w:tab w:val="clear" w:pos="708"/>
          <w:tab w:val="left" w:pos="709" w:leader="none"/>
        </w:tabs>
        <w:spacing w:lineRule="auto" w:line="240" w:before="0" w:after="0"/>
        <w:ind w:left="0" w:firstLine="284"/>
        <w:jc w:val="both"/>
        <w:rPr/>
      </w:pPr>
      <w:r>
        <w:rPr>
          <w:rFonts w:cs="Times New Roman" w:ascii="Times New Roman" w:hAnsi="Times New Roman"/>
          <w:sz w:val="28"/>
          <w:szCs w:val="28"/>
        </w:rPr>
        <w:t>формируют материалы для оценивания профессиональных достижений.</w:t>
      </w:r>
    </w:p>
    <w:p>
      <w:pPr>
        <w:pStyle w:val="Normal"/>
        <w:spacing w:lineRule="auto" w:line="240" w:before="0" w:after="0"/>
        <w:ind w:firstLine="709"/>
        <w:jc w:val="both"/>
        <w:rPr/>
      </w:pPr>
      <w:r>
        <w:rPr>
          <w:rFonts w:cs="Times New Roman" w:ascii="Times New Roman" w:hAnsi="Times New Roman"/>
          <w:sz w:val="28"/>
          <w:szCs w:val="28"/>
        </w:rPr>
        <w:t xml:space="preserve">Анализ профессиональной деятельности педагогического работника рекомендуется проводить с учетом показателей, предусмотренных пунктами 35, 36. 50 и 51 </w:t>
      </w:r>
      <w:bookmarkStart w:id="2" w:name="_Hlk167023253"/>
      <w:r>
        <w:rPr>
          <w:rFonts w:cs="Times New Roman" w:ascii="Times New Roman" w:hAnsi="Times New Roman"/>
          <w:sz w:val="28"/>
          <w:szCs w:val="28"/>
        </w:rPr>
        <w:t xml:space="preserve">приказа Министерства просвещения Российской Федерации от 24.03.2023 № 196 </w:t>
      </w:r>
      <w:bookmarkEnd w:id="2"/>
      <w:r>
        <w:rPr>
          <w:rFonts w:cs="Times New Roman" w:ascii="Times New Roman" w:hAnsi="Times New Roman"/>
          <w:sz w:val="28"/>
          <w:szCs w:val="28"/>
        </w:rPr>
        <w:t xml:space="preserve">«Об утверждении </w:t>
      </w:r>
      <w:bookmarkStart w:id="3" w:name="_Hlk167023203"/>
      <w:r>
        <w:rPr>
          <w:rFonts w:cs="Times New Roman" w:ascii="Times New Roman" w:hAnsi="Times New Roman"/>
          <w:sz w:val="28"/>
          <w:szCs w:val="28"/>
        </w:rPr>
        <w:t>Порядка проведения аттестации педагогических работников организаций, осуществляющих образовательную деятельность»</w:t>
      </w:r>
      <w:bookmarkEnd w:id="3"/>
      <w:r>
        <w:rPr>
          <w:rFonts w:cs="Times New Roman" w:ascii="Times New Roman" w:hAnsi="Times New Roman"/>
          <w:sz w:val="28"/>
          <w:szCs w:val="28"/>
        </w:rPr>
        <w:t>:</w:t>
      </w:r>
    </w:p>
    <w:p>
      <w:pPr>
        <w:pStyle w:val="Normal"/>
        <w:numPr>
          <w:ilvl w:val="0"/>
          <w:numId w:val="11"/>
        </w:numPr>
        <w:tabs>
          <w:tab w:val="clear" w:pos="708"/>
          <w:tab w:val="left" w:pos="709" w:leader="none"/>
        </w:tabs>
        <w:spacing w:lineRule="auto" w:line="240" w:before="0" w:after="0"/>
        <w:ind w:left="0" w:firstLine="284"/>
        <w:jc w:val="both"/>
        <w:rPr>
          <w:rFonts w:ascii="Times New Roman" w:hAnsi="Times New Roman" w:cs="Times New Roman"/>
          <w:sz w:val="28"/>
          <w:szCs w:val="28"/>
        </w:rPr>
      </w:pPr>
      <w:r>
        <w:rPr>
          <w:rFonts w:cs="Times New Roman" w:ascii="Times New Roman" w:hAnsi="Times New Roman"/>
          <w:sz w:val="28"/>
          <w:szCs w:val="28"/>
        </w:rPr>
        <w:t>Стабильные положительные результаты (положительная динамика – для высшей категории) освоения обучающимися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w:t>
      </w:r>
    </w:p>
    <w:p>
      <w:pPr>
        <w:pStyle w:val="Normal"/>
        <w:numPr>
          <w:ilvl w:val="0"/>
          <w:numId w:val="11"/>
        </w:numPr>
        <w:tabs>
          <w:tab w:val="clear" w:pos="708"/>
          <w:tab w:val="left" w:pos="709" w:leader="none"/>
        </w:tabs>
        <w:spacing w:lineRule="auto" w:line="240" w:before="0" w:after="0"/>
        <w:ind w:left="0" w:firstLine="284"/>
        <w:jc w:val="both"/>
        <w:rPr/>
      </w:pPr>
      <w:r>
        <w:rPr>
          <w:rFonts w:cs="Times New Roman" w:ascii="Times New Roman" w:hAnsi="Times New Roman"/>
          <w:sz w:val="28"/>
          <w:szCs w:val="28"/>
        </w:rPr>
        <w:t>Стабильные положительные результаты освоения обучающимися образовательных программ по итогам мониторинга системы образования, проводимого в порядке, установленном Правительством Российской Федерации (</w:t>
      </w:r>
      <w:bookmarkStart w:id="4" w:name="_Hlk167003449"/>
      <w:r>
        <w:rPr>
          <w:rFonts w:cs="Times New Roman" w:ascii="Times New Roman" w:hAnsi="Times New Roman"/>
          <w:sz w:val="28"/>
          <w:szCs w:val="28"/>
        </w:rPr>
        <w:t>Постановление Правительства Российской Федерации от 5 августа 2013 г. № 662 «Об осуществлении мониторинга системы образования»).</w:t>
      </w:r>
      <w:bookmarkEnd w:id="4"/>
    </w:p>
    <w:p>
      <w:pPr>
        <w:pStyle w:val="Normal"/>
        <w:numPr>
          <w:ilvl w:val="0"/>
          <w:numId w:val="11"/>
        </w:numPr>
        <w:tabs>
          <w:tab w:val="clear" w:pos="708"/>
          <w:tab w:val="left" w:pos="709" w:leader="none"/>
        </w:tabs>
        <w:spacing w:lineRule="auto" w:line="240" w:before="0" w:after="0"/>
        <w:ind w:left="0" w:firstLine="284"/>
        <w:jc w:val="both"/>
        <w:rPr>
          <w:rFonts w:ascii="Times New Roman" w:hAnsi="Times New Roman" w:cs="Times New Roman"/>
          <w:sz w:val="28"/>
          <w:szCs w:val="28"/>
        </w:rPr>
      </w:pPr>
      <w:r>
        <w:rPr>
          <w:rFonts w:cs="Times New Roman" w:ascii="Times New Roman" w:hAnsi="Times New Roman"/>
          <w:sz w:val="28"/>
          <w:szCs w:val="28"/>
        </w:rPr>
        <w:t>Выявление развития у обучающихся способностей к научной (интеллектуальной), творческой, физкультурно-спортивной деятельности.</w:t>
      </w:r>
    </w:p>
    <w:p>
      <w:pPr>
        <w:pStyle w:val="Normal"/>
        <w:numPr>
          <w:ilvl w:val="0"/>
          <w:numId w:val="11"/>
        </w:numPr>
        <w:tabs>
          <w:tab w:val="clear" w:pos="708"/>
          <w:tab w:val="left" w:pos="709" w:leader="none"/>
        </w:tabs>
        <w:spacing w:lineRule="auto" w:line="240" w:before="0" w:after="0"/>
        <w:ind w:left="0" w:firstLine="284"/>
        <w:jc w:val="both"/>
        <w:rPr/>
      </w:pPr>
      <w:r>
        <w:rPr>
          <w:rFonts w:cs="Times New Roman" w:ascii="Times New Roman" w:hAnsi="Times New Roman"/>
          <w:sz w:val="28"/>
          <w:szCs w:val="28"/>
        </w:rPr>
        <w:t>Личный вклад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активное участие в работе методических объединений педагогических работников организации</w:t>
      </w:r>
    </w:p>
    <w:p>
      <w:pPr>
        <w:pStyle w:val="Normal"/>
        <w:spacing w:lineRule="auto" w:line="240" w:before="0" w:after="0"/>
        <w:ind w:firstLine="709"/>
        <w:jc w:val="both"/>
        <w:rPr/>
      </w:pPr>
      <w:r>
        <w:rPr>
          <w:rFonts w:cs="Times New Roman" w:ascii="Times New Roman" w:hAnsi="Times New Roman"/>
          <w:sz w:val="28"/>
          <w:szCs w:val="28"/>
        </w:rPr>
        <w:t>Результаты профессиональной деятельности для самоанализа целесообразно представить в виде сводных таблиц. Формы таблиц определяются работником. Пример рекомендованных форм «Сведения о профессиональной деятельности» для должностей педагогических работников с учетом параметров изучения приведен в приложениях.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Заполненные таблицы могут быть также предоставлены Аттестационной комиссии для использования при анализе профессиональной деятельности аттестуемого работника. В этом случае таблицы согласовываются и подписываются также руководителем образовательной организации.</w:t>
      </w:r>
    </w:p>
    <w:p>
      <w:pPr>
        <w:pStyle w:val="Normal"/>
        <w:spacing w:lineRule="auto" w:line="240" w:before="0" w:after="0"/>
        <w:ind w:firstLine="709"/>
        <w:jc w:val="both"/>
        <w:rPr>
          <w:rFonts w:ascii="Times New Roman" w:hAnsi="Times New Roman" w:cs="Times New Roman"/>
          <w:b/>
          <w:b/>
          <w:bCs/>
          <w:i/>
          <w:i/>
          <w:sz w:val="28"/>
          <w:szCs w:val="28"/>
        </w:rPr>
      </w:pPr>
      <w:r>
        <w:rPr>
          <w:rFonts w:cs="Times New Roman" w:ascii="Times New Roman" w:hAnsi="Times New Roman"/>
          <w:b/>
          <w:bCs/>
          <w:i/>
          <w:sz w:val="28"/>
          <w:szCs w:val="28"/>
        </w:rPr>
      </w:r>
    </w:p>
    <w:p>
      <w:pPr>
        <w:pStyle w:val="Normal"/>
        <w:spacing w:lineRule="auto" w:line="240" w:before="0" w:after="0"/>
        <w:ind w:firstLine="709"/>
        <w:jc w:val="both"/>
        <w:rPr/>
      </w:pPr>
      <w:r>
        <w:rPr>
          <w:rFonts w:cs="Times New Roman" w:ascii="Times New Roman" w:hAnsi="Times New Roman"/>
          <w:b/>
          <w:bCs/>
          <w:i/>
          <w:sz w:val="28"/>
          <w:szCs w:val="28"/>
        </w:rPr>
        <w:t>Второй этап – подготовительный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Педагогический работник, проанализировав результаты своей деятельности в соответствии с критериями и показателями, утвержденными приказом Министерства, предоставляет в аттестационную комиссию заявление об аттестации.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заявлении указываются: фамилия, имя, отчество Заявителя; данные документа, удостоверяющие личность; номер телефона; адрес электронной почты; сведения о месте работы и должности, по которой осуществляется аттестация, стаж работы в этой должности; сведения об уровне образования (квалификации); об имеющихся квалификационных категориях; квалификационной категории, на которую претендует Заявитель; о форме предоставления результатов профессиональной деятельности; о способе получения результата аттестации. При аттестации педагогических работников в целях установления квалификационной категории «педагог-методист» или «педагог-наставник» в заявлении педагогический работник сообщает сведения о форме предоставления результатов профессиональной деятельности, связанной с методической работой или наставничеством.</w:t>
      </w:r>
    </w:p>
    <w:p>
      <w:pPr>
        <w:pStyle w:val="Normal"/>
        <w:spacing w:lineRule="auto" w:line="240" w:before="0" w:after="0"/>
        <w:ind w:firstLine="709"/>
        <w:jc w:val="both"/>
        <w:rPr/>
      </w:pPr>
      <w:r>
        <w:rPr>
          <w:rFonts w:cs="Times New Roman" w:ascii="Times New Roman" w:hAnsi="Times New Roman"/>
          <w:sz w:val="28"/>
          <w:szCs w:val="28"/>
        </w:rPr>
        <w:t>В случае прохождения аттестации по нескольким должностям заявление подается по каждой должности отдельно.</w:t>
      </w:r>
    </w:p>
    <w:p>
      <w:pPr>
        <w:pStyle w:val="Normal"/>
        <w:spacing w:lineRule="auto" w:line="240" w:before="0" w:after="0"/>
        <w:ind w:firstLine="709"/>
        <w:jc w:val="both"/>
        <w:rPr/>
      </w:pPr>
      <w:r>
        <w:rPr>
          <w:rFonts w:cs="Times New Roman" w:ascii="Times New Roman" w:hAnsi="Times New Roman"/>
          <w:sz w:val="28"/>
          <w:szCs w:val="28"/>
        </w:rPr>
        <w:t>Заявления о проведении аттестации подаются педагогическими работниками при наличии результатов профессиональной деятельности независимо от продолжительности работы в организации, в том числе в период нахождения в отпуске по уходу за ребенком.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Перечень оснований для отказа в предоставлении государственной услуги (аттестации на установление квалификационной категории):</w:t>
      </w:r>
    </w:p>
    <w:p>
      <w:pPr>
        <w:pStyle w:val="Normal"/>
        <w:numPr>
          <w:ilvl w:val="0"/>
          <w:numId w:val="57"/>
        </w:numPr>
        <w:tabs>
          <w:tab w:val="clear" w:pos="708"/>
          <w:tab w:val="left" w:pos="709" w:leader="none"/>
        </w:tabs>
        <w:spacing w:lineRule="auto" w:line="240" w:before="0" w:after="0"/>
        <w:ind w:left="0" w:firstLine="284"/>
        <w:jc w:val="both"/>
        <w:rPr/>
      </w:pPr>
      <w:r>
        <w:rPr>
          <w:rFonts w:cs="Times New Roman" w:ascii="Times New Roman" w:hAnsi="Times New Roman"/>
          <w:sz w:val="28"/>
          <w:szCs w:val="28"/>
        </w:rPr>
        <w:t>Заявитель на момент аттестации занимает должность в организации, не имеющей лицензию на осуществление образовательной деятельности;</w:t>
      </w:r>
    </w:p>
    <w:p>
      <w:pPr>
        <w:pStyle w:val="Normal"/>
        <w:numPr>
          <w:ilvl w:val="0"/>
          <w:numId w:val="57"/>
        </w:numPr>
        <w:tabs>
          <w:tab w:val="clear" w:pos="708"/>
          <w:tab w:val="left" w:pos="709" w:leader="none"/>
        </w:tabs>
        <w:spacing w:lineRule="auto" w:line="240" w:before="0" w:after="0"/>
        <w:ind w:left="0" w:firstLine="284"/>
        <w:jc w:val="both"/>
        <w:rPr>
          <w:rFonts w:ascii="Times New Roman" w:hAnsi="Times New Roman" w:cs="Times New Roman"/>
          <w:sz w:val="28"/>
          <w:szCs w:val="28"/>
        </w:rPr>
      </w:pPr>
      <w:r>
        <w:rPr>
          <w:rFonts w:cs="Times New Roman" w:ascii="Times New Roman" w:hAnsi="Times New Roman"/>
          <w:sz w:val="28"/>
          <w:szCs w:val="28"/>
        </w:rPr>
        <w:t>Заявитель на момент аттестации занимает должность, которая не относится к профессиональной квалификационной группе должностей педагогических работников, утвержденной постановлением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pPr>
        <w:pStyle w:val="Normal"/>
        <w:numPr>
          <w:ilvl w:val="0"/>
          <w:numId w:val="57"/>
        </w:numPr>
        <w:tabs>
          <w:tab w:val="clear" w:pos="708"/>
          <w:tab w:val="left" w:pos="709" w:leader="none"/>
        </w:tabs>
        <w:spacing w:lineRule="auto" w:line="240" w:before="0" w:after="0"/>
        <w:ind w:left="0" w:firstLine="284"/>
        <w:jc w:val="both"/>
        <w:rPr/>
      </w:pPr>
      <w:r>
        <w:rPr>
          <w:rFonts w:cs="Times New Roman" w:ascii="Times New Roman" w:hAnsi="Times New Roman"/>
          <w:sz w:val="28"/>
          <w:szCs w:val="28"/>
        </w:rPr>
        <w:t>отсутствие документов или сведений, наличие которых является обязательным в соответствии с административным регламентом;</w:t>
      </w:r>
    </w:p>
    <w:p>
      <w:pPr>
        <w:pStyle w:val="Normal"/>
        <w:numPr>
          <w:ilvl w:val="0"/>
          <w:numId w:val="57"/>
        </w:numPr>
        <w:tabs>
          <w:tab w:val="clear" w:pos="708"/>
          <w:tab w:val="left" w:pos="709" w:leader="none"/>
        </w:tabs>
        <w:spacing w:lineRule="auto" w:line="240" w:before="0" w:after="0"/>
        <w:ind w:left="0" w:firstLine="284"/>
        <w:jc w:val="both"/>
        <w:rPr>
          <w:rFonts w:ascii="Times New Roman" w:hAnsi="Times New Roman" w:cs="Times New Roman"/>
          <w:sz w:val="28"/>
          <w:szCs w:val="28"/>
        </w:rPr>
      </w:pPr>
      <w:r>
        <w:rPr>
          <w:rFonts w:cs="Times New Roman" w:ascii="Times New Roman" w:hAnsi="Times New Roman"/>
          <w:sz w:val="28"/>
          <w:szCs w:val="28"/>
        </w:rPr>
        <w:t>представление документов, утративших силу на момент обращения за получением государственной услуги;</w:t>
      </w:r>
    </w:p>
    <w:p>
      <w:pPr>
        <w:pStyle w:val="Normal"/>
        <w:numPr>
          <w:ilvl w:val="0"/>
          <w:numId w:val="57"/>
        </w:numPr>
        <w:tabs>
          <w:tab w:val="clear" w:pos="708"/>
          <w:tab w:val="left" w:pos="709" w:leader="none"/>
        </w:tabs>
        <w:spacing w:lineRule="auto" w:line="240" w:before="0" w:after="0"/>
        <w:ind w:left="0" w:firstLine="284"/>
        <w:jc w:val="both"/>
        <w:rPr/>
      </w:pPr>
      <w:r>
        <w:rPr>
          <w:rFonts w:cs="Times New Roman" w:ascii="Times New Roman" w:hAnsi="Times New Roman"/>
          <w:sz w:val="28"/>
          <w:szCs w:val="28"/>
        </w:rPr>
        <w:t>наличие сведений об отмене представленных документов;</w:t>
      </w:r>
    </w:p>
    <w:p>
      <w:pPr>
        <w:pStyle w:val="Normal"/>
        <w:numPr>
          <w:ilvl w:val="0"/>
          <w:numId w:val="57"/>
        </w:numPr>
        <w:tabs>
          <w:tab w:val="clear" w:pos="708"/>
          <w:tab w:val="left" w:pos="709" w:leader="none"/>
        </w:tabs>
        <w:spacing w:lineRule="auto" w:line="240" w:before="0" w:after="0"/>
        <w:ind w:left="0" w:firstLine="284"/>
        <w:jc w:val="both"/>
        <w:rPr>
          <w:rFonts w:ascii="Times New Roman" w:hAnsi="Times New Roman" w:cs="Times New Roman"/>
          <w:sz w:val="28"/>
          <w:szCs w:val="28"/>
        </w:rPr>
      </w:pPr>
      <w:r>
        <w:rPr>
          <w:rFonts w:cs="Times New Roman" w:ascii="Times New Roman" w:hAnsi="Times New Roman"/>
          <w:sz w:val="28"/>
          <w:szCs w:val="28"/>
        </w:rPr>
        <w:t>наличие в представленных документах (сведениях) противоречий, либо недостоверной информации;</w:t>
      </w:r>
    </w:p>
    <w:p>
      <w:pPr>
        <w:pStyle w:val="Normal"/>
        <w:numPr>
          <w:ilvl w:val="0"/>
          <w:numId w:val="57"/>
        </w:numPr>
        <w:tabs>
          <w:tab w:val="clear" w:pos="708"/>
          <w:tab w:val="left" w:pos="709" w:leader="none"/>
        </w:tabs>
        <w:spacing w:lineRule="auto" w:line="240" w:before="0" w:after="0"/>
        <w:ind w:left="0" w:firstLine="284"/>
        <w:jc w:val="both"/>
        <w:rPr>
          <w:rFonts w:ascii="Times New Roman" w:hAnsi="Times New Roman" w:cs="Times New Roman"/>
          <w:sz w:val="28"/>
          <w:szCs w:val="28"/>
        </w:rPr>
      </w:pPr>
      <w:r>
        <w:rPr>
          <w:rFonts w:cs="Times New Roman" w:ascii="Times New Roman" w:hAnsi="Times New Roman"/>
          <w:sz w:val="28"/>
          <w:szCs w:val="28"/>
        </w:rPr>
        <w:t>увольнение педагогического работника;</w:t>
      </w:r>
    </w:p>
    <w:p>
      <w:pPr>
        <w:pStyle w:val="Normal"/>
        <w:numPr>
          <w:ilvl w:val="0"/>
          <w:numId w:val="57"/>
        </w:numPr>
        <w:tabs>
          <w:tab w:val="clear" w:pos="708"/>
          <w:tab w:val="left" w:pos="709" w:leader="none"/>
        </w:tabs>
        <w:spacing w:lineRule="auto" w:line="240" w:before="0" w:after="0"/>
        <w:ind w:left="0" w:firstLine="284"/>
        <w:jc w:val="both"/>
        <w:rPr>
          <w:rFonts w:ascii="Times New Roman" w:hAnsi="Times New Roman" w:cs="Times New Roman"/>
          <w:sz w:val="28"/>
          <w:szCs w:val="28"/>
        </w:rPr>
      </w:pPr>
      <w:r>
        <w:rPr>
          <w:rFonts w:cs="Times New Roman" w:ascii="Times New Roman" w:hAnsi="Times New Roman"/>
          <w:sz w:val="28"/>
          <w:szCs w:val="28"/>
        </w:rPr>
        <w:t>перевод педагогического работника на другую должность;</w:t>
      </w:r>
    </w:p>
    <w:p>
      <w:pPr>
        <w:pStyle w:val="Normal"/>
        <w:numPr>
          <w:ilvl w:val="0"/>
          <w:numId w:val="57"/>
        </w:numPr>
        <w:tabs>
          <w:tab w:val="clear" w:pos="708"/>
          <w:tab w:val="left" w:pos="709" w:leader="none"/>
        </w:tabs>
        <w:spacing w:lineRule="auto" w:line="240" w:before="0" w:after="0"/>
        <w:ind w:left="0" w:firstLine="284"/>
        <w:jc w:val="both"/>
        <w:rPr/>
      </w:pPr>
      <w:r>
        <w:rPr>
          <w:rFonts w:cs="Times New Roman" w:ascii="Times New Roman" w:hAnsi="Times New Roman"/>
          <w:sz w:val="28"/>
          <w:szCs w:val="28"/>
        </w:rPr>
        <w:t>обращение Заявителя с целью установления высшей квалификационной категории при отсутствии у него первой или высшей квалификационной категории (при обращении с целью установления высшей квалификационной категории);</w:t>
      </w:r>
    </w:p>
    <w:p>
      <w:pPr>
        <w:pStyle w:val="Normal"/>
        <w:numPr>
          <w:ilvl w:val="0"/>
          <w:numId w:val="57"/>
        </w:numPr>
        <w:tabs>
          <w:tab w:val="clear" w:pos="708"/>
          <w:tab w:val="left" w:pos="709" w:leader="none"/>
        </w:tabs>
        <w:spacing w:lineRule="auto" w:line="240" w:before="0" w:after="0"/>
        <w:ind w:left="0" w:firstLine="284"/>
        <w:jc w:val="both"/>
        <w:rPr/>
      </w:pPr>
      <w:r>
        <w:rPr>
          <w:rFonts w:cs="Times New Roman" w:ascii="Times New Roman" w:hAnsi="Times New Roman"/>
          <w:sz w:val="28"/>
          <w:szCs w:val="28"/>
        </w:rPr>
        <w:t>обращение Заявителя с заявлением ранее, чем через год со дня принятия решения об отказе в установлении квалификационной категории.</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Работник формирует аттестационные материалы для предоставления результатов профессиональной деятельности и передает их в аттестационную комиссию для анализа.</w:t>
      </w:r>
    </w:p>
    <w:p>
      <w:pPr>
        <w:pStyle w:val="Normal"/>
        <w:spacing w:lineRule="auto" w:line="240" w:before="0" w:after="0"/>
        <w:ind w:firstLine="709"/>
        <w:jc w:val="both"/>
        <w:rPr/>
      </w:pPr>
      <w:r>
        <w:rPr>
          <w:rFonts w:cs="Times New Roman" w:ascii="Times New Roman" w:hAnsi="Times New Roman"/>
          <w:sz w:val="28"/>
          <w:szCs w:val="28"/>
        </w:rPr>
        <w:t xml:space="preserve">В качестве формы предоставления в аттестационную комиссию материалов, подтверждающих результаты профессиональной деятельности, используется пакет </w:t>
      </w:r>
      <w:r>
        <w:rPr>
          <w:rFonts w:cs="Times New Roman" w:ascii="Times New Roman" w:hAnsi="Times New Roman"/>
          <w:b/>
          <w:bCs/>
          <w:sz w:val="28"/>
          <w:szCs w:val="28"/>
        </w:rPr>
        <w:t>«е-Аттестация ДОЛЖНОСТЬ ФАМИЛИЯ»</w:t>
      </w:r>
      <w:r>
        <w:rPr>
          <w:rFonts w:cs="Times New Roman" w:ascii="Times New Roman" w:hAnsi="Times New Roman"/>
          <w:sz w:val="28"/>
          <w:szCs w:val="28"/>
        </w:rPr>
        <w:t>, в котором содержатся:</w:t>
      </w:r>
    </w:p>
    <w:p>
      <w:pPr>
        <w:pStyle w:val="Normal"/>
        <w:numPr>
          <w:ilvl w:val="0"/>
          <w:numId w:val="56"/>
        </w:numPr>
        <w:spacing w:lineRule="auto" w:line="240" w:before="0" w:after="0"/>
        <w:jc w:val="both"/>
        <w:rPr/>
      </w:pPr>
      <w:r>
        <w:rPr>
          <w:rFonts w:cs="Times New Roman" w:ascii="Times New Roman" w:hAnsi="Times New Roman"/>
          <w:b/>
          <w:bCs/>
          <w:sz w:val="28"/>
          <w:szCs w:val="28"/>
        </w:rPr>
        <w:t>Электронная таблица «Результаты ДОЛЖНОСТЬ 2024»</w:t>
      </w:r>
      <w:r>
        <w:rPr>
          <w:rFonts w:cs="Times New Roman" w:ascii="Times New Roman" w:hAnsi="Times New Roman"/>
          <w:sz w:val="28"/>
          <w:szCs w:val="28"/>
        </w:rPr>
        <w:t xml:space="preserve">. Данная таблица является </w:t>
      </w:r>
      <w:r>
        <w:rPr>
          <w:rFonts w:cs="Times New Roman" w:ascii="Times New Roman" w:hAnsi="Times New Roman"/>
          <w:b/>
          <w:bCs/>
          <w:sz w:val="28"/>
          <w:szCs w:val="28"/>
        </w:rPr>
        <w:t xml:space="preserve">главным инструментом </w:t>
      </w:r>
      <w:r>
        <w:rPr>
          <w:rFonts w:cs="Times New Roman" w:ascii="Times New Roman" w:hAnsi="Times New Roman"/>
          <w:sz w:val="28"/>
          <w:szCs w:val="28"/>
        </w:rPr>
        <w:t>для занесения и передачи результатов профессиональной деятельности и их последующей экспертизы.</w:t>
      </w:r>
    </w:p>
    <w:p>
      <w:pPr>
        <w:pStyle w:val="Normal"/>
        <w:spacing w:lineRule="auto" w:line="240" w:before="0" w:after="0"/>
        <w:jc w:val="center"/>
        <w:rPr/>
      </w:pPr>
      <w:r>
        <w:rPr>
          <w:rFonts w:cs="Times New Roman" w:ascii="Times New Roman" w:hAnsi="Times New Roman"/>
          <w:b/>
          <w:sz w:val="28"/>
          <w:szCs w:val="28"/>
        </w:rPr>
        <w:t>Пример Электронной таблицы «Результаты УЧИТЕЛЬ 2024</w:t>
      </w:r>
      <w:r>
        <w:rPr/>
        <w:t xml:space="preserve">» </w:t>
      </w:r>
    </w:p>
    <w:tbl>
      <w:tblPr>
        <w:tblW w:w="9853" w:type="dxa"/>
        <w:jc w:val="left"/>
        <w:tblInd w:w="-113" w:type="dxa"/>
        <w:tblLayout w:type="fixed"/>
        <w:tblCellMar>
          <w:top w:w="0" w:type="dxa"/>
          <w:left w:w="108" w:type="dxa"/>
          <w:bottom w:w="0" w:type="dxa"/>
          <w:right w:w="108" w:type="dxa"/>
        </w:tblCellMar>
      </w:tblPr>
      <w:tblGrid>
        <w:gridCol w:w="659"/>
        <w:gridCol w:w="4756"/>
        <w:gridCol w:w="2765"/>
        <w:gridCol w:w="1673"/>
      </w:tblGrid>
      <w:tr>
        <w:trPr>
          <w:trHeight w:val="97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tc>
        <w:tc>
          <w:tcPr>
            <w:tcW w:w="4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Показатели профессиональной деятельности работника. Примерные параметры изучения. </w:t>
            </w:r>
          </w:p>
        </w:tc>
        <w:tc>
          <w:tcPr>
            <w:tcW w:w="27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Подтверждающие документы</w:t>
            </w:r>
          </w:p>
        </w:tc>
        <w:tc>
          <w:tcPr>
            <w:tcW w:w="16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u w:val="single"/>
              </w:rPr>
            </w:pPr>
            <w:hyperlink r:id="rId2">
              <w:r>
                <w:rPr>
                  <w:rStyle w:val="InternetLink"/>
                  <w:rFonts w:cs="Times New Roman" w:ascii="Times New Roman" w:hAnsi="Times New Roman"/>
                  <w:sz w:val="28"/>
                  <w:szCs w:val="28"/>
                </w:rPr>
                <w:t>ССЫЛКА сводные таблицы</w:t>
              </w:r>
            </w:hyperlink>
          </w:p>
        </w:tc>
      </w:tr>
      <w:tr>
        <w:trPr>
          <w:trHeight w:val="1200"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w:t>
            </w:r>
          </w:p>
        </w:tc>
        <w:tc>
          <w:tcPr>
            <w:tcW w:w="752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cs="Times New Roman" w:ascii="Times New Roman" w:hAnsi="Times New Roman"/>
                <w:b/>
                <w:bCs/>
                <w:sz w:val="28"/>
                <w:szCs w:val="28"/>
              </w:rPr>
              <w:t>1. Стабильные положительные результаты (</w:t>
            </w:r>
            <w:r>
              <w:rPr>
                <w:rFonts w:cs="Times New Roman" w:ascii="Times New Roman" w:hAnsi="Times New Roman"/>
                <w:b/>
                <w:bCs/>
                <w:i/>
                <w:iCs/>
                <w:sz w:val="28"/>
                <w:szCs w:val="28"/>
              </w:rPr>
              <w:t>положительная динамика – для высшей категории</w:t>
            </w:r>
            <w:r>
              <w:rPr>
                <w:rFonts w:cs="Times New Roman" w:ascii="Times New Roman" w:hAnsi="Times New Roman"/>
                <w:b/>
                <w:bCs/>
                <w:sz w:val="28"/>
                <w:szCs w:val="28"/>
              </w:rPr>
              <w:t>) освоения обучающимися образовательных программ по итогам мониторингов, проводимых организацией, и независимых тестирований</w:t>
            </w:r>
          </w:p>
        </w:tc>
        <w:tc>
          <w:tcPr>
            <w:tcW w:w="16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u w:val="single"/>
              </w:rPr>
            </w:pPr>
            <w:hyperlink r:id="rId3">
              <w:r>
                <w:rPr>
                  <w:rStyle w:val="InternetLink"/>
                  <w:rFonts w:cs="Times New Roman" w:ascii="Times New Roman" w:hAnsi="Times New Roman"/>
                  <w:sz w:val="28"/>
                  <w:szCs w:val="28"/>
                </w:rPr>
                <w:t>ССЫЛКА 1</w:t>
              </w:r>
            </w:hyperlink>
          </w:p>
        </w:tc>
      </w:tr>
      <w:tr>
        <w:trPr>
          <w:trHeight w:val="630"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1.1</w:t>
            </w:r>
          </w:p>
        </w:tc>
        <w:tc>
          <w:tcPr>
            <w:tcW w:w="4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Качество знаний обучающихся по результатам школьного мониторинга по итогам учебного года (за 3 года)</w:t>
            </w:r>
          </w:p>
        </w:tc>
        <w:tc>
          <w:tcPr>
            <w:tcW w:w="27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Приказ или справка по итогам мониторинга</w:t>
            </w:r>
          </w:p>
        </w:tc>
        <w:tc>
          <w:tcPr>
            <w:tcW w:w="167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u w:val="single"/>
              </w:rPr>
            </w:pPr>
            <w:r>
              <w:rPr>
                <w:rFonts w:cs="Times New Roman" w:ascii="Times New Roman" w:hAnsi="Times New Roman"/>
                <w:sz w:val="28"/>
                <w:szCs w:val="28"/>
                <w:u w:val="single"/>
              </w:rPr>
            </w:r>
          </w:p>
        </w:tc>
      </w:tr>
      <w:tr>
        <w:trPr>
          <w:trHeight w:val="945"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1.2</w:t>
            </w:r>
          </w:p>
        </w:tc>
        <w:tc>
          <w:tcPr>
            <w:tcW w:w="4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cs="Times New Roman" w:ascii="Times New Roman" w:hAnsi="Times New Roman"/>
                <w:sz w:val="28"/>
                <w:szCs w:val="28"/>
              </w:rPr>
              <w:t>Качество знаний обучающихся по результатам независимых региональных или муниципальных тестирований, региональных диагностических работ (далее РДР), всероссийских проверочных работ.</w:t>
            </w:r>
          </w:p>
        </w:tc>
        <w:tc>
          <w:tcPr>
            <w:tcW w:w="27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Приказ о проведении тестирований, справка, заверенная руководителем</w:t>
            </w:r>
          </w:p>
        </w:tc>
        <w:tc>
          <w:tcPr>
            <w:tcW w:w="167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u w:val="single"/>
              </w:rPr>
            </w:pPr>
            <w:r>
              <w:rPr>
                <w:rFonts w:cs="Times New Roman" w:ascii="Times New Roman" w:hAnsi="Times New Roman"/>
                <w:sz w:val="28"/>
                <w:szCs w:val="28"/>
                <w:u w:val="single"/>
              </w:rPr>
            </w:r>
          </w:p>
        </w:tc>
      </w:tr>
      <w:tr>
        <w:trPr>
          <w:trHeight w:val="435"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1.3</w:t>
            </w:r>
          </w:p>
        </w:tc>
        <w:tc>
          <w:tcPr>
            <w:tcW w:w="4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Дополнительные параметры (по желанию работника, если имеются)</w:t>
            </w:r>
          </w:p>
        </w:tc>
        <w:tc>
          <w:tcPr>
            <w:tcW w:w="27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w:t>
            </w:r>
          </w:p>
        </w:tc>
        <w:tc>
          <w:tcPr>
            <w:tcW w:w="167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u w:val="single"/>
              </w:rPr>
            </w:pPr>
            <w:r>
              <w:rPr>
                <w:rFonts w:cs="Times New Roman" w:ascii="Times New Roman" w:hAnsi="Times New Roman"/>
                <w:sz w:val="28"/>
                <w:szCs w:val="28"/>
                <w:u w:val="single"/>
              </w:rPr>
            </w:r>
          </w:p>
        </w:tc>
      </w:tr>
      <w:tr>
        <w:trPr>
          <w:trHeight w:val="1590"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w:t>
            </w:r>
          </w:p>
        </w:tc>
        <w:tc>
          <w:tcPr>
            <w:tcW w:w="752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bCs/>
                <w:sz w:val="28"/>
                <w:szCs w:val="28"/>
              </w:rPr>
              <w:t>2. Выявление (выявление и развитие  – для высшей категории) у обучающихся способностей к научной (интеллектуальной), творческой, физкультурно-спортивной деятельности (а также их участие в олимпиадах, конкурсах, фестивалях, соревнованиях – для высшей категории)</w:t>
            </w:r>
          </w:p>
        </w:tc>
        <w:tc>
          <w:tcPr>
            <w:tcW w:w="16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u w:val="single"/>
              </w:rPr>
            </w:pPr>
            <w:hyperlink r:id="rId4">
              <w:r>
                <w:rPr>
                  <w:rStyle w:val="InternetLink"/>
                  <w:rFonts w:cs="Times New Roman" w:ascii="Times New Roman" w:hAnsi="Times New Roman"/>
                  <w:sz w:val="28"/>
                  <w:szCs w:val="28"/>
                </w:rPr>
                <w:t>ССЫЛКА 2</w:t>
              </w:r>
            </w:hyperlink>
          </w:p>
        </w:tc>
      </w:tr>
      <w:tr>
        <w:trPr>
          <w:trHeight w:val="1260"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2.1</w:t>
            </w:r>
          </w:p>
        </w:tc>
        <w:tc>
          <w:tcPr>
            <w:tcW w:w="4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cs="Times New Roman" w:ascii="Times New Roman" w:hAnsi="Times New Roman"/>
                <w:sz w:val="28"/>
                <w:szCs w:val="28"/>
              </w:rPr>
              <w:t xml:space="preserve">Результаты участия обучающихся в олимпиадах, конкурсах, научно-практических конференциях, фестивалях, соревнованиях </w:t>
            </w:r>
          </w:p>
        </w:tc>
        <w:tc>
          <w:tcPr>
            <w:tcW w:w="27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Грамоты, дипломы, сертификаты, свидетельства, удостоверения, программы мероприятий </w:t>
            </w:r>
          </w:p>
        </w:tc>
        <w:tc>
          <w:tcPr>
            <w:tcW w:w="167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u w:val="single"/>
              </w:rPr>
            </w:pPr>
            <w:r>
              <w:rPr>
                <w:rFonts w:cs="Times New Roman" w:ascii="Times New Roman" w:hAnsi="Times New Roman"/>
                <w:sz w:val="28"/>
                <w:szCs w:val="28"/>
                <w:u w:val="single"/>
              </w:rPr>
            </w:r>
          </w:p>
        </w:tc>
      </w:tr>
      <w:tr>
        <w:trPr>
          <w:trHeight w:val="1260"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2.2</w:t>
            </w:r>
          </w:p>
        </w:tc>
        <w:tc>
          <w:tcPr>
            <w:tcW w:w="4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Результаты участия обучающихся в научно-исследовательской, проектной деятельности (по предмету)</w:t>
            </w:r>
          </w:p>
        </w:tc>
        <w:tc>
          <w:tcPr>
            <w:tcW w:w="27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cs="Times New Roman" w:ascii="Times New Roman" w:hAnsi="Times New Roman"/>
                <w:sz w:val="28"/>
                <w:szCs w:val="28"/>
              </w:rPr>
              <w:t xml:space="preserve">Грамоты, дипломы, сертификаты, свидетельства, удостоверения, программы мероприятий </w:t>
            </w:r>
          </w:p>
        </w:tc>
        <w:tc>
          <w:tcPr>
            <w:tcW w:w="167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u w:val="single"/>
              </w:rPr>
            </w:pPr>
            <w:r>
              <w:rPr>
                <w:rFonts w:cs="Times New Roman" w:ascii="Times New Roman" w:hAnsi="Times New Roman"/>
                <w:sz w:val="28"/>
                <w:szCs w:val="28"/>
                <w:u w:val="single"/>
              </w:rPr>
            </w:r>
          </w:p>
        </w:tc>
      </w:tr>
      <w:tr>
        <w:trPr>
          <w:trHeight w:val="435"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2.3</w:t>
            </w:r>
          </w:p>
        </w:tc>
        <w:tc>
          <w:tcPr>
            <w:tcW w:w="4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Дополнительные параметры (по желанию работника, если имеются)</w:t>
            </w:r>
          </w:p>
        </w:tc>
        <w:tc>
          <w:tcPr>
            <w:tcW w:w="27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w:t>
            </w:r>
          </w:p>
        </w:tc>
        <w:tc>
          <w:tcPr>
            <w:tcW w:w="167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u w:val="single"/>
              </w:rPr>
            </w:pPr>
            <w:r>
              <w:rPr>
                <w:rFonts w:cs="Times New Roman" w:ascii="Times New Roman" w:hAnsi="Times New Roman"/>
                <w:sz w:val="28"/>
                <w:szCs w:val="28"/>
                <w:u w:val="single"/>
              </w:rPr>
            </w:r>
          </w:p>
        </w:tc>
      </w:tr>
      <w:tr>
        <w:trPr>
          <w:trHeight w:val="2400"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w:t>
            </w:r>
          </w:p>
        </w:tc>
        <w:tc>
          <w:tcPr>
            <w:tcW w:w="752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bCs/>
                <w:sz w:val="28"/>
                <w:szCs w:val="28"/>
              </w:rPr>
              <w:t>3. Личный вклад в повышение качества образования, совершенствование методов обучения и воспитания  (продуктивного использования новых образовательных технологий – для высшей категории),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 – для высшей категории)</w:t>
            </w:r>
          </w:p>
        </w:tc>
        <w:tc>
          <w:tcPr>
            <w:tcW w:w="16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u w:val="single"/>
              </w:rPr>
            </w:pPr>
            <w:hyperlink r:id="rId5">
              <w:r>
                <w:rPr>
                  <w:rStyle w:val="InternetLink"/>
                  <w:rFonts w:cs="Times New Roman" w:ascii="Times New Roman" w:hAnsi="Times New Roman"/>
                  <w:sz w:val="28"/>
                  <w:szCs w:val="28"/>
                </w:rPr>
                <w:t>ССЫЛКА 3</w:t>
              </w:r>
            </w:hyperlink>
          </w:p>
        </w:tc>
      </w:tr>
      <w:tr>
        <w:trPr>
          <w:trHeight w:val="1302"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3.1</w:t>
            </w:r>
          </w:p>
        </w:tc>
        <w:tc>
          <w:tcPr>
            <w:tcW w:w="4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cs="Times New Roman" w:ascii="Times New Roman" w:hAnsi="Times New Roman"/>
                <w:sz w:val="28"/>
                <w:szCs w:val="28"/>
              </w:rPr>
              <w:t>Наличие изученного и обобщенного актуального педагогического опыта. (по предметным компетенциям).</w:t>
            </w:r>
          </w:p>
        </w:tc>
        <w:tc>
          <w:tcPr>
            <w:tcW w:w="27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Свидетельство (сертификат), выписка из протокола, приказа </w:t>
            </w:r>
          </w:p>
        </w:tc>
        <w:tc>
          <w:tcPr>
            <w:tcW w:w="167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u w:val="single"/>
              </w:rPr>
            </w:pPr>
            <w:r>
              <w:rPr>
                <w:rFonts w:cs="Times New Roman" w:ascii="Times New Roman" w:hAnsi="Times New Roman"/>
                <w:sz w:val="28"/>
                <w:szCs w:val="28"/>
                <w:u w:val="single"/>
              </w:rPr>
            </w:r>
          </w:p>
        </w:tc>
      </w:tr>
      <w:tr>
        <w:trPr>
          <w:trHeight w:val="945"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3.2</w:t>
            </w:r>
          </w:p>
        </w:tc>
        <w:tc>
          <w:tcPr>
            <w:tcW w:w="4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Наличие публикаций методических материалов из опыта работы (разработок, статей) в печатных и электронных изданиях</w:t>
            </w:r>
          </w:p>
        </w:tc>
        <w:tc>
          <w:tcPr>
            <w:tcW w:w="27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cs="Times New Roman" w:ascii="Times New Roman" w:hAnsi="Times New Roman"/>
                <w:sz w:val="28"/>
                <w:szCs w:val="28"/>
              </w:rPr>
              <w:t>Титульный лист, страница «содержание» сборника, в котором помещена публикация</w:t>
            </w:r>
          </w:p>
        </w:tc>
        <w:tc>
          <w:tcPr>
            <w:tcW w:w="167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u w:val="single"/>
              </w:rPr>
            </w:pPr>
            <w:r>
              <w:rPr>
                <w:rFonts w:cs="Times New Roman" w:ascii="Times New Roman" w:hAnsi="Times New Roman"/>
                <w:sz w:val="28"/>
                <w:szCs w:val="28"/>
                <w:u w:val="single"/>
              </w:rPr>
            </w:r>
          </w:p>
        </w:tc>
      </w:tr>
      <w:tr>
        <w:trPr>
          <w:trHeight w:val="1260"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3.3</w:t>
            </w:r>
          </w:p>
        </w:tc>
        <w:tc>
          <w:tcPr>
            <w:tcW w:w="4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cs="Times New Roman" w:ascii="Times New Roman" w:hAnsi="Times New Roman"/>
                <w:sz w:val="28"/>
                <w:szCs w:val="28"/>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c>
          <w:tcPr>
            <w:tcW w:w="27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Программа, сертификат, справка и иной документ, подтверждающий личное участие</w:t>
            </w:r>
          </w:p>
        </w:tc>
        <w:tc>
          <w:tcPr>
            <w:tcW w:w="167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u w:val="single"/>
              </w:rPr>
            </w:pPr>
            <w:r>
              <w:rPr>
                <w:rFonts w:cs="Times New Roman" w:ascii="Times New Roman" w:hAnsi="Times New Roman"/>
                <w:sz w:val="28"/>
                <w:szCs w:val="28"/>
                <w:u w:val="single"/>
              </w:rPr>
            </w:r>
          </w:p>
        </w:tc>
      </w:tr>
      <w:tr>
        <w:trPr>
          <w:trHeight w:val="960"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3.4</w:t>
            </w:r>
          </w:p>
        </w:tc>
        <w:tc>
          <w:tcPr>
            <w:tcW w:w="4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cs="Times New Roman" w:ascii="Times New Roman" w:hAnsi="Times New Roman"/>
                <w:sz w:val="28"/>
                <w:szCs w:val="28"/>
              </w:rPr>
              <w:t>Продуктивное использование новых образовательных технологий, участие в экспериментальной, инновационной деятельности (для высшей категории)</w:t>
            </w:r>
          </w:p>
        </w:tc>
        <w:tc>
          <w:tcPr>
            <w:tcW w:w="27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Приказ, справка, выписка из протокола педсовета, сертификат участника</w:t>
            </w:r>
          </w:p>
        </w:tc>
        <w:tc>
          <w:tcPr>
            <w:tcW w:w="167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u w:val="single"/>
              </w:rPr>
            </w:pPr>
            <w:r>
              <w:rPr>
                <w:rFonts w:cs="Times New Roman" w:ascii="Times New Roman" w:hAnsi="Times New Roman"/>
                <w:sz w:val="28"/>
                <w:szCs w:val="28"/>
                <w:u w:val="single"/>
              </w:rPr>
            </w:r>
          </w:p>
        </w:tc>
      </w:tr>
      <w:tr>
        <w:trPr>
          <w:trHeight w:val="1575"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w:t>
            </w:r>
          </w:p>
        </w:tc>
        <w:tc>
          <w:tcPr>
            <w:tcW w:w="752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cs="Times New Roman" w:ascii="Times New Roman" w:hAnsi="Times New Roman"/>
                <w:b/>
                <w:bCs/>
                <w:sz w:val="28"/>
                <w:szCs w:val="28"/>
              </w:rPr>
              <w:t>4. Активное участие в работе методических объединений педагогических работников организации (для высшей категории – в разработке программно-методического сопровождения образовательного процесса, профессиональных конкурсах)</w:t>
            </w:r>
          </w:p>
        </w:tc>
        <w:tc>
          <w:tcPr>
            <w:tcW w:w="16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u w:val="single"/>
              </w:rPr>
            </w:pPr>
            <w:hyperlink r:id="rId6">
              <w:r>
                <w:rPr>
                  <w:rStyle w:val="InternetLink"/>
                  <w:rFonts w:cs="Times New Roman" w:ascii="Times New Roman" w:hAnsi="Times New Roman"/>
                  <w:sz w:val="28"/>
                  <w:szCs w:val="28"/>
                </w:rPr>
                <w:t>ССЫЛКА 4</w:t>
              </w:r>
            </w:hyperlink>
          </w:p>
        </w:tc>
      </w:tr>
      <w:tr>
        <w:trPr>
          <w:trHeight w:val="1260"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4.1</w:t>
            </w:r>
          </w:p>
        </w:tc>
        <w:tc>
          <w:tcPr>
            <w:tcW w:w="4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cs="Times New Roman" w:ascii="Times New Roman" w:hAnsi="Times New Roman"/>
                <w:sz w:val="28"/>
                <w:szCs w:val="28"/>
              </w:rPr>
              <w:t xml:space="preserve">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 </w:t>
            </w:r>
          </w:p>
        </w:tc>
        <w:tc>
          <w:tcPr>
            <w:tcW w:w="27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Приказ о составе творческих и рабочих групп, общественно-педагогических сообществ. </w:t>
            </w:r>
          </w:p>
        </w:tc>
        <w:tc>
          <w:tcPr>
            <w:tcW w:w="167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u w:val="single"/>
              </w:rPr>
            </w:pPr>
            <w:r>
              <w:rPr>
                <w:rFonts w:cs="Times New Roman" w:ascii="Times New Roman" w:hAnsi="Times New Roman"/>
                <w:sz w:val="28"/>
                <w:szCs w:val="28"/>
                <w:u w:val="single"/>
              </w:rPr>
            </w:r>
          </w:p>
        </w:tc>
      </w:tr>
      <w:tr>
        <w:trPr>
          <w:trHeight w:val="1575"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4.2</w:t>
            </w:r>
          </w:p>
        </w:tc>
        <w:tc>
          <w:tcPr>
            <w:tcW w:w="4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cs="Times New Roman" w:ascii="Times New Roman" w:hAnsi="Times New Roman"/>
                <w:sz w:val="28"/>
                <w:szCs w:val="28"/>
              </w:rPr>
              <w:t>Участие в работе методического объединения (далее МО) в межаттестационный период. Разработка программно-методического сопровождения образовательного процесса (для высшей категории).</w:t>
            </w:r>
          </w:p>
        </w:tc>
        <w:tc>
          <w:tcPr>
            <w:tcW w:w="27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Приказ о составе МО. Справка о результатах работы МО. Титульный лист, выписка из протокола, рецензия на разработку. </w:t>
            </w:r>
          </w:p>
        </w:tc>
        <w:tc>
          <w:tcPr>
            <w:tcW w:w="167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u w:val="single"/>
              </w:rPr>
            </w:pPr>
            <w:r>
              <w:rPr>
                <w:rFonts w:cs="Times New Roman" w:ascii="Times New Roman" w:hAnsi="Times New Roman"/>
                <w:sz w:val="28"/>
                <w:szCs w:val="28"/>
                <w:u w:val="single"/>
              </w:rPr>
            </w:r>
          </w:p>
        </w:tc>
      </w:tr>
      <w:tr>
        <w:trPr>
          <w:trHeight w:val="960"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4.3</w:t>
            </w:r>
          </w:p>
        </w:tc>
        <w:tc>
          <w:tcPr>
            <w:tcW w:w="4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cs="Times New Roman" w:ascii="Times New Roman" w:hAnsi="Times New Roman"/>
                <w:sz w:val="28"/>
                <w:szCs w:val="28"/>
              </w:rPr>
              <w:t>Профессиональная активность педагога.  Участие в профессиональных конкурсах (для высшей категории) Участие в работе жюри конкурсов, олимпиад, предметных комиссий, экспертных групп.</w:t>
            </w:r>
          </w:p>
        </w:tc>
        <w:tc>
          <w:tcPr>
            <w:tcW w:w="27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Диплом участника конкурса. Приказ о вхождении в состав жюри, экспертной группы. </w:t>
            </w:r>
          </w:p>
        </w:tc>
        <w:tc>
          <w:tcPr>
            <w:tcW w:w="167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u w:val="single"/>
              </w:rPr>
            </w:pPr>
            <w:r>
              <w:rPr>
                <w:rFonts w:cs="Times New Roman" w:ascii="Times New Roman" w:hAnsi="Times New Roman"/>
                <w:sz w:val="28"/>
                <w:szCs w:val="28"/>
                <w:u w:val="single"/>
              </w:rPr>
            </w:r>
          </w:p>
        </w:tc>
      </w:tr>
      <w:tr>
        <w:trPr>
          <w:trHeight w:val="420"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w:t>
            </w:r>
          </w:p>
        </w:tc>
        <w:tc>
          <w:tcPr>
            <w:tcW w:w="752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bCs/>
                <w:sz w:val="28"/>
                <w:szCs w:val="28"/>
              </w:rPr>
              <w:t>5. Дополнительные параметры (по желанию работника, если имеются)</w:t>
            </w:r>
          </w:p>
        </w:tc>
        <w:tc>
          <w:tcPr>
            <w:tcW w:w="16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u w:val="single"/>
              </w:rPr>
            </w:pPr>
            <w:hyperlink r:id="rId7">
              <w:r>
                <w:rPr>
                  <w:rStyle w:val="InternetLink"/>
                  <w:rFonts w:cs="Times New Roman" w:ascii="Times New Roman" w:hAnsi="Times New Roman"/>
                  <w:sz w:val="28"/>
                  <w:szCs w:val="28"/>
                </w:rPr>
                <w:t>ССЫЛКА 5</w:t>
              </w:r>
            </w:hyperlink>
          </w:p>
        </w:tc>
      </w:tr>
      <w:tr>
        <w:trPr>
          <w:trHeight w:val="945"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5.1</w:t>
            </w:r>
          </w:p>
        </w:tc>
        <w:tc>
          <w:tcPr>
            <w:tcW w:w="4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cs="Times New Roman" w:ascii="Times New Roman" w:hAnsi="Times New Roman"/>
                <w:sz w:val="28"/>
                <w:szCs w:val="28"/>
              </w:rPr>
              <w:t>Результаты деятельности педагогических работников, осуществляющих функции наставников, руководство практикой студентов (если имеются)</w:t>
            </w:r>
          </w:p>
        </w:tc>
        <w:tc>
          <w:tcPr>
            <w:tcW w:w="27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Приказ о руководстве практикой, приках о наставничестве,</w:t>
            </w:r>
          </w:p>
        </w:tc>
        <w:tc>
          <w:tcPr>
            <w:tcW w:w="167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u w:val="single"/>
              </w:rPr>
            </w:pPr>
            <w:r>
              <w:rPr>
                <w:rFonts w:cs="Times New Roman" w:ascii="Times New Roman" w:hAnsi="Times New Roman"/>
                <w:sz w:val="28"/>
                <w:szCs w:val="28"/>
                <w:u w:val="single"/>
              </w:rPr>
            </w:r>
          </w:p>
        </w:tc>
      </w:tr>
      <w:tr>
        <w:trPr>
          <w:trHeight w:val="625"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5.2</w:t>
            </w:r>
          </w:p>
        </w:tc>
        <w:tc>
          <w:tcPr>
            <w:tcW w:w="4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Организация учителем внеурочной деятельности по предмету. </w:t>
            </w:r>
          </w:p>
        </w:tc>
        <w:tc>
          <w:tcPr>
            <w:tcW w:w="27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Приказ, справка по итогам мониторинга</w:t>
            </w:r>
          </w:p>
        </w:tc>
        <w:tc>
          <w:tcPr>
            <w:tcW w:w="167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u w:val="single"/>
              </w:rPr>
            </w:pPr>
            <w:r>
              <w:rPr>
                <w:rFonts w:cs="Times New Roman" w:ascii="Times New Roman" w:hAnsi="Times New Roman"/>
                <w:sz w:val="28"/>
                <w:szCs w:val="28"/>
                <w:u w:val="single"/>
              </w:rPr>
            </w:r>
          </w:p>
        </w:tc>
      </w:tr>
      <w:tr>
        <w:trPr>
          <w:trHeight w:val="645"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5.3</w:t>
            </w:r>
          </w:p>
        </w:tc>
        <w:tc>
          <w:tcPr>
            <w:tcW w:w="4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cs="Times New Roman" w:ascii="Times New Roman" w:hAnsi="Times New Roman"/>
                <w:sz w:val="28"/>
                <w:szCs w:val="28"/>
              </w:rPr>
              <w:t>Другие подготовленные материалы (учитываются по решению аттестационной комиссии)</w:t>
            </w:r>
          </w:p>
        </w:tc>
        <w:tc>
          <w:tcPr>
            <w:tcW w:w="27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w:t>
            </w:r>
          </w:p>
        </w:tc>
        <w:tc>
          <w:tcPr>
            <w:tcW w:w="167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u w:val="single"/>
              </w:rPr>
            </w:pPr>
            <w:r>
              <w:rPr>
                <w:rFonts w:cs="Times New Roman" w:ascii="Times New Roman" w:hAnsi="Times New Roman"/>
                <w:sz w:val="28"/>
                <w:szCs w:val="28"/>
                <w:u w:val="single"/>
              </w:rPr>
            </w:r>
          </w:p>
        </w:tc>
      </w:tr>
      <w:tr>
        <w:trPr>
          <w:trHeight w:val="420"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w:t>
            </w:r>
          </w:p>
        </w:tc>
        <w:tc>
          <w:tcPr>
            <w:tcW w:w="752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bCs/>
                <w:sz w:val="28"/>
                <w:szCs w:val="28"/>
              </w:rPr>
              <w:t>6. Показатели профессионального самосовершенствования</w:t>
            </w:r>
          </w:p>
        </w:tc>
        <w:tc>
          <w:tcPr>
            <w:tcW w:w="16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u w:val="single"/>
              </w:rPr>
            </w:pPr>
            <w:hyperlink r:id="rId8">
              <w:r>
                <w:rPr>
                  <w:rStyle w:val="InternetLink"/>
                  <w:rFonts w:cs="Times New Roman" w:ascii="Times New Roman" w:hAnsi="Times New Roman"/>
                  <w:sz w:val="28"/>
                  <w:szCs w:val="28"/>
                </w:rPr>
                <w:t>ССЫЛКА 6</w:t>
              </w:r>
            </w:hyperlink>
          </w:p>
        </w:tc>
      </w:tr>
      <w:tr>
        <w:trPr>
          <w:trHeight w:val="945"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6.1</w:t>
            </w:r>
          </w:p>
        </w:tc>
        <w:tc>
          <w:tcPr>
            <w:tcW w:w="4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Результаты личного обучения работника по дополнительным профессиональным программам повышения квалификации.</w:t>
            </w:r>
          </w:p>
        </w:tc>
        <w:tc>
          <w:tcPr>
            <w:tcW w:w="27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Удостоверение, приказ об авторских курсах (если организованы)</w:t>
            </w:r>
          </w:p>
        </w:tc>
        <w:tc>
          <w:tcPr>
            <w:tcW w:w="167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u w:val="single"/>
              </w:rPr>
            </w:pPr>
            <w:r>
              <w:rPr>
                <w:rFonts w:cs="Times New Roman" w:ascii="Times New Roman" w:hAnsi="Times New Roman"/>
                <w:sz w:val="28"/>
                <w:szCs w:val="28"/>
                <w:u w:val="single"/>
              </w:rPr>
            </w:r>
          </w:p>
        </w:tc>
      </w:tr>
      <w:tr>
        <w:trPr>
          <w:trHeight w:val="945"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6.2</w:t>
            </w:r>
          </w:p>
        </w:tc>
        <w:tc>
          <w:tcPr>
            <w:tcW w:w="4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cs="Times New Roman" w:ascii="Times New Roman" w:hAnsi="Times New Roman"/>
                <w:sz w:val="28"/>
                <w:szCs w:val="28"/>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c>
          <w:tcPr>
            <w:tcW w:w="27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Сертификаты</w:t>
            </w:r>
          </w:p>
        </w:tc>
        <w:tc>
          <w:tcPr>
            <w:tcW w:w="167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u w:val="single"/>
              </w:rPr>
            </w:pPr>
            <w:r>
              <w:rPr>
                <w:rFonts w:cs="Times New Roman" w:ascii="Times New Roman" w:hAnsi="Times New Roman"/>
                <w:sz w:val="28"/>
                <w:szCs w:val="28"/>
                <w:u w:val="single"/>
              </w:rPr>
            </w:r>
          </w:p>
        </w:tc>
      </w:tr>
      <w:tr>
        <w:trPr>
          <w:trHeight w:val="473"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6.3</w:t>
            </w:r>
          </w:p>
        </w:tc>
        <w:tc>
          <w:tcPr>
            <w:tcW w:w="4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cs="Times New Roman" w:ascii="Times New Roman" w:hAnsi="Times New Roman"/>
                <w:sz w:val="28"/>
                <w:szCs w:val="28"/>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c>
          <w:tcPr>
            <w:tcW w:w="27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Дипломы, удостоверения, справки</w:t>
            </w:r>
          </w:p>
        </w:tc>
        <w:tc>
          <w:tcPr>
            <w:tcW w:w="167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u w:val="single"/>
              </w:rPr>
            </w:pPr>
            <w:r>
              <w:rPr>
                <w:rFonts w:cs="Times New Roman" w:ascii="Times New Roman" w:hAnsi="Times New Roman"/>
                <w:sz w:val="28"/>
                <w:szCs w:val="28"/>
                <w:u w:val="single"/>
              </w:rPr>
            </w:r>
          </w:p>
        </w:tc>
      </w:tr>
      <w:tr>
        <w:trPr>
          <w:trHeight w:val="435"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6.4</w:t>
            </w:r>
          </w:p>
        </w:tc>
        <w:tc>
          <w:tcPr>
            <w:tcW w:w="4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Другие формы (если имеется)</w:t>
            </w:r>
          </w:p>
        </w:tc>
        <w:tc>
          <w:tcPr>
            <w:tcW w:w="27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w:t>
            </w:r>
          </w:p>
        </w:tc>
        <w:tc>
          <w:tcPr>
            <w:tcW w:w="167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u w:val="single"/>
              </w:rPr>
            </w:pPr>
            <w:r>
              <w:rPr>
                <w:rFonts w:cs="Times New Roman" w:ascii="Times New Roman" w:hAnsi="Times New Roman"/>
                <w:sz w:val="28"/>
                <w:szCs w:val="28"/>
                <w:u w:val="single"/>
              </w:rPr>
            </w:r>
          </w:p>
        </w:tc>
      </w:tr>
      <w:tr>
        <w:trPr>
          <w:trHeight w:val="64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w:t>
            </w:r>
          </w:p>
        </w:tc>
        <w:tc>
          <w:tcPr>
            <w:tcW w:w="752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bCs/>
                <w:sz w:val="28"/>
                <w:szCs w:val="28"/>
              </w:rPr>
              <w:t>7. Дополнительные направления деятельности и результаты (по желанию работника, если имеются)</w:t>
            </w:r>
          </w:p>
        </w:tc>
        <w:tc>
          <w:tcPr>
            <w:tcW w:w="16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u w:val="single"/>
              </w:rPr>
            </w:pPr>
            <w:hyperlink r:id="rId9">
              <w:r>
                <w:rPr>
                  <w:rStyle w:val="InternetLink"/>
                  <w:rFonts w:cs="Times New Roman" w:ascii="Times New Roman" w:hAnsi="Times New Roman"/>
                  <w:sz w:val="28"/>
                  <w:szCs w:val="28"/>
                </w:rPr>
                <w:t>ССЫЛКА 7</w:t>
              </w:r>
            </w:hyperlink>
          </w:p>
        </w:tc>
      </w:tr>
      <w:tr>
        <w:trPr>
          <w:trHeight w:val="420"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7.1</w:t>
            </w:r>
          </w:p>
        </w:tc>
        <w:tc>
          <w:tcPr>
            <w:tcW w:w="4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w:t>
            </w:r>
          </w:p>
        </w:tc>
        <w:tc>
          <w:tcPr>
            <w:tcW w:w="27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w:t>
            </w:r>
          </w:p>
        </w:tc>
        <w:tc>
          <w:tcPr>
            <w:tcW w:w="167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u w:val="single"/>
              </w:rPr>
            </w:pPr>
            <w:r>
              <w:rPr>
                <w:rFonts w:cs="Times New Roman" w:ascii="Times New Roman" w:hAnsi="Times New Roman"/>
                <w:sz w:val="28"/>
                <w:szCs w:val="28"/>
                <w:u w:val="single"/>
              </w:rPr>
            </w:r>
          </w:p>
        </w:tc>
      </w:tr>
      <w:tr>
        <w:trPr>
          <w:trHeight w:val="420"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7.2</w:t>
            </w:r>
          </w:p>
        </w:tc>
        <w:tc>
          <w:tcPr>
            <w:tcW w:w="4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w:t>
            </w:r>
          </w:p>
        </w:tc>
        <w:tc>
          <w:tcPr>
            <w:tcW w:w="27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w:t>
            </w:r>
          </w:p>
        </w:tc>
        <w:tc>
          <w:tcPr>
            <w:tcW w:w="167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u w:val="single"/>
              </w:rPr>
            </w:pPr>
            <w:r>
              <w:rPr>
                <w:rFonts w:cs="Times New Roman" w:ascii="Times New Roman" w:hAnsi="Times New Roman"/>
                <w:sz w:val="28"/>
                <w:szCs w:val="28"/>
                <w:u w:val="single"/>
              </w:rPr>
            </w:r>
          </w:p>
        </w:tc>
      </w:tr>
      <w:tr>
        <w:trPr>
          <w:trHeight w:val="435"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7.3</w:t>
            </w:r>
          </w:p>
        </w:tc>
        <w:tc>
          <w:tcPr>
            <w:tcW w:w="4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w:t>
            </w:r>
          </w:p>
        </w:tc>
        <w:tc>
          <w:tcPr>
            <w:tcW w:w="27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w:t>
            </w:r>
          </w:p>
        </w:tc>
        <w:tc>
          <w:tcPr>
            <w:tcW w:w="167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u w:val="single"/>
              </w:rPr>
            </w:pPr>
            <w:r>
              <w:rPr>
                <w:rFonts w:cs="Times New Roman" w:ascii="Times New Roman" w:hAnsi="Times New Roman"/>
                <w:sz w:val="28"/>
                <w:szCs w:val="28"/>
                <w:u w:val="single"/>
              </w:rPr>
            </w:r>
          </w:p>
        </w:tc>
      </w:tr>
    </w:tbl>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56"/>
        </w:numPr>
        <w:spacing w:lineRule="auto" w:line="240" w:before="0" w:after="0"/>
        <w:jc w:val="both"/>
        <w:rPr/>
      </w:pPr>
      <w:r>
        <w:rPr>
          <w:rFonts w:cs="Times New Roman" w:ascii="Times New Roman" w:hAnsi="Times New Roman"/>
          <w:b/>
          <w:bCs/>
          <w:sz w:val="28"/>
          <w:szCs w:val="28"/>
        </w:rPr>
        <w:t>ПАПКА «е-Материалы».</w:t>
      </w:r>
      <w:r>
        <w:rPr>
          <w:rFonts w:cs="Times New Roman" w:ascii="Times New Roman" w:hAnsi="Times New Roman"/>
          <w:sz w:val="28"/>
          <w:szCs w:val="28"/>
        </w:rPr>
        <w:t xml:space="preserve"> В данную папку работник заносит подтверждающие материалы </w:t>
      </w:r>
      <w:r>
        <w:rPr>
          <w:rFonts w:cs="Times New Roman" w:ascii="Times New Roman" w:hAnsi="Times New Roman"/>
          <w:b/>
          <w:bCs/>
          <w:sz w:val="28"/>
          <w:szCs w:val="28"/>
        </w:rPr>
        <w:t>посредством</w:t>
      </w:r>
      <w:r>
        <w:rPr>
          <w:rFonts w:cs="Times New Roman" w:ascii="Times New Roman" w:hAnsi="Times New Roman"/>
          <w:sz w:val="28"/>
          <w:szCs w:val="28"/>
        </w:rPr>
        <w:t xml:space="preserve"> таблицы </w:t>
      </w:r>
      <w:r>
        <w:rPr>
          <w:rFonts w:cs="Times New Roman" w:ascii="Times New Roman" w:hAnsi="Times New Roman"/>
          <w:b/>
          <w:bCs/>
          <w:sz w:val="28"/>
          <w:szCs w:val="28"/>
        </w:rPr>
        <w:t>«Результаты ДОЛЖНОСТЬ 2024»</w:t>
      </w:r>
      <w:r>
        <w:rPr>
          <w:rFonts w:cs="Times New Roman" w:ascii="Times New Roman" w:hAnsi="Times New Roman"/>
          <w:sz w:val="28"/>
          <w:szCs w:val="28"/>
        </w:rPr>
        <w:t xml:space="preserve"> (через ссылки).</w:t>
      </w:r>
    </w:p>
    <w:p>
      <w:pPr>
        <w:pStyle w:val="Normal"/>
        <w:numPr>
          <w:ilvl w:val="0"/>
          <w:numId w:val="56"/>
        </w:numPr>
        <w:spacing w:lineRule="auto" w:line="240" w:before="0" w:after="0"/>
        <w:jc w:val="both"/>
        <w:rPr/>
      </w:pPr>
      <w:r>
        <w:rPr>
          <w:rFonts w:cs="Times New Roman" w:ascii="Times New Roman" w:hAnsi="Times New Roman"/>
          <w:b/>
          <w:bCs/>
          <w:sz w:val="28"/>
          <w:szCs w:val="28"/>
        </w:rPr>
        <w:t>Форма для заполнения «Сведения ДОЛЖНОСТЬ».</w:t>
      </w:r>
      <w:r>
        <w:rPr>
          <w:rFonts w:cs="Times New Roman" w:ascii="Times New Roman" w:hAnsi="Times New Roman"/>
          <w:sz w:val="28"/>
          <w:szCs w:val="28"/>
        </w:rPr>
        <w:t xml:space="preserve"> В данные сводные таблицы работник заносит информацию о результатах профессиональной деятельности в межаттестационный период. Заполнять форму необходимо также </w:t>
      </w:r>
      <w:r>
        <w:rPr>
          <w:rFonts w:cs="Times New Roman" w:ascii="Times New Roman" w:hAnsi="Times New Roman"/>
          <w:b/>
          <w:bCs/>
          <w:sz w:val="28"/>
          <w:szCs w:val="28"/>
        </w:rPr>
        <w:t>посредством</w:t>
      </w:r>
      <w:r>
        <w:rPr>
          <w:rFonts w:cs="Times New Roman" w:ascii="Times New Roman" w:hAnsi="Times New Roman"/>
          <w:sz w:val="28"/>
          <w:szCs w:val="28"/>
        </w:rPr>
        <w:t xml:space="preserve"> таблицы </w:t>
      </w:r>
      <w:r>
        <w:rPr>
          <w:rFonts w:cs="Times New Roman" w:ascii="Times New Roman" w:hAnsi="Times New Roman"/>
          <w:b/>
          <w:bCs/>
          <w:sz w:val="28"/>
          <w:szCs w:val="28"/>
        </w:rPr>
        <w:t>«Результаты ДОЛЖНОСТЬ 2024»</w:t>
      </w:r>
      <w:r>
        <w:rPr>
          <w:rFonts w:cs="Times New Roman" w:ascii="Times New Roman" w:hAnsi="Times New Roman"/>
          <w:sz w:val="28"/>
          <w:szCs w:val="28"/>
        </w:rPr>
        <w:t xml:space="preserve"> (через ссылку).</w:t>
      </w:r>
    </w:p>
    <w:p>
      <w:pPr>
        <w:pStyle w:val="Normal"/>
        <w:numPr>
          <w:ilvl w:val="0"/>
          <w:numId w:val="56"/>
        </w:numPr>
        <w:spacing w:lineRule="auto" w:line="240" w:before="0" w:after="0"/>
        <w:jc w:val="both"/>
        <w:rPr>
          <w:rFonts w:ascii="Times New Roman" w:hAnsi="Times New Roman" w:cs="Times New Roman"/>
          <w:sz w:val="28"/>
          <w:szCs w:val="28"/>
        </w:rPr>
      </w:pPr>
      <w:r>
        <w:rPr>
          <w:rFonts w:cs="Times New Roman" w:ascii="Times New Roman" w:hAnsi="Times New Roman"/>
          <w:b/>
          <w:bCs/>
          <w:sz w:val="28"/>
          <w:szCs w:val="28"/>
        </w:rPr>
        <w:t>Презентация PРТ</w:t>
      </w:r>
      <w:r>
        <w:rPr>
          <w:rFonts w:cs="Times New Roman" w:ascii="Times New Roman" w:hAnsi="Times New Roman"/>
          <w:sz w:val="28"/>
          <w:szCs w:val="28"/>
        </w:rPr>
        <w:t>, иллюстрирующая основные результаты по направлениям и параметрам профессиональной деятельности. Не обязательна, предоставляется исключительно по желанию работника.</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ind w:firstLine="709"/>
        <w:jc w:val="both"/>
        <w:rPr/>
      </w:pPr>
      <w:r>
        <w:rPr>
          <w:rFonts w:cs="Times New Roman" w:ascii="Times New Roman" w:hAnsi="Times New Roman"/>
          <w:b/>
          <w:bCs/>
          <w:i/>
          <w:sz w:val="28"/>
          <w:szCs w:val="28"/>
        </w:rPr>
        <w:t>Третий этап – экспертный</w:t>
      </w:r>
    </w:p>
    <w:p>
      <w:pPr>
        <w:pStyle w:val="Normal"/>
        <w:spacing w:lineRule="auto" w:line="240" w:before="0" w:after="0"/>
        <w:ind w:firstLine="709"/>
        <w:jc w:val="both"/>
        <w:rPr/>
      </w:pPr>
      <w:r>
        <w:rPr>
          <w:rFonts w:cs="Times New Roman" w:ascii="Times New Roman" w:hAnsi="Times New Roman"/>
          <w:sz w:val="28"/>
          <w:szCs w:val="28"/>
        </w:rPr>
        <w:t>Показатели, используемые при аттестации педагогов, определены в пунктах 35, 36, 50 и 51 приказа Министерства просвещения Российской Федерации от 24.03.2023 года № 196 «Об утверждении Порядка проведения аттестации педагогических работников организаций, осуществляющих образовательную деятельность» и утверждаются приказом Министерства образования и науки Донецкой Народной Республики.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Для экспертизы используется пакет «е-Аттестация»:</w:t>
      </w:r>
    </w:p>
    <w:p>
      <w:pPr>
        <w:pStyle w:val="Normal"/>
        <w:numPr>
          <w:ilvl w:val="0"/>
          <w:numId w:val="56"/>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Электронная таблица «Результаты ДОЛЖНОСТЬ 2024». </w:t>
      </w:r>
    </w:p>
    <w:p>
      <w:pPr>
        <w:pStyle w:val="Normal"/>
        <w:numPr>
          <w:ilvl w:val="0"/>
          <w:numId w:val="56"/>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ПАПКА «е-Материалы». </w:t>
      </w:r>
    </w:p>
    <w:p>
      <w:pPr>
        <w:pStyle w:val="Normal"/>
        <w:numPr>
          <w:ilvl w:val="0"/>
          <w:numId w:val="56"/>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Форма для заполнения «Сведения ДОЛЖНОСТЬ». </w:t>
      </w:r>
    </w:p>
    <w:p>
      <w:pPr>
        <w:pStyle w:val="Normal"/>
        <w:numPr>
          <w:ilvl w:val="0"/>
          <w:numId w:val="56"/>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Презентация PРТ,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Экспертиза аттестационных материалов осуществляется дистанционно. </w:t>
      </w:r>
    </w:p>
    <w:p>
      <w:pPr>
        <w:pStyle w:val="Normal"/>
        <w:spacing w:lineRule="auto" w:line="240" w:before="0" w:after="0"/>
        <w:ind w:firstLine="709"/>
        <w:jc w:val="both"/>
        <w:rPr>
          <w:rFonts w:ascii="Times New Roman" w:hAnsi="Times New Roman" w:cs="Times New Roman"/>
          <w:b/>
          <w:b/>
          <w:bCs/>
          <w:i/>
          <w:i/>
          <w:sz w:val="28"/>
          <w:szCs w:val="28"/>
        </w:rPr>
      </w:pPr>
      <w:r>
        <w:rPr>
          <w:rFonts w:cs="Times New Roman" w:ascii="Times New Roman" w:hAnsi="Times New Roman"/>
          <w:b/>
          <w:bCs/>
          <w:i/>
          <w:sz w:val="28"/>
          <w:szCs w:val="28"/>
        </w:rPr>
        <w:t>Четвертый этап – заключительный</w:t>
      </w:r>
    </w:p>
    <w:p>
      <w:pPr>
        <w:pStyle w:val="Normal"/>
        <w:spacing w:lineRule="auto" w:line="240" w:before="0" w:after="0"/>
        <w:ind w:firstLine="709"/>
        <w:jc w:val="both"/>
        <w:rPr/>
      </w:pPr>
      <w:r>
        <w:rPr>
          <w:rFonts w:cs="Times New Roman" w:ascii="Times New Roman" w:hAnsi="Times New Roman"/>
          <w:sz w:val="28"/>
          <w:szCs w:val="28"/>
        </w:rPr>
        <w:t>На основании результатов экспертизы профессиональной деятельности педагогического работника Рабочая группа формирует вывод о соответствии представленных материалов требованиям к установлению квалификационной категории и передает его аттестационной комиссии для принятия решения о соответствии или несоответствии результатов профессиональной деятельности педагога требованиям, предъявляемым к заявленным квалификационным категориям.</w:t>
      </w:r>
    </w:p>
    <w:p>
      <w:pPr>
        <w:pStyle w:val="Heading1"/>
        <w:numPr>
          <w:ilvl w:val="0"/>
          <w:numId w:val="8"/>
        </w:numPr>
        <w:tabs>
          <w:tab w:val="clear" w:pos="708"/>
          <w:tab w:val="left" w:pos="709" w:leader="none"/>
        </w:tabs>
        <w:spacing w:before="0" w:after="0"/>
        <w:ind w:left="0" w:firstLine="284"/>
        <w:jc w:val="both"/>
        <w:rPr>
          <w:rFonts w:eastAsia="Cambria-Bold;MS Mincho"/>
          <w:bCs w:val="false"/>
          <w:sz w:val="28"/>
          <w:szCs w:val="28"/>
          <w:u w:val="none"/>
        </w:rPr>
      </w:pPr>
      <w:bookmarkStart w:id="5" w:name="__RefHeading___Toc169774713"/>
      <w:bookmarkEnd w:id="5"/>
      <w:r>
        <w:rPr>
          <w:rFonts w:eastAsia="Cambria-Bold;MS Mincho"/>
          <w:bCs w:val="false"/>
          <w:sz w:val="28"/>
          <w:szCs w:val="28"/>
          <w:u w:val="none"/>
        </w:rPr>
        <w:t>Особенности подготовки и подачи материалов в системе «е-Аттестация»</w:t>
      </w:r>
    </w:p>
    <w:p>
      <w:pPr>
        <w:pStyle w:val="Normal"/>
        <w:spacing w:lineRule="auto" w:line="240" w:before="0" w:after="0"/>
        <w:ind w:firstLine="709"/>
        <w:jc w:val="both"/>
        <w:rPr>
          <w:rFonts w:ascii="Times New Roman" w:hAnsi="Times New Roman" w:eastAsia="Cambria-Bold;MS Mincho" w:cs="Times New Roman"/>
          <w:bCs/>
          <w:sz w:val="28"/>
          <w:szCs w:val="28"/>
          <w:u w:val="none"/>
        </w:rPr>
      </w:pPr>
      <w:r>
        <w:rPr>
          <w:rFonts w:eastAsia="Cambria-Bold;MS Mincho" w:cs="Times New Roman" w:ascii="Times New Roman" w:hAnsi="Times New Roman"/>
          <w:bCs/>
          <w:sz w:val="28"/>
          <w:szCs w:val="28"/>
          <w:u w:val="none"/>
        </w:rPr>
      </w:r>
    </w:p>
    <w:p>
      <w:pPr>
        <w:pStyle w:val="Normal"/>
        <w:spacing w:lineRule="auto" w:line="240" w:before="0" w:after="0"/>
        <w:ind w:firstLine="709"/>
        <w:jc w:val="both"/>
        <w:rPr/>
      </w:pPr>
      <w:r>
        <w:rPr>
          <w:rFonts w:cs="Times New Roman" w:ascii="Times New Roman" w:hAnsi="Times New Roman"/>
          <w:sz w:val="28"/>
          <w:szCs w:val="28"/>
        </w:rPr>
        <w:t>Предоставление аттестационных материалов педагогических работников образовательных организаций Донецкой Народной Республики проводится посредством системы электронной аттестации («е-Аттестация»), которая позволяет осуществить подготовку и передачу информационно-аналитических материалов аттестуемых педагогических работников в электронном формате</w:t>
      </w:r>
      <w:r>
        <w:rPr>
          <w:rFonts w:cs="Times New Roman" w:ascii="Times New Roman" w:hAnsi="Times New Roman"/>
          <w:iCs/>
          <w:sz w:val="28"/>
          <w:szCs w:val="28"/>
        </w:rPr>
        <w:t xml:space="preserve">. </w:t>
      </w:r>
    </w:p>
    <w:p>
      <w:pPr>
        <w:pStyle w:val="Normal"/>
        <w:tabs>
          <w:tab w:val="clear" w:pos="708"/>
          <w:tab w:val="left" w:pos="945" w:leader="none"/>
        </w:tabs>
        <w:spacing w:lineRule="auto" w:line="240" w:before="0" w:after="0"/>
        <w:ind w:firstLine="708"/>
        <w:jc w:val="both"/>
        <w:rPr/>
      </w:pPr>
      <w:r>
        <w:rPr>
          <w:rFonts w:cs="Times New Roman" w:ascii="Times New Roman" w:hAnsi="Times New Roman"/>
          <w:iCs/>
          <w:sz w:val="28"/>
          <w:szCs w:val="28"/>
        </w:rPr>
        <w:t>Преимуществом системы «е-Аттестация» является оптимизация продвижения информационных потоков для повышения объективности оценки профессиональной деятельности педагогических работников, в том числе и в ходе работы экспертных групп, осуществляющих всесторонний анализ профессиональной деятельности аттестуемого работника.</w:t>
      </w:r>
    </w:p>
    <w:p>
      <w:pPr>
        <w:pStyle w:val="Style22"/>
        <w:ind w:left="0" w:firstLine="709"/>
        <w:rPr/>
      </w:pPr>
      <w:r>
        <w:rPr>
          <w:rFonts w:cs="Times New Roman" w:ascii="Times New Roman" w:hAnsi="Times New Roman"/>
          <w:sz w:val="28"/>
          <w:szCs w:val="28"/>
        </w:rPr>
        <w:t>Аттестуемый работник подбирает материалы, свидетельствующие о результатах его профессиональной деятельности в межаттестационный период, которые являются основным содержательным компонентом пакета «е-Аттестация ДОЛЖНОСТЬ ФАМИЛИЯ».</w:t>
      </w:r>
      <w:r>
        <w:rPr>
          <w:rFonts w:cs="Times New Roman" w:ascii="Times New Roman" w:hAnsi="Times New Roman"/>
          <w:b/>
          <w:sz w:val="28"/>
          <w:szCs w:val="28"/>
        </w:rPr>
        <w:t xml:space="preserve"> </w:t>
      </w:r>
      <w:r>
        <w:rPr>
          <w:rFonts w:cs="Times New Roman" w:ascii="Times New Roman" w:hAnsi="Times New Roman"/>
          <w:sz w:val="28"/>
          <w:szCs w:val="28"/>
        </w:rPr>
        <w:t>Рекомендуется систематическое пополнение содержания папок электронных материалов на протяжении всего межаттестационного периода. Это позволяет избежать излишних перегрузок работников в ходе подготовки к аттестации.</w:t>
      </w:r>
    </w:p>
    <w:p>
      <w:pPr>
        <w:pStyle w:val="Style22"/>
        <w:ind w:left="0" w:firstLine="709"/>
        <w:rPr>
          <w:rFonts w:ascii="Times New Roman" w:hAnsi="Times New Roman" w:cs="Times New Roman"/>
          <w:sz w:val="28"/>
          <w:szCs w:val="28"/>
        </w:rPr>
      </w:pPr>
      <w:r>
        <w:rPr>
          <w:rFonts w:cs="Times New Roman" w:ascii="Times New Roman" w:hAnsi="Times New Roman"/>
          <w:sz w:val="28"/>
          <w:szCs w:val="28"/>
        </w:rPr>
        <w:t xml:space="preserve">Материалы, подтверждающие заявленные результаты профессиональной деятельности аттестуемого работника, размещаются в папке «е-Материалы» в электронном виде (текстовые документы, изображения, скан-копии, презентации,) в форматах </w:t>
      </w:r>
      <w:r>
        <w:rPr>
          <w:rFonts w:cs="Times New Roman" w:ascii="Times New Roman" w:hAnsi="Times New Roman"/>
          <w:sz w:val="28"/>
          <w:szCs w:val="28"/>
          <w:lang w:val="en-US"/>
        </w:rPr>
        <w:t>DOC</w:t>
      </w:r>
      <w:r>
        <w:rPr>
          <w:rFonts w:cs="Times New Roman" w:ascii="Times New Roman" w:hAnsi="Times New Roman"/>
          <w:sz w:val="28"/>
          <w:szCs w:val="28"/>
        </w:rPr>
        <w:t xml:space="preserve">, </w:t>
      </w:r>
      <w:r>
        <w:rPr>
          <w:rFonts w:cs="Times New Roman" w:ascii="Times New Roman" w:hAnsi="Times New Roman"/>
          <w:sz w:val="28"/>
          <w:szCs w:val="28"/>
          <w:lang w:val="en-US"/>
        </w:rPr>
        <w:t>PPT</w:t>
      </w:r>
      <w:r>
        <w:rPr>
          <w:rFonts w:cs="Times New Roman" w:ascii="Times New Roman" w:hAnsi="Times New Roman"/>
          <w:sz w:val="28"/>
          <w:szCs w:val="28"/>
        </w:rPr>
        <w:t xml:space="preserve">, </w:t>
      </w:r>
      <w:r>
        <w:rPr>
          <w:rFonts w:cs="Times New Roman" w:ascii="Times New Roman" w:hAnsi="Times New Roman"/>
          <w:sz w:val="28"/>
          <w:szCs w:val="28"/>
          <w:lang w:val="en-US"/>
        </w:rPr>
        <w:t>PDF</w:t>
      </w:r>
      <w:r>
        <w:rPr>
          <w:rFonts w:cs="Times New Roman" w:ascii="Times New Roman" w:hAnsi="Times New Roman"/>
          <w:sz w:val="28"/>
          <w:szCs w:val="28"/>
        </w:rPr>
        <w:t xml:space="preserve">, </w:t>
      </w:r>
      <w:r>
        <w:rPr>
          <w:rFonts w:cs="Times New Roman" w:ascii="Times New Roman" w:hAnsi="Times New Roman"/>
          <w:sz w:val="28"/>
          <w:szCs w:val="28"/>
          <w:lang w:val="en-US"/>
        </w:rPr>
        <w:t>JPG</w:t>
      </w:r>
      <w:r>
        <w:rPr>
          <w:rFonts w:cs="Times New Roman" w:ascii="Times New Roman" w:hAnsi="Times New Roman"/>
          <w:sz w:val="28"/>
          <w:szCs w:val="28"/>
        </w:rPr>
        <w:t xml:space="preserve">, </w:t>
      </w:r>
      <w:r>
        <w:rPr>
          <w:rFonts w:cs="Times New Roman" w:ascii="Times New Roman" w:hAnsi="Times New Roman"/>
          <w:sz w:val="28"/>
          <w:szCs w:val="28"/>
          <w:lang w:val="en-US"/>
        </w:rPr>
        <w:t>GIF</w:t>
      </w:r>
      <w:r>
        <w:rPr>
          <w:rFonts w:cs="Times New Roman" w:ascii="Times New Roman" w:hAnsi="Times New Roman"/>
          <w:sz w:val="28"/>
          <w:szCs w:val="28"/>
        </w:rPr>
        <w:t xml:space="preserve">, </w:t>
      </w:r>
      <w:r>
        <w:rPr>
          <w:rFonts w:cs="Times New Roman" w:ascii="Times New Roman" w:hAnsi="Times New Roman"/>
          <w:sz w:val="28"/>
          <w:szCs w:val="28"/>
          <w:lang w:val="en-US"/>
        </w:rPr>
        <w:t>XLS</w:t>
      </w:r>
      <w:r>
        <w:rPr>
          <w:rFonts w:cs="Times New Roman" w:ascii="Times New Roman" w:hAnsi="Times New Roman"/>
          <w:sz w:val="28"/>
          <w:szCs w:val="28"/>
        </w:rPr>
        <w:t>. Не допускается перегружать папку видеоматериалами. Размещать документы в папке «е-Материалы» рекомендуется через таблицу «Результаты РАБОТНИК».</w:t>
      </w:r>
    </w:p>
    <w:p>
      <w:pPr>
        <w:pStyle w:val="Style22"/>
        <w:ind w:left="0" w:firstLine="709"/>
        <w:rPr/>
      </w:pPr>
      <w:r>
        <w:rPr>
          <w:rFonts w:cs="Times New Roman" w:ascii="Times New Roman" w:hAnsi="Times New Roman"/>
          <w:sz w:val="28"/>
          <w:szCs w:val="28"/>
        </w:rPr>
        <w:t xml:space="preserve">Рекомендуем обработать все материалы для уменьшения их объема. Общий объем папки «е-Материалы» </w:t>
      </w:r>
      <w:r>
        <w:rPr>
          <w:rFonts w:cs="Times New Roman" w:ascii="Times New Roman" w:hAnsi="Times New Roman"/>
          <w:b/>
          <w:bCs/>
          <w:sz w:val="28"/>
          <w:szCs w:val="28"/>
        </w:rPr>
        <w:t>не должен превышать</w:t>
      </w:r>
      <w:r>
        <w:rPr>
          <w:rFonts w:cs="Times New Roman" w:ascii="Times New Roman" w:hAnsi="Times New Roman"/>
          <w:sz w:val="28"/>
          <w:szCs w:val="28"/>
        </w:rPr>
        <w:t xml:space="preserve"> </w:t>
      </w:r>
      <w:r>
        <w:rPr>
          <w:rFonts w:cs="Times New Roman" w:ascii="Times New Roman" w:hAnsi="Times New Roman"/>
          <w:b/>
          <w:sz w:val="28"/>
          <w:szCs w:val="28"/>
        </w:rPr>
        <w:t>100 Мб.</w:t>
      </w:r>
    </w:p>
    <w:p>
      <w:pPr>
        <w:pStyle w:val="Style22"/>
        <w:ind w:left="0" w:firstLine="709"/>
        <w:rPr/>
      </w:pPr>
      <w:r>
        <w:rPr>
          <w:rFonts w:cs="Times New Roman" w:ascii="Times New Roman" w:hAnsi="Times New Roman"/>
          <w:sz w:val="28"/>
          <w:szCs w:val="28"/>
        </w:rPr>
        <w:t xml:space="preserve">Для предупреждения нарушения работы ссылок </w:t>
      </w:r>
      <w:r>
        <w:rPr>
          <w:rFonts w:cs="Times New Roman" w:ascii="Times New Roman" w:hAnsi="Times New Roman"/>
          <w:b/>
          <w:bCs/>
          <w:sz w:val="28"/>
          <w:szCs w:val="28"/>
        </w:rPr>
        <w:t>не допускается изменение названий</w:t>
      </w:r>
      <w:r>
        <w:rPr>
          <w:rFonts w:cs="Times New Roman" w:ascii="Times New Roman" w:hAnsi="Times New Roman"/>
          <w:sz w:val="28"/>
          <w:szCs w:val="28"/>
        </w:rPr>
        <w:t xml:space="preserve"> папок в электронных документах.</w:t>
      </w:r>
    </w:p>
    <w:p>
      <w:pPr>
        <w:pStyle w:val="Style22"/>
        <w:ind w:left="0" w:firstLine="709"/>
        <w:rPr/>
      </w:pPr>
      <w:r>
        <w:rPr>
          <w:rFonts w:cs="Times New Roman" w:ascii="Times New Roman" w:hAnsi="Times New Roman"/>
          <w:sz w:val="28"/>
          <w:szCs w:val="28"/>
        </w:rPr>
        <w:t>В зависимости от показателей деятельности и параметров изучения подтверждающими материалами при загрузке в папку «е-Материалы» могут быть заверенные скан-копии документов:</w:t>
      </w:r>
    </w:p>
    <w:p>
      <w:pPr>
        <w:pStyle w:val="Style22"/>
        <w:numPr>
          <w:ilvl w:val="1"/>
          <w:numId w:val="39"/>
        </w:numPr>
        <w:tabs>
          <w:tab w:val="clear" w:pos="708"/>
          <w:tab w:val="left" w:pos="709" w:leader="none"/>
        </w:tabs>
        <w:ind w:left="0" w:firstLine="284"/>
        <w:rPr>
          <w:rFonts w:ascii="Times New Roman" w:hAnsi="Times New Roman" w:cs="Times New Roman"/>
          <w:sz w:val="28"/>
          <w:szCs w:val="28"/>
        </w:rPr>
      </w:pPr>
      <w:r>
        <w:rPr>
          <w:rFonts w:cs="Times New Roman" w:ascii="Times New Roman" w:hAnsi="Times New Roman"/>
          <w:sz w:val="28"/>
          <w:szCs w:val="28"/>
        </w:rPr>
        <w:t>приказы, справки внутреннего контроля, акты проверок;</w:t>
      </w:r>
    </w:p>
    <w:p>
      <w:pPr>
        <w:pStyle w:val="Style22"/>
        <w:numPr>
          <w:ilvl w:val="1"/>
          <w:numId w:val="39"/>
        </w:numPr>
        <w:tabs>
          <w:tab w:val="clear" w:pos="708"/>
          <w:tab w:val="left" w:pos="709" w:leader="none"/>
        </w:tabs>
        <w:ind w:left="0" w:firstLine="284"/>
        <w:rPr/>
      </w:pPr>
      <w:r>
        <w:rPr>
          <w:rFonts w:cs="Times New Roman" w:ascii="Times New Roman" w:hAnsi="Times New Roman"/>
          <w:sz w:val="28"/>
          <w:szCs w:val="28"/>
        </w:rPr>
        <w:t>выписки из протоколов заседаний педагогического совета, материалов методического объединения, творческих групп;</w:t>
      </w:r>
    </w:p>
    <w:p>
      <w:pPr>
        <w:pStyle w:val="Style22"/>
        <w:numPr>
          <w:ilvl w:val="1"/>
          <w:numId w:val="39"/>
        </w:numPr>
        <w:tabs>
          <w:tab w:val="clear" w:pos="708"/>
          <w:tab w:val="left" w:pos="709" w:leader="none"/>
        </w:tabs>
        <w:ind w:left="0" w:firstLine="284"/>
        <w:rPr>
          <w:rFonts w:ascii="Times New Roman" w:hAnsi="Times New Roman" w:cs="Times New Roman"/>
          <w:sz w:val="28"/>
          <w:szCs w:val="28"/>
        </w:rPr>
      </w:pPr>
      <w:r>
        <w:rPr>
          <w:rFonts w:cs="Times New Roman" w:ascii="Times New Roman" w:hAnsi="Times New Roman"/>
          <w:sz w:val="28"/>
          <w:szCs w:val="28"/>
        </w:rPr>
        <w:t>материалы мероприятий, в организации и проведении которых принимал участие работник;</w:t>
      </w:r>
    </w:p>
    <w:p>
      <w:pPr>
        <w:pStyle w:val="Style22"/>
        <w:numPr>
          <w:ilvl w:val="1"/>
          <w:numId w:val="39"/>
        </w:numPr>
        <w:tabs>
          <w:tab w:val="clear" w:pos="708"/>
          <w:tab w:val="left" w:pos="709" w:leader="none"/>
        </w:tabs>
        <w:ind w:left="0" w:firstLine="284"/>
        <w:rPr/>
      </w:pPr>
      <w:r>
        <w:rPr>
          <w:rFonts w:cs="Times New Roman" w:ascii="Times New Roman" w:hAnsi="Times New Roman"/>
          <w:sz w:val="28"/>
          <w:szCs w:val="28"/>
        </w:rPr>
        <w:t>скан-копии удостоверений, сертификатов, дипломов, грамот, полученных работником либо обучающимися;</w:t>
      </w:r>
    </w:p>
    <w:p>
      <w:pPr>
        <w:pStyle w:val="Style22"/>
        <w:numPr>
          <w:ilvl w:val="1"/>
          <w:numId w:val="39"/>
        </w:numPr>
        <w:tabs>
          <w:tab w:val="clear" w:pos="708"/>
          <w:tab w:val="left" w:pos="709" w:leader="none"/>
        </w:tabs>
        <w:ind w:left="0" w:firstLine="284"/>
        <w:rPr/>
      </w:pPr>
      <w:r>
        <w:rPr>
          <w:rFonts w:cs="Times New Roman" w:ascii="Times New Roman" w:hAnsi="Times New Roman"/>
          <w:sz w:val="28"/>
          <w:szCs w:val="28"/>
        </w:rPr>
        <w:t>собственные разработки, фотоматериалы, статьи либо ссылки на их размещение в интернете.</w:t>
      </w:r>
    </w:p>
    <w:p>
      <w:pPr>
        <w:pStyle w:val="Style22"/>
        <w:ind w:left="0" w:firstLine="709"/>
        <w:rPr>
          <w:rFonts w:ascii="Times New Roman" w:hAnsi="Times New Roman" w:cs="Times New Roman"/>
          <w:sz w:val="28"/>
          <w:szCs w:val="28"/>
        </w:rPr>
      </w:pPr>
      <w:r>
        <w:rPr>
          <w:rFonts w:cs="Times New Roman" w:ascii="Times New Roman" w:hAnsi="Times New Roman"/>
          <w:sz w:val="28"/>
          <w:szCs w:val="28"/>
        </w:rPr>
        <w:t>Отобранные подтверждающие материалы подписываются работником и руководителем организации и заверяются печатью организации.</w:t>
      </w:r>
    </w:p>
    <w:p>
      <w:pPr>
        <w:pStyle w:val="Style22"/>
        <w:ind w:left="0" w:firstLine="709"/>
        <w:rPr/>
      </w:pPr>
      <w:r>
        <w:rPr>
          <w:rFonts w:cs="Times New Roman" w:ascii="Times New Roman" w:hAnsi="Times New Roman"/>
          <w:sz w:val="28"/>
          <w:szCs w:val="28"/>
        </w:rPr>
        <w:t xml:space="preserve">При этом следует учесть, что слишком большое количество малоинформативных материалов может существенно затруднить проведение экспертизы. Поэтому целесообразно размещать в каждой папке 1-2 материала, наиболее убедительно подтверждающие заявленные результаты. В случае отсутствия результатов по какому-либо направлению деятельности (параметру оценивания) не стоит «набрасывать» в папку лишние материалы «для количества», так как это может дать обратный эффект, и эксперт не заметит важную информацию. </w:t>
      </w:r>
    </w:p>
    <w:p>
      <w:pPr>
        <w:pStyle w:val="Normal"/>
        <w:spacing w:lineRule="auto" w:line="240" w:before="0" w:after="0"/>
        <w:ind w:firstLine="709"/>
        <w:jc w:val="both"/>
        <w:rPr/>
      </w:pPr>
      <w:r>
        <w:rPr>
          <w:rFonts w:cs="Times New Roman" w:ascii="Times New Roman" w:hAnsi="Times New Roman"/>
          <w:sz w:val="28"/>
          <w:szCs w:val="28"/>
        </w:rPr>
        <w:t xml:space="preserve">Для повышения объективности оценивания рекомендуем предоставлять информацию в полном объеме именно в предложенной форме. В этом случае экспертиза проводится на основании изучения подтверждающих материалов, содержащихся в пакете </w:t>
      </w:r>
      <w:r>
        <w:rPr>
          <w:rFonts w:cs="Times New Roman" w:ascii="Times New Roman" w:hAnsi="Times New Roman"/>
          <w:b/>
          <w:bCs/>
          <w:sz w:val="28"/>
          <w:szCs w:val="28"/>
        </w:rPr>
        <w:t>«е-Аттестация ДОЛЖНОСТЬ ФАМИЛИЯ»</w:t>
      </w:r>
      <w:r>
        <w:rPr>
          <w:rFonts w:cs="Times New Roman" w:ascii="Times New Roman" w:hAnsi="Times New Roman"/>
          <w:sz w:val="28"/>
          <w:szCs w:val="28"/>
        </w:rPr>
        <w:t>. Отсутствие таких подтверждений повышает риски негативных выводов экспертизы.</w:t>
      </w:r>
    </w:p>
    <w:p>
      <w:pPr>
        <w:pStyle w:val="Style22"/>
        <w:ind w:left="0" w:firstLine="709"/>
        <w:rPr>
          <w:rFonts w:ascii="Times New Roman" w:hAnsi="Times New Roman" w:cs="Times New Roman"/>
          <w:sz w:val="28"/>
          <w:szCs w:val="28"/>
        </w:rPr>
      </w:pPr>
      <w:r>
        <w:rPr>
          <w:rFonts w:cs="Times New Roman" w:ascii="Times New Roman" w:hAnsi="Times New Roman"/>
          <w:sz w:val="28"/>
          <w:szCs w:val="28"/>
        </w:rPr>
        <w:t>Примерные материалы, подтверждающие профессиональную деятельность педагогических работников разных должностей, приведены в приложениях. Приводим примерный перечень подтверждающих материалов для должности УЧИТЕЛЬ.</w:t>
      </w:r>
    </w:p>
    <w:p>
      <w:pPr>
        <w:pStyle w:val="Style22"/>
        <w:ind w:left="0" w:firstLine="709"/>
        <w:rPr>
          <w:rFonts w:ascii="Times New Roman" w:hAnsi="Times New Roman" w:cs="Times New Roman"/>
          <w:sz w:val="28"/>
          <w:szCs w:val="28"/>
        </w:rPr>
      </w:pPr>
      <w:r>
        <w:rPr>
          <w:rFonts w:cs="Times New Roman" w:ascii="Times New Roman" w:hAnsi="Times New Roman"/>
          <w:sz w:val="28"/>
          <w:szCs w:val="28"/>
        </w:rPr>
      </w:r>
    </w:p>
    <w:p>
      <w:pPr>
        <w:pStyle w:val="Style22"/>
        <w:ind w:left="0" w:hanging="0"/>
        <w:jc w:val="center"/>
        <w:rPr/>
      </w:pPr>
      <w:r>
        <w:rPr>
          <w:rFonts w:cs="Times New Roman" w:ascii="Times New Roman" w:hAnsi="Times New Roman"/>
          <w:b/>
          <w:bCs/>
          <w:sz w:val="28"/>
          <w:szCs w:val="28"/>
        </w:rPr>
        <w:t xml:space="preserve">Примерный перечень материалов, подтверждающих результаты профессиональной деятельности педагогического работника </w:t>
      </w:r>
    </w:p>
    <w:p>
      <w:pPr>
        <w:pStyle w:val="Style22"/>
        <w:ind w:left="0" w:hanging="0"/>
        <w:jc w:val="center"/>
        <w:rPr>
          <w:rFonts w:ascii="Times New Roman" w:hAnsi="Times New Roman" w:cs="Times New Roman"/>
          <w:b/>
          <w:b/>
          <w:bCs/>
          <w:sz w:val="28"/>
          <w:szCs w:val="28"/>
        </w:rPr>
      </w:pPr>
      <w:r>
        <w:rPr>
          <w:rFonts w:cs="Times New Roman" w:ascii="Times New Roman" w:hAnsi="Times New Roman"/>
          <w:b/>
          <w:bCs/>
          <w:sz w:val="28"/>
          <w:szCs w:val="28"/>
        </w:rPr>
        <w:t>(для должности УЧИТЕЛЬ)</w:t>
      </w:r>
    </w:p>
    <w:tbl>
      <w:tblPr>
        <w:tblW w:w="5000" w:type="pct"/>
        <w:jc w:val="left"/>
        <w:tblInd w:w="-113" w:type="dxa"/>
        <w:tblLayout w:type="fixed"/>
        <w:tblCellMar>
          <w:top w:w="0" w:type="dxa"/>
          <w:left w:w="108" w:type="dxa"/>
          <w:bottom w:w="0" w:type="dxa"/>
          <w:right w:w="108" w:type="dxa"/>
        </w:tblCellMar>
      </w:tblPr>
      <w:tblGrid>
        <w:gridCol w:w="5550"/>
        <w:gridCol w:w="4087"/>
      </w:tblGrid>
      <w:tr>
        <w:trPr>
          <w:trHeight w:val="688" w:hRule="atLeast"/>
        </w:trPr>
        <w:tc>
          <w:tcPr>
            <w:tcW w:w="555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Показатели профессиональной деятельности работника. </w:t>
            </w:r>
          </w:p>
          <w:p>
            <w:pPr>
              <w:pStyle w:val="Normal"/>
              <w:spacing w:lineRule="auto" w:line="240" w:before="0" w:after="0"/>
              <w:jc w:val="center"/>
              <w:rPr/>
            </w:pPr>
            <w:r>
              <w:rPr>
                <w:rFonts w:eastAsia="Times New Roman" w:cs="Times New Roman" w:ascii="Times New Roman" w:hAnsi="Times New Roman"/>
                <w:b/>
                <w:bCs/>
                <w:sz w:val="28"/>
                <w:szCs w:val="28"/>
                <w:lang w:eastAsia="ru-RU"/>
              </w:rPr>
              <w:t xml:space="preserve">Примерные параметры оценивания </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Подтверждающие материалы</w:t>
            </w:r>
          </w:p>
        </w:tc>
      </w:tr>
      <w:tr>
        <w:trPr>
          <w:trHeight w:val="826"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Normal"/>
              <w:numPr>
                <w:ilvl w:val="0"/>
                <w:numId w:val="35"/>
              </w:numPr>
              <w:tabs>
                <w:tab w:val="clear" w:pos="708"/>
                <w:tab w:val="left" w:pos="702" w:leader="none"/>
              </w:tabs>
              <w:spacing w:lineRule="auto" w:line="240" w:before="0" w:after="0"/>
              <w:ind w:left="0" w:firstLine="284"/>
              <w:jc w:val="center"/>
              <w:rPr/>
            </w:pPr>
            <w:r>
              <w:rPr>
                <w:rFonts w:eastAsia="Times New Roman" w:cs="Times New Roman" w:ascii="Times New Roman" w:hAnsi="Times New Roman"/>
                <w:b/>
                <w:bCs/>
                <w:sz w:val="28"/>
                <w:szCs w:val="28"/>
                <w:lang w:eastAsia="ru-RU"/>
              </w:rPr>
              <w:t>Стабильные положительные результаты (</w:t>
            </w:r>
            <w:r>
              <w:rPr>
                <w:rFonts w:eastAsia="Times New Roman" w:cs="Times New Roman" w:ascii="Times New Roman" w:hAnsi="Times New Roman"/>
                <w:b/>
                <w:bCs/>
                <w:i/>
                <w:iCs/>
                <w:sz w:val="28"/>
                <w:szCs w:val="28"/>
                <w:lang w:eastAsia="ru-RU"/>
              </w:rPr>
              <w:t>положительная динамика – для высшей категории</w:t>
            </w:r>
            <w:r>
              <w:rPr>
                <w:rFonts w:eastAsia="Times New Roman" w:cs="Times New Roman" w:ascii="Times New Roman" w:hAnsi="Times New Roman"/>
                <w:b/>
                <w:bCs/>
                <w:sz w:val="28"/>
                <w:szCs w:val="28"/>
                <w:lang w:eastAsia="ru-RU"/>
              </w:rPr>
              <w:t>) освоения обучающимися образовательных программ по итогам мониторингов, проводимых организацией, и независимых тестирований</w:t>
            </w:r>
          </w:p>
        </w:tc>
      </w:tr>
      <w:tr>
        <w:trPr>
          <w:trHeight w:val="645"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5"/>
              </w:numPr>
              <w:tabs>
                <w:tab w:val="clear" w:pos="708"/>
                <w:tab w:val="left" w:pos="847" w:leader="none"/>
              </w:tabs>
              <w:spacing w:lineRule="auto" w:line="240" w:before="0" w:after="0"/>
              <w:ind w:left="0" w:firstLine="284"/>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Качество знаний обучающихся по результатам школьного мониторинга по итогам учебного года (за 3 года)</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Приказ или справка по итогам мониторинга</w:t>
            </w:r>
          </w:p>
        </w:tc>
      </w:tr>
      <w:tr>
        <w:trPr>
          <w:trHeight w:val="537"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5"/>
              </w:numPr>
              <w:tabs>
                <w:tab w:val="clear" w:pos="708"/>
                <w:tab w:val="left" w:pos="847" w:leader="none"/>
              </w:tabs>
              <w:spacing w:lineRule="auto" w:line="240" w:before="0" w:after="0"/>
              <w:ind w:left="0" w:firstLine="284"/>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Качество знаний обучающихся по результатам независимых региональных или муниципальных тестирований, РДР, всероссийских проверочных работ</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о проведении тестирований, справка, заверенная руководителем</w:t>
            </w:r>
          </w:p>
        </w:tc>
      </w:tr>
      <w:tr>
        <w:trPr>
          <w:trHeight w:val="823"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Normal"/>
              <w:numPr>
                <w:ilvl w:val="0"/>
                <w:numId w:val="35"/>
              </w:numPr>
              <w:tabs>
                <w:tab w:val="clear" w:pos="708"/>
                <w:tab w:val="left" w:pos="709" w:leader="none"/>
              </w:tabs>
              <w:spacing w:lineRule="auto" w:line="240" w:before="0" w:after="0"/>
              <w:ind w:left="0" w:firstLine="284"/>
              <w:jc w:val="center"/>
              <w:rPr/>
            </w:pPr>
            <w:r>
              <w:rPr>
                <w:rFonts w:eastAsia="Times New Roman" w:cs="Times New Roman" w:ascii="Times New Roman" w:hAnsi="Times New Roman"/>
                <w:b/>
                <w:bCs/>
                <w:sz w:val="28"/>
                <w:szCs w:val="28"/>
                <w:lang w:eastAsia="ru-RU"/>
              </w:rPr>
              <w:t>Выявление (</w:t>
            </w:r>
            <w:r>
              <w:rPr>
                <w:rFonts w:eastAsia="Times New Roman" w:cs="Times New Roman" w:ascii="Times New Roman" w:hAnsi="Times New Roman"/>
                <w:b/>
                <w:bCs/>
                <w:i/>
                <w:iCs/>
                <w:sz w:val="28"/>
                <w:szCs w:val="28"/>
                <w:lang w:eastAsia="ru-RU"/>
              </w:rPr>
              <w:t>выявление и развитие – для высшей категории</w:t>
            </w:r>
            <w:r>
              <w:rPr>
                <w:rFonts w:eastAsia="Times New Roman" w:cs="Times New Roman" w:ascii="Times New Roman" w:hAnsi="Times New Roman"/>
                <w:b/>
                <w:bCs/>
                <w:sz w:val="28"/>
                <w:szCs w:val="28"/>
                <w:lang w:eastAsia="ru-RU"/>
              </w:rPr>
              <w:t>) у обучающихся способностей к научной (интеллектуальной), творческой, физкультурно-спортивной деятельности (</w:t>
            </w:r>
            <w:r>
              <w:rPr>
                <w:rFonts w:eastAsia="Times New Roman" w:cs="Times New Roman" w:ascii="Times New Roman" w:hAnsi="Times New Roman"/>
                <w:b/>
                <w:bCs/>
                <w:i/>
                <w:iCs/>
                <w:sz w:val="28"/>
                <w:szCs w:val="28"/>
                <w:lang w:eastAsia="ru-RU"/>
              </w:rPr>
              <w:t>а также их участие в олимпиадах, конкурсах, фестивалях, соревнованиях – для высшей категории</w:t>
            </w:r>
            <w:r>
              <w:rPr>
                <w:rFonts w:eastAsia="Times New Roman" w:cs="Times New Roman" w:ascii="Times New Roman" w:hAnsi="Times New Roman"/>
                <w:b/>
                <w:bCs/>
                <w:sz w:val="28"/>
                <w:szCs w:val="28"/>
                <w:lang w:eastAsia="ru-RU"/>
              </w:rPr>
              <w:t>)</w:t>
            </w:r>
          </w:p>
        </w:tc>
      </w:tr>
      <w:tr>
        <w:trPr>
          <w:trHeight w:val="331"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5"/>
              </w:numPr>
              <w:tabs>
                <w:tab w:val="clear" w:pos="708"/>
                <w:tab w:val="left" w:pos="851" w:leader="none"/>
              </w:tabs>
              <w:spacing w:lineRule="auto" w:line="240" w:before="0" w:after="0"/>
              <w:ind w:left="0" w:firstLine="284"/>
              <w:jc w:val="both"/>
              <w:rPr/>
            </w:pPr>
            <w:r>
              <w:rPr>
                <w:rFonts w:eastAsia="Times New Roman" w:cs="Times New Roman" w:ascii="Times New Roman" w:hAnsi="Times New Roman"/>
                <w:sz w:val="28"/>
                <w:szCs w:val="28"/>
                <w:lang w:eastAsia="ru-RU"/>
              </w:rPr>
              <w:t xml:space="preserve">Результаты участия обучающихся в олимпиадах, конкурсах, научно-практических конференциях, фестивалях, соревнованиях </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Грамоты, дипломы, сертификаты, свидетельства, удостоверения, программы мероприятий </w:t>
            </w:r>
          </w:p>
        </w:tc>
      </w:tr>
      <w:tr>
        <w:trPr>
          <w:trHeight w:val="823"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5"/>
              </w:numPr>
              <w:tabs>
                <w:tab w:val="clear" w:pos="708"/>
                <w:tab w:val="left" w:pos="851" w:leader="none"/>
              </w:tabs>
              <w:spacing w:lineRule="auto" w:line="240" w:before="0" w:after="0"/>
              <w:ind w:left="0" w:firstLine="284"/>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Результаты участия обучающихся в научно-исследовательской, проектной деятельности (по предмету)</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 xml:space="preserve">Грамоты, дипломы, сертификаты, свидетельства, удостоверения, программы </w:t>
            </w:r>
          </w:p>
        </w:tc>
      </w:tr>
      <w:tr>
        <w:trPr>
          <w:trHeight w:val="1202"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Normal"/>
              <w:numPr>
                <w:ilvl w:val="0"/>
                <w:numId w:val="35"/>
              </w:numPr>
              <w:tabs>
                <w:tab w:val="clear" w:pos="708"/>
                <w:tab w:val="left" w:pos="690" w:leader="none"/>
              </w:tabs>
              <w:spacing w:lineRule="auto" w:line="240" w:before="0" w:after="0"/>
              <w:ind w:left="0" w:firstLine="284"/>
              <w:jc w:val="center"/>
              <w:rPr/>
            </w:pPr>
            <w:r>
              <w:rPr>
                <w:rFonts w:eastAsia="Times New Roman" w:cs="Times New Roman" w:ascii="Times New Roman" w:hAnsi="Times New Roman"/>
                <w:b/>
                <w:bCs/>
                <w:sz w:val="28"/>
                <w:szCs w:val="28"/>
                <w:lang w:eastAsia="ru-RU"/>
              </w:rPr>
              <w:t>Личный вклад в повышение качества образования, совершенствование методов обучения и воспитания (</w:t>
            </w:r>
            <w:r>
              <w:rPr>
                <w:rFonts w:eastAsia="Times New Roman" w:cs="Times New Roman" w:ascii="Times New Roman" w:hAnsi="Times New Roman"/>
                <w:b/>
                <w:bCs/>
                <w:i/>
                <w:iCs/>
                <w:sz w:val="28"/>
                <w:szCs w:val="28"/>
                <w:lang w:eastAsia="ru-RU"/>
              </w:rPr>
              <w:t>продуктивного использования новых образовательных технологий – для высшей категории</w:t>
            </w:r>
            <w:r>
              <w:rPr>
                <w:rFonts w:eastAsia="Times New Roman" w:cs="Times New Roman" w:ascii="Times New Roman" w:hAnsi="Times New Roman"/>
                <w:b/>
                <w:bCs/>
                <w:sz w:val="28"/>
                <w:szCs w:val="28"/>
                <w:lang w:eastAsia="ru-RU"/>
              </w:rPr>
              <w:t>), транслирование в педагогических коллективах опыта практических результатов своей профессиональной деятельности (</w:t>
            </w:r>
            <w:r>
              <w:rPr>
                <w:rFonts w:eastAsia="Times New Roman" w:cs="Times New Roman" w:ascii="Times New Roman" w:hAnsi="Times New Roman"/>
                <w:b/>
                <w:bCs/>
                <w:i/>
                <w:iCs/>
                <w:sz w:val="28"/>
                <w:szCs w:val="28"/>
                <w:lang w:eastAsia="ru-RU"/>
              </w:rPr>
              <w:t>в том числе экспериментальной и инновационной – для высшей категории</w:t>
            </w:r>
            <w:r>
              <w:rPr>
                <w:rFonts w:eastAsia="Times New Roman" w:cs="Times New Roman" w:ascii="Times New Roman" w:hAnsi="Times New Roman"/>
                <w:b/>
                <w:bCs/>
                <w:sz w:val="28"/>
                <w:szCs w:val="28"/>
                <w:lang w:eastAsia="ru-RU"/>
              </w:rPr>
              <w:t>)</w:t>
            </w:r>
          </w:p>
        </w:tc>
      </w:tr>
      <w:tr>
        <w:trPr>
          <w:trHeight w:val="781"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5"/>
              </w:numPr>
              <w:tabs>
                <w:tab w:val="clear" w:pos="708"/>
                <w:tab w:val="left" w:pos="823" w:leader="none"/>
              </w:tabs>
              <w:spacing w:lineRule="auto" w:line="240" w:before="0" w:after="0"/>
              <w:ind w:left="0" w:firstLine="284"/>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Наличие изученного и обобщенного актуального педагогического опыта (по предметным компетенциям)</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Свидетельство (сертификат), выписка из протокола, приказа</w:t>
            </w:r>
          </w:p>
        </w:tc>
      </w:tr>
      <w:tr>
        <w:trPr>
          <w:trHeight w:val="972"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5"/>
              </w:numPr>
              <w:tabs>
                <w:tab w:val="clear" w:pos="708"/>
                <w:tab w:val="left" w:pos="823" w:leader="none"/>
              </w:tabs>
              <w:spacing w:lineRule="auto" w:line="240" w:before="0" w:after="0"/>
              <w:ind w:left="0" w:firstLine="284"/>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Наличие публикаций методических материалов из опыта работы (разработок, статей) в печатных и электронных изданиях</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Титульный лист, страница «Содержание» сборника, в котором помещена публикация</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5"/>
              </w:numPr>
              <w:tabs>
                <w:tab w:val="clear" w:pos="708"/>
                <w:tab w:val="left" w:pos="823" w:leader="none"/>
              </w:tabs>
              <w:spacing w:lineRule="auto" w:line="240" w:before="0" w:after="0"/>
              <w:ind w:left="0" w:firstLine="284"/>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Программа, сертификат, справка и иной документ, подтверждающий личное участие</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5"/>
              </w:numPr>
              <w:tabs>
                <w:tab w:val="clear" w:pos="708"/>
                <w:tab w:val="left" w:pos="823" w:leader="none"/>
              </w:tabs>
              <w:spacing w:lineRule="auto" w:line="240" w:before="0" w:after="0"/>
              <w:ind w:left="0" w:firstLine="284"/>
              <w:jc w:val="both"/>
              <w:rPr/>
            </w:pPr>
            <w:r>
              <w:rPr>
                <w:rFonts w:eastAsia="Times New Roman" w:cs="Times New Roman" w:ascii="Times New Roman" w:hAnsi="Times New Roman"/>
                <w:sz w:val="28"/>
                <w:szCs w:val="28"/>
                <w:lang w:eastAsia="ru-RU"/>
              </w:rPr>
              <w:t>Продуктивное использование новых образовательных технологий</w:t>
            </w:r>
            <w:r>
              <w:rPr>
                <w:rStyle w:val="Style16"/>
                <w:rFonts w:eastAsia="Calibri"/>
                <w:b/>
                <w:sz w:val="28"/>
                <w:szCs w:val="28"/>
              </w:rPr>
              <w:t xml:space="preserve">, </w:t>
            </w:r>
            <w:r>
              <w:rPr>
                <w:rStyle w:val="Style16"/>
                <w:rFonts w:eastAsia="Calibri"/>
                <w:bCs/>
                <w:sz w:val="28"/>
                <w:szCs w:val="28"/>
              </w:rPr>
              <w:t>участие в экспериментальной, инновационной деятельности</w:t>
            </w:r>
            <w:r>
              <w:rPr>
                <w:rFonts w:eastAsia="Times New Roman" w:cs="Times New Roman" w:ascii="Times New Roman" w:hAnsi="Times New Roman"/>
                <w:bCs/>
                <w:sz w:val="28"/>
                <w:szCs w:val="28"/>
                <w:lang w:eastAsia="ru-RU"/>
              </w:rPr>
              <w:t xml:space="preserve"> </w:t>
            </w:r>
            <w:r>
              <w:rPr>
                <w:rFonts w:eastAsia="Times New Roman" w:cs="Times New Roman" w:ascii="Times New Roman" w:hAnsi="Times New Roman"/>
                <w:sz w:val="28"/>
                <w:szCs w:val="28"/>
                <w:lang w:eastAsia="ru-RU"/>
              </w:rPr>
              <w:t>(для высшей категории)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справка, выписка из протокола педсовета, сертификат участника</w:t>
            </w:r>
          </w:p>
        </w:tc>
      </w:tr>
      <w:tr>
        <w:trPr>
          <w:trHeight w:val="830"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Normal"/>
              <w:numPr>
                <w:ilvl w:val="0"/>
                <w:numId w:val="35"/>
              </w:numPr>
              <w:tabs>
                <w:tab w:val="clear" w:pos="708"/>
                <w:tab w:val="left" w:pos="702" w:leader="none"/>
              </w:tabs>
              <w:spacing w:lineRule="auto" w:line="240" w:before="0" w:after="0"/>
              <w:ind w:left="0" w:firstLine="284"/>
              <w:jc w:val="center"/>
              <w:rPr/>
            </w:pPr>
            <w:r>
              <w:rPr>
                <w:rFonts w:eastAsia="Times New Roman" w:cs="Times New Roman" w:ascii="Times New Roman" w:hAnsi="Times New Roman"/>
                <w:b/>
                <w:bCs/>
                <w:sz w:val="28"/>
                <w:szCs w:val="28"/>
                <w:lang w:eastAsia="ru-RU"/>
              </w:rPr>
              <w:t>Активное участие в работе методических объединений педагогических работников организации (</w:t>
            </w:r>
            <w:r>
              <w:rPr>
                <w:rFonts w:eastAsia="Times New Roman" w:cs="Times New Roman" w:ascii="Times New Roman" w:hAnsi="Times New Roman"/>
                <w:b/>
                <w:bCs/>
                <w:i/>
                <w:iCs/>
                <w:sz w:val="28"/>
                <w:szCs w:val="28"/>
                <w:lang w:eastAsia="ru-RU"/>
              </w:rPr>
              <w:t>для высшей категории – в разработке программно-методического сопровождения образовательного процесса, профессиональных конкурсах</w:t>
            </w:r>
            <w:r>
              <w:rPr>
                <w:rFonts w:eastAsia="Times New Roman" w:cs="Times New Roman" w:ascii="Times New Roman" w:hAnsi="Times New Roman"/>
                <w:b/>
                <w:bCs/>
                <w:sz w:val="28"/>
                <w:szCs w:val="28"/>
                <w:lang w:eastAsia="ru-RU"/>
              </w:rPr>
              <w:t>)</w:t>
            </w:r>
          </w:p>
        </w:tc>
      </w:tr>
      <w:tr>
        <w:trPr>
          <w:trHeight w:val="2014"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5"/>
              </w:numPr>
              <w:tabs>
                <w:tab w:val="clear" w:pos="708"/>
                <w:tab w:val="left" w:pos="851" w:leader="none"/>
              </w:tabs>
              <w:spacing w:lineRule="auto" w:line="240" w:before="0" w:after="0"/>
              <w:ind w:left="0" w:firstLine="284"/>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о составе творческих и рабочих групп, общественно-педагогических сообществ</w:t>
            </w:r>
          </w:p>
        </w:tc>
      </w:tr>
      <w:tr>
        <w:trPr>
          <w:trHeight w:val="1590"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5"/>
              </w:numPr>
              <w:tabs>
                <w:tab w:val="clear" w:pos="708"/>
                <w:tab w:val="left" w:pos="851" w:leader="none"/>
              </w:tabs>
              <w:spacing w:lineRule="auto" w:line="240" w:before="0" w:after="0"/>
              <w:ind w:left="0" w:firstLine="284"/>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Участие в работе методического объединения (далее МО) в межаттестационный период. Разработка программно-методического сопровождения образовательного процесса (для высшей категории)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Приказ о составе МО. Справка о результатах работы МО. Титульный лист, выписка из протокола, рецензия на разработку </w:t>
            </w:r>
          </w:p>
        </w:tc>
      </w:tr>
      <w:tr>
        <w:trPr>
          <w:trHeight w:val="960"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5"/>
              </w:numPr>
              <w:tabs>
                <w:tab w:val="clear" w:pos="708"/>
                <w:tab w:val="left" w:pos="851" w:leader="none"/>
              </w:tabs>
              <w:spacing w:lineRule="auto" w:line="240" w:before="0" w:after="0"/>
              <w:ind w:left="0" w:firstLine="284"/>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Профессиональная активность педагога. Участие в профессиональных конкурсах (для высшей категории). Участие в работе жюри конкурсов, олимпиад, предметных комиссий, экспертных групп</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Диплом участника конкурса. Приказ о вхождении в состав жюри, экспертной группы</w:t>
            </w:r>
          </w:p>
        </w:tc>
      </w:tr>
      <w:tr>
        <w:trPr>
          <w:trHeight w:val="196"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Normal"/>
              <w:numPr>
                <w:ilvl w:val="0"/>
                <w:numId w:val="35"/>
              </w:numPr>
              <w:tabs>
                <w:tab w:val="clear" w:pos="708"/>
                <w:tab w:val="left" w:pos="677" w:leader="none"/>
              </w:tabs>
              <w:spacing w:lineRule="auto" w:line="240" w:before="0" w:after="0"/>
              <w:ind w:left="0" w:firstLine="284"/>
              <w:jc w:val="center"/>
              <w:rPr/>
            </w:pPr>
            <w:r>
              <w:rPr>
                <w:rFonts w:eastAsia="Times New Roman" w:cs="Times New Roman" w:ascii="Times New Roman" w:hAnsi="Times New Roman"/>
                <w:b/>
                <w:bCs/>
                <w:sz w:val="28"/>
                <w:szCs w:val="28"/>
                <w:lang w:eastAsia="ru-RU"/>
              </w:rPr>
              <w:t>Дополнительные параметры (</w:t>
            </w:r>
            <w:r>
              <w:rPr>
                <w:rFonts w:eastAsia="Times New Roman" w:cs="Times New Roman" w:ascii="Times New Roman" w:hAnsi="Times New Roman"/>
                <w:b/>
                <w:bCs/>
                <w:i/>
                <w:iCs/>
                <w:sz w:val="28"/>
                <w:szCs w:val="28"/>
                <w:lang w:eastAsia="ru-RU"/>
              </w:rPr>
              <w:t>по желанию работника, если имеются</w:t>
            </w:r>
            <w:r>
              <w:rPr>
                <w:rFonts w:eastAsia="Times New Roman" w:cs="Times New Roman" w:ascii="Times New Roman" w:hAnsi="Times New Roman"/>
                <w:b/>
                <w:bCs/>
                <w:sz w:val="28"/>
                <w:szCs w:val="28"/>
                <w:lang w:eastAsia="ru-RU"/>
              </w:rPr>
              <w:t>)</w:t>
            </w:r>
          </w:p>
        </w:tc>
      </w:tr>
      <w:tr>
        <w:trPr>
          <w:trHeight w:val="499"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5"/>
              </w:numPr>
              <w:tabs>
                <w:tab w:val="clear" w:pos="708"/>
                <w:tab w:val="left" w:pos="823" w:leader="none"/>
              </w:tabs>
              <w:spacing w:lineRule="auto" w:line="240" w:before="0" w:after="0"/>
              <w:ind w:left="0" w:firstLine="284"/>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Результаты деятельности педагогических работников, осуществляющих функции наставников, руководство практикой студентов</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о руководстве практикой, приказ о наставничестве</w:t>
            </w:r>
          </w:p>
        </w:tc>
      </w:tr>
      <w:tr>
        <w:trPr>
          <w:trHeight w:val="405"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5"/>
              </w:numPr>
              <w:tabs>
                <w:tab w:val="clear" w:pos="708"/>
                <w:tab w:val="left" w:pos="823" w:leader="none"/>
              </w:tabs>
              <w:spacing w:lineRule="auto" w:line="240" w:before="0" w:after="0"/>
              <w:ind w:left="0" w:firstLine="284"/>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Организация учителем внеурочной деятельности по предмету</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справка по итогам мониторинга</w:t>
            </w:r>
          </w:p>
        </w:tc>
      </w:tr>
      <w:tr>
        <w:trPr>
          <w:trHeight w:val="153" w:hRule="atLeast"/>
        </w:trPr>
        <w:tc>
          <w:tcPr>
            <w:tcW w:w="9637"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numPr>
                <w:ilvl w:val="0"/>
                <w:numId w:val="35"/>
              </w:numPr>
              <w:tabs>
                <w:tab w:val="clear" w:pos="708"/>
                <w:tab w:val="left" w:pos="702" w:leader="none"/>
              </w:tabs>
              <w:spacing w:lineRule="auto" w:line="240" w:before="0" w:after="0"/>
              <w:ind w:left="0" w:firstLine="284"/>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Показатели профессионального самосовершенствования</w:t>
            </w:r>
          </w:p>
        </w:tc>
      </w:tr>
      <w:tr>
        <w:trPr>
          <w:trHeight w:val="960"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5"/>
              </w:numPr>
              <w:tabs>
                <w:tab w:val="clear" w:pos="708"/>
                <w:tab w:val="left" w:pos="823" w:leader="none"/>
              </w:tabs>
              <w:spacing w:lineRule="auto" w:line="240" w:before="0" w:after="0"/>
              <w:ind w:left="0" w:firstLine="284"/>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Результаты личного обучения учителя по дополнительным профессиональным программам повышения квалификации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Удостоверение, приказ об авторских курсах (если организованы)</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5"/>
              </w:numPr>
              <w:tabs>
                <w:tab w:val="clear" w:pos="708"/>
                <w:tab w:val="left" w:pos="823" w:leader="none"/>
              </w:tabs>
              <w:spacing w:lineRule="auto" w:line="240" w:before="0" w:after="0"/>
              <w:ind w:left="0" w:firstLine="284"/>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Сертификаты</w:t>
            </w:r>
          </w:p>
        </w:tc>
      </w:tr>
      <w:tr>
        <w:trPr>
          <w:trHeight w:val="122"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5"/>
              </w:numPr>
              <w:tabs>
                <w:tab w:val="clear" w:pos="708"/>
                <w:tab w:val="left" w:pos="823" w:leader="none"/>
              </w:tabs>
              <w:spacing w:lineRule="auto" w:line="240" w:before="0" w:after="0"/>
              <w:ind w:left="0" w:firstLine="284"/>
              <w:jc w:val="both"/>
              <w:rPr/>
            </w:pPr>
            <w:r>
              <w:rPr>
                <w:rFonts w:eastAsia="Times New Roman" w:cs="Times New Roman" w:ascii="Times New Roman" w:hAnsi="Times New Roman"/>
                <w:sz w:val="28"/>
                <w:szCs w:val="28"/>
                <w:lang w:eastAsia="ru-RU"/>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Дипломы, удостоверения, справки</w:t>
            </w:r>
          </w:p>
        </w:tc>
      </w:tr>
    </w:tbl>
    <w:p>
      <w:pPr>
        <w:pStyle w:val="Style22"/>
        <w:ind w:left="0" w:firstLine="567"/>
        <w:rPr>
          <w:rFonts w:ascii="Times New Roman" w:hAnsi="Times New Roman" w:cs="Times New Roman"/>
          <w:sz w:val="28"/>
          <w:szCs w:val="28"/>
        </w:rPr>
      </w:pPr>
      <w:r>
        <w:rPr>
          <w:rFonts w:cs="Times New Roman" w:ascii="Times New Roman" w:hAnsi="Times New Roman"/>
          <w:sz w:val="28"/>
          <w:szCs w:val="28"/>
        </w:rPr>
      </w:r>
    </w:p>
    <w:p>
      <w:pPr>
        <w:pStyle w:val="Style22"/>
        <w:ind w:left="0" w:firstLine="709"/>
        <w:rPr/>
      </w:pPr>
      <w:r>
        <w:rPr>
          <w:rFonts w:cs="Times New Roman" w:ascii="Times New Roman" w:hAnsi="Times New Roman"/>
          <w:sz w:val="28"/>
          <w:szCs w:val="28"/>
        </w:rPr>
        <w:t>Перечни материалов по всем должностям аттестуемых педагогических работников содержатся в приложении.</w:t>
      </w:r>
    </w:p>
    <w:p>
      <w:pPr>
        <w:pStyle w:val="Normal"/>
        <w:tabs>
          <w:tab w:val="clear" w:pos="708"/>
          <w:tab w:val="left" w:pos="945" w:leader="none"/>
        </w:tabs>
        <w:spacing w:lineRule="auto" w:line="240" w:before="0" w:after="0"/>
        <w:ind w:firstLine="709"/>
        <w:jc w:val="both"/>
        <w:rPr/>
      </w:pPr>
      <w:r>
        <w:rPr>
          <w:rFonts w:cs="Times New Roman" w:ascii="Times New Roman" w:hAnsi="Times New Roman"/>
          <w:sz w:val="28"/>
          <w:szCs w:val="28"/>
        </w:rPr>
        <w:t>Деятельность по каждому показателю и параметру должна быть подтверждена документально. Скан-копии цитируемых документов заверяются подписью руководителя и печатью организации, тем самым фиксируется достоверность материалов.</w:t>
      </w:r>
    </w:p>
    <w:p>
      <w:pPr>
        <w:pStyle w:val="Style22"/>
        <w:ind w:left="0" w:firstLine="709"/>
        <w:rPr/>
      </w:pPr>
      <w:r>
        <w:rPr>
          <w:rFonts w:cs="Times New Roman" w:ascii="Times New Roman" w:hAnsi="Times New Roman"/>
          <w:sz w:val="28"/>
          <w:szCs w:val="28"/>
        </w:rPr>
        <w:t xml:space="preserve">Все материалы </w:t>
      </w:r>
      <w:r>
        <w:rPr>
          <w:rFonts w:cs="Times New Roman" w:ascii="Times New Roman" w:hAnsi="Times New Roman"/>
          <w:b/>
          <w:bCs/>
          <w:sz w:val="28"/>
          <w:szCs w:val="28"/>
        </w:rPr>
        <w:t>обязательно</w:t>
      </w:r>
      <w:r>
        <w:rPr>
          <w:rFonts w:cs="Times New Roman" w:ascii="Times New Roman" w:hAnsi="Times New Roman"/>
          <w:sz w:val="28"/>
          <w:szCs w:val="28"/>
        </w:rPr>
        <w:t xml:space="preserve"> должны быть заверены подписью руководителя и печатью образовательной организации.</w:t>
      </w:r>
    </w:p>
    <w:p>
      <w:pPr>
        <w:pStyle w:val="Normal"/>
        <w:spacing w:lineRule="auto" w:line="240" w:before="0" w:after="0"/>
        <w:ind w:firstLine="709"/>
        <w:jc w:val="both"/>
        <w:rPr/>
      </w:pPr>
      <w:r>
        <w:rPr>
          <w:rFonts w:cs="Times New Roman" w:ascii="Times New Roman" w:hAnsi="Times New Roman"/>
          <w:sz w:val="28"/>
          <w:szCs w:val="28"/>
        </w:rPr>
        <w:t xml:space="preserve">По желанию работник может предоставить экспертам и комиссии также дополнительные материалы, в том числе презентацию </w:t>
      </w:r>
      <w:r>
        <w:rPr>
          <w:rFonts w:cs="Times New Roman" w:ascii="Times New Roman" w:hAnsi="Times New Roman"/>
          <w:sz w:val="28"/>
          <w:szCs w:val="28"/>
          <w:lang w:val="en-US"/>
        </w:rPr>
        <w:t>Power</w:t>
      </w:r>
      <w:r>
        <w:rPr>
          <w:rFonts w:cs="Times New Roman" w:ascii="Times New Roman" w:hAnsi="Times New Roman"/>
          <w:sz w:val="28"/>
          <w:szCs w:val="28"/>
        </w:rPr>
        <w:t xml:space="preserve"> </w:t>
      </w:r>
      <w:r>
        <w:rPr>
          <w:rFonts w:cs="Times New Roman" w:ascii="Times New Roman" w:hAnsi="Times New Roman"/>
          <w:sz w:val="28"/>
          <w:szCs w:val="28"/>
          <w:lang w:val="en-US"/>
        </w:rPr>
        <w:t>Point</w:t>
      </w:r>
      <w:r>
        <w:rPr>
          <w:rFonts w:cs="Times New Roman" w:ascii="Times New Roman" w:hAnsi="Times New Roman"/>
          <w:sz w:val="28"/>
          <w:szCs w:val="28"/>
        </w:rPr>
        <w:t xml:space="preserve"> (приложение).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После формирования пакет электронных материалов </w:t>
      </w:r>
      <w:r>
        <w:rPr>
          <w:rFonts w:cs="Times New Roman" w:ascii="Times New Roman" w:hAnsi="Times New Roman"/>
          <w:b/>
          <w:bCs/>
          <w:sz w:val="28"/>
          <w:szCs w:val="28"/>
        </w:rPr>
        <w:t>«е-Аттестация ДОЛЖНОСТЬ ФАМИЛИЯ»</w:t>
      </w:r>
      <w:r>
        <w:rPr>
          <w:rFonts w:cs="Times New Roman" w:ascii="Times New Roman" w:hAnsi="Times New Roman"/>
          <w:sz w:val="28"/>
          <w:szCs w:val="28"/>
        </w:rPr>
        <w:t xml:space="preserve"> размещается в облачном хранилище. На пакет формируется ссылка, которая включается в заявление и Яндекс-форму. </w:t>
      </w:r>
    </w:p>
    <w:p>
      <w:pPr>
        <w:pStyle w:val="Normal"/>
        <w:tabs>
          <w:tab w:val="clear" w:pos="708"/>
          <w:tab w:val="left" w:pos="945"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Рекомендуем выполнение следующих действий при подготовке и предоставлению аттестационных материалов аттестационной комиссии и экспертным группам.</w:t>
      </w:r>
    </w:p>
    <w:p>
      <w:pPr>
        <w:pStyle w:val="Normal"/>
        <w:tabs>
          <w:tab w:val="clear" w:pos="708"/>
          <w:tab w:val="left" w:pos="945"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45" w:leader="none"/>
        </w:tabs>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Алгоритм подготовки и предоставления материалов в системе </w:t>
      </w:r>
    </w:p>
    <w:p>
      <w:pPr>
        <w:pStyle w:val="Normal"/>
        <w:tabs>
          <w:tab w:val="clear" w:pos="708"/>
          <w:tab w:val="left" w:pos="945" w:leader="none"/>
        </w:tabs>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«е-Аттестация»</w:t>
      </w:r>
    </w:p>
    <w:p>
      <w:pPr>
        <w:pStyle w:val="Normal"/>
        <w:tabs>
          <w:tab w:val="clear" w:pos="708"/>
          <w:tab w:val="left" w:pos="945" w:leader="none"/>
        </w:tabs>
        <w:spacing w:lineRule="auto" w:line="240" w:before="0" w:after="0"/>
        <w:ind w:firstLine="708"/>
        <w:jc w:val="both"/>
        <w:rPr/>
      </w:pPr>
      <w:r>
        <w:rPr>
          <w:rFonts w:cs="Times New Roman" w:ascii="Times New Roman" w:hAnsi="Times New Roman"/>
          <w:sz w:val="28"/>
          <w:szCs w:val="28"/>
        </w:rPr>
        <w:t>Педагогическому работнику, подающему заявление на аттестацию по установлению квалификационной категории, необходимо:</w:t>
      </w:r>
    </w:p>
    <w:p>
      <w:pPr>
        <w:pStyle w:val="Normal"/>
        <w:numPr>
          <w:ilvl w:val="0"/>
          <w:numId w:val="38"/>
        </w:numPr>
        <w:tabs>
          <w:tab w:val="clear" w:pos="708"/>
          <w:tab w:val="left" w:pos="710" w:leader="none"/>
        </w:tabs>
        <w:spacing w:lineRule="auto" w:line="240" w:before="0" w:after="0"/>
        <w:jc w:val="both"/>
        <w:rPr/>
      </w:pPr>
      <w:r>
        <w:rPr>
          <w:rFonts w:cs="Times New Roman" w:ascii="Times New Roman" w:hAnsi="Times New Roman"/>
          <w:sz w:val="28"/>
          <w:szCs w:val="28"/>
        </w:rPr>
        <w:t>Подобрать материалы, подтверждающие деятельность по каждому параметру, заверить их подписью руководителя и перевести в электронный формат (отсканировать или сфотографировать).</w:t>
      </w:r>
    </w:p>
    <w:p>
      <w:pPr>
        <w:pStyle w:val="Normal"/>
        <w:numPr>
          <w:ilvl w:val="0"/>
          <w:numId w:val="38"/>
        </w:numPr>
        <w:tabs>
          <w:tab w:val="clear" w:pos="708"/>
          <w:tab w:val="left" w:pos="710"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Скачать по ссылке пакет «е-Аттестация ДОЛЖНОСТЬ ФАМИЛИЯ» для своей должности, разархивировать его.</w:t>
      </w:r>
    </w:p>
    <w:p>
      <w:pPr>
        <w:pStyle w:val="Normal"/>
        <w:numPr>
          <w:ilvl w:val="0"/>
          <w:numId w:val="38"/>
        </w:numPr>
        <w:tabs>
          <w:tab w:val="clear" w:pos="708"/>
          <w:tab w:val="left" w:pos="710" w:leader="none"/>
        </w:tabs>
        <w:spacing w:lineRule="auto" w:line="240" w:before="0" w:after="0"/>
        <w:jc w:val="both"/>
        <w:rPr/>
      </w:pPr>
      <w:r>
        <w:rPr>
          <w:rFonts w:cs="Times New Roman" w:ascii="Times New Roman" w:hAnsi="Times New Roman"/>
          <w:sz w:val="28"/>
          <w:szCs w:val="28"/>
        </w:rPr>
        <w:t xml:space="preserve">Заполнить сводную таблицу «Сведения о профессиональной деятельности», распечатать, заверить ее подписью руководителя и отсканировать. </w:t>
      </w:r>
    </w:p>
    <w:p>
      <w:pPr>
        <w:pStyle w:val="Normal"/>
        <w:numPr>
          <w:ilvl w:val="0"/>
          <w:numId w:val="38"/>
        </w:numPr>
        <w:tabs>
          <w:tab w:val="clear" w:pos="708"/>
          <w:tab w:val="left" w:pos="710" w:leader="none"/>
        </w:tabs>
        <w:spacing w:lineRule="auto" w:line="240" w:before="0" w:after="0"/>
        <w:jc w:val="both"/>
        <w:rPr/>
      </w:pPr>
      <w:r>
        <w:rPr>
          <w:rFonts w:cs="Times New Roman" w:ascii="Times New Roman" w:hAnsi="Times New Roman"/>
          <w:sz w:val="28"/>
          <w:szCs w:val="28"/>
        </w:rPr>
        <w:t xml:space="preserve">С помощью ссылок в электронной таблице «Результаты </w:t>
      </w:r>
      <w:r>
        <w:rPr>
          <w:rFonts w:cs="Times New Roman" w:ascii="Times New Roman" w:hAnsi="Times New Roman"/>
          <w:i/>
          <w:iCs/>
          <w:sz w:val="28"/>
          <w:szCs w:val="28"/>
        </w:rPr>
        <w:t>РАБОТНИК</w:t>
      </w:r>
      <w:r>
        <w:rPr>
          <w:rFonts w:cs="Times New Roman" w:ascii="Times New Roman" w:hAnsi="Times New Roman"/>
          <w:sz w:val="28"/>
          <w:szCs w:val="28"/>
        </w:rPr>
        <w:t>» разместить в папке «е-Материалы» скан копии подтверждающих материалов и сводной таблицы.</w:t>
      </w:r>
    </w:p>
    <w:p>
      <w:pPr>
        <w:pStyle w:val="Normal"/>
        <w:numPr>
          <w:ilvl w:val="0"/>
          <w:numId w:val="38"/>
        </w:numPr>
        <w:tabs>
          <w:tab w:val="clear" w:pos="708"/>
          <w:tab w:val="left" w:pos="710"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По желанию подготовить также презентацию PРТ (не более 20 слайдов), иллюстрирующую основные результаты по направлениям и параметрам профессиональной деятельности. </w:t>
      </w:r>
    </w:p>
    <w:p>
      <w:pPr>
        <w:pStyle w:val="Normal"/>
        <w:numPr>
          <w:ilvl w:val="0"/>
          <w:numId w:val="38"/>
        </w:numPr>
        <w:tabs>
          <w:tab w:val="clear" w:pos="708"/>
          <w:tab w:val="left" w:pos="710" w:leader="none"/>
        </w:tabs>
        <w:spacing w:lineRule="auto" w:line="240" w:before="0" w:after="0"/>
        <w:jc w:val="both"/>
        <w:rPr/>
      </w:pPr>
      <w:r>
        <w:rPr>
          <w:rFonts w:cs="Times New Roman" w:ascii="Times New Roman" w:hAnsi="Times New Roman"/>
          <w:sz w:val="28"/>
          <w:szCs w:val="28"/>
        </w:rPr>
        <w:t>Заархивировать папку «е-Материалы», электронную таблицу «Результаты РАБОТНИК» и презентацию РРТ и разместить архив в личном облачном хранилище с названием «е-Аттестация ДОЛЖНОСТЬ ФАМИЛИЯ».</w:t>
      </w:r>
    </w:p>
    <w:p>
      <w:pPr>
        <w:pStyle w:val="Normal"/>
        <w:numPr>
          <w:ilvl w:val="0"/>
          <w:numId w:val="38"/>
        </w:numPr>
        <w:tabs>
          <w:tab w:val="clear" w:pos="708"/>
          <w:tab w:val="left" w:pos="710" w:leader="none"/>
        </w:tabs>
        <w:spacing w:lineRule="auto" w:line="240" w:before="0" w:after="0"/>
        <w:jc w:val="both"/>
        <w:rPr/>
      </w:pPr>
      <w:r>
        <w:rPr>
          <w:rFonts w:cs="Times New Roman" w:ascii="Times New Roman" w:hAnsi="Times New Roman"/>
          <w:sz w:val="28"/>
          <w:szCs w:val="28"/>
        </w:rPr>
        <w:t>Включить в заявление на проведение аттестации, которое передается в Аттестационную комиссию, ссылку на архив «е-Аттестация ДОЛЖНОСТЬ ФАМИЛИЯ».</w:t>
      </w:r>
    </w:p>
    <w:p>
      <w:pPr>
        <w:pStyle w:val="Normal"/>
        <w:numPr>
          <w:ilvl w:val="0"/>
          <w:numId w:val="38"/>
        </w:numPr>
        <w:tabs>
          <w:tab w:val="clear" w:pos="708"/>
          <w:tab w:val="left" w:pos="710" w:leader="none"/>
        </w:tabs>
        <w:spacing w:lineRule="auto" w:line="240" w:before="0" w:after="0"/>
        <w:jc w:val="both"/>
        <w:rPr/>
      </w:pPr>
      <w:r>
        <w:rPr>
          <w:rFonts w:cs="Times New Roman" w:ascii="Times New Roman" w:hAnsi="Times New Roman"/>
          <w:sz w:val="28"/>
          <w:szCs w:val="28"/>
        </w:rPr>
        <w:t>Заполнить Яндекс-форму «Результаты профессиональной деятельности», разместив в ней ссылку на архив «е-Аттестация ДОЛЖНОСТЬ ФАМИЛИЯ» для проведения экспертизы с целью анализа документов, подтверждающих профессиональную деятельность.</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pPr>
      <w:r>
        <w:rPr>
          <w:rFonts w:cs="Times New Roman" w:ascii="Times New Roman" w:hAnsi="Times New Roman"/>
          <w:sz w:val="28"/>
          <w:szCs w:val="28"/>
        </w:rPr>
        <w:t xml:space="preserve">Ссылки на пакет «е-Аттестация ДОЛЖНОСТЬ ФАМИЛИЯ», формы сводной таблицы «Сведения о профессиональной деятельности», папку «е-Материалы», электронные таблицы «Результаты РАБОТНИК» и Яндекс-форму «Результаты профессиональной деятельности» можно скачать на сайте Отдела сопровождения аттестации педагогических и руководящих работников ГБОУ ДПО «Донецкий республиканский институт развития образования» </w:t>
      </w:r>
      <w:hyperlink r:id="rId10">
        <w:r>
          <w:rPr>
            <w:rStyle w:val="InternetLink"/>
            <w:rFonts w:cs="Times New Roman" w:ascii="Times New Roman" w:hAnsi="Times New Roman"/>
            <w:color w:val="000000"/>
            <w:sz w:val="28"/>
            <w:szCs w:val="28"/>
          </w:rPr>
          <w:t>https://attestadonriro.blogspot.com</w:t>
        </w:r>
      </w:hyperlink>
      <w:r>
        <w:rPr>
          <w:rFonts w:cs="Times New Roman" w:ascii="Times New Roman" w:hAnsi="Times New Roman"/>
          <w:sz w:val="28"/>
          <w:szCs w:val="28"/>
        </w:rPr>
        <w:t xml:space="preserve"> (страница «Аттестация 2024») </w:t>
      </w:r>
      <w:hyperlink r:id="rId11">
        <w:r>
          <w:rPr>
            <w:rStyle w:val="InternetLink"/>
            <w:rFonts w:cs="Times New Roman" w:ascii="Times New Roman" w:hAnsi="Times New Roman"/>
            <w:color w:val="000000"/>
            <w:sz w:val="28"/>
            <w:szCs w:val="28"/>
          </w:rPr>
          <w:t>https://attestadonriro.blogspot.com/p/blog-page_18.html</w:t>
        </w:r>
      </w:hyperlink>
      <w:r>
        <w:rPr>
          <w:rFonts w:cs="Times New Roman" w:ascii="Times New Roman" w:hAnsi="Times New Roman"/>
          <w:sz w:val="28"/>
          <w:szCs w:val="28"/>
        </w:rPr>
        <w:t xml:space="preserve"> </w:t>
      </w:r>
      <w:r>
        <w:br w:type="page"/>
      </w:r>
    </w:p>
    <w:p>
      <w:pPr>
        <w:pStyle w:val="Heading1"/>
        <w:spacing w:before="0" w:after="0"/>
        <w:rPr>
          <w:sz w:val="28"/>
          <w:szCs w:val="28"/>
          <w:u w:val="none"/>
        </w:rPr>
      </w:pPr>
      <w:bookmarkStart w:id="6" w:name="__RefHeading___Toc169774714"/>
      <w:bookmarkEnd w:id="6"/>
      <w:r>
        <w:rPr>
          <w:sz w:val="28"/>
          <w:szCs w:val="28"/>
          <w:u w:val="none"/>
        </w:rPr>
        <w:t>ПРИЛОЖЕНИЯ</w:t>
      </w:r>
    </w:p>
    <w:p>
      <w:pPr>
        <w:pStyle w:val="22"/>
        <w:spacing w:before="0" w:after="0"/>
        <w:rPr>
          <w:rStyle w:val="2"/>
          <w:b/>
          <w:b/>
          <w:bCs/>
          <w:sz w:val="28"/>
          <w:szCs w:val="28"/>
        </w:rPr>
      </w:pPr>
      <w:r>
        <w:rPr>
          <w:sz w:val="28"/>
          <w:szCs w:val="28"/>
          <w:u w:val="none"/>
        </w:rPr>
      </w:r>
    </w:p>
    <w:p>
      <w:pPr>
        <w:pStyle w:val="22"/>
        <w:numPr>
          <w:ilvl w:val="0"/>
          <w:numId w:val="0"/>
        </w:numPr>
        <w:spacing w:before="0" w:after="0"/>
        <w:outlineLvl w:val="1"/>
        <w:rPr/>
      </w:pPr>
      <w:bookmarkStart w:id="7" w:name="__RefHeading___Toc169774715"/>
      <w:bookmarkEnd w:id="7"/>
      <w:r>
        <w:rPr>
          <w:rStyle w:val="2"/>
          <w:b/>
          <w:bCs/>
          <w:sz w:val="28"/>
          <w:szCs w:val="28"/>
        </w:rPr>
        <w:t>УЧИТЕЛЬ</w:t>
      </w:r>
    </w:p>
    <w:p>
      <w:pPr>
        <w:pStyle w:val="22"/>
        <w:spacing w:before="0" w:after="0"/>
        <w:rPr>
          <w:rStyle w:val="2"/>
          <w:b/>
          <w:b/>
          <w:bCs/>
          <w:sz w:val="28"/>
          <w:szCs w:val="28"/>
        </w:rPr>
      </w:pPr>
      <w:r>
        <w:rPr/>
      </w:r>
    </w:p>
    <w:p>
      <w:pPr>
        <w:pStyle w:val="22"/>
        <w:spacing w:before="0" w:after="0"/>
        <w:rPr/>
      </w:pPr>
      <w:r>
        <w:rPr>
          <w:rStyle w:val="2"/>
          <w:b/>
          <w:bCs/>
          <w:sz w:val="28"/>
          <w:szCs w:val="28"/>
        </w:rPr>
        <w:t xml:space="preserve">Сведения </w:t>
      </w:r>
    </w:p>
    <w:p>
      <w:pPr>
        <w:pStyle w:val="22"/>
        <w:spacing w:before="0" w:after="0"/>
        <w:rPr>
          <w:rStyle w:val="2"/>
          <w:b/>
          <w:b/>
          <w:bCs/>
          <w:sz w:val="28"/>
          <w:szCs w:val="28"/>
        </w:rPr>
      </w:pPr>
      <w:r>
        <w:rPr>
          <w:rStyle w:val="2"/>
          <w:b/>
          <w:bCs/>
          <w:sz w:val="28"/>
          <w:szCs w:val="28"/>
        </w:rPr>
        <w:t>о профессиональной деятельности</w:t>
      </w:r>
    </w:p>
    <w:p>
      <w:pPr>
        <w:pStyle w:val="22"/>
        <w:spacing w:before="0" w:after="0"/>
        <w:rPr/>
      </w:pPr>
      <w:r>
        <w:rPr>
          <w:rStyle w:val="2"/>
          <w:b/>
          <w:bCs/>
          <w:sz w:val="28"/>
          <w:szCs w:val="28"/>
        </w:rPr>
        <w:t xml:space="preserve">для анализа результатов педагогического работника </w:t>
      </w:r>
    </w:p>
    <w:p>
      <w:pPr>
        <w:pStyle w:val="22"/>
        <w:spacing w:before="0" w:after="0"/>
        <w:rPr/>
      </w:pPr>
      <w:r>
        <w:rPr>
          <w:rStyle w:val="2"/>
          <w:b/>
          <w:bCs/>
          <w:sz w:val="28"/>
          <w:szCs w:val="28"/>
        </w:rPr>
        <w:t>в межаттестационный период и в ходе аттестации</w:t>
      </w:r>
    </w:p>
    <w:p>
      <w:pPr>
        <w:pStyle w:val="22"/>
        <w:spacing w:before="0" w:after="0"/>
        <w:rPr>
          <w:rStyle w:val="2"/>
          <w:b/>
          <w:b/>
          <w:bCs/>
          <w:sz w:val="28"/>
          <w:szCs w:val="28"/>
        </w:rPr>
      </w:pPr>
      <w:r>
        <w:rPr/>
      </w:r>
    </w:p>
    <w:p>
      <w:pPr>
        <w:pStyle w:val="22"/>
        <w:spacing w:before="0" w:after="0"/>
        <w:ind w:firstLine="567"/>
        <w:jc w:val="both"/>
        <w:rPr/>
      </w:pPr>
      <w:r>
        <w:rPr>
          <w:rStyle w:val="2"/>
          <w:sz w:val="28"/>
          <w:szCs w:val="28"/>
        </w:rPr>
        <w:t>Фамилия, имя, отчество работника: ______________________________</w:t>
        <w:br/>
        <w:t>____________________________________________________________________</w:t>
      </w:r>
    </w:p>
    <w:p>
      <w:pPr>
        <w:pStyle w:val="22"/>
        <w:spacing w:before="0" w:after="0"/>
        <w:ind w:firstLine="567"/>
        <w:jc w:val="both"/>
        <w:rPr/>
      </w:pPr>
      <w:r>
        <w:rPr>
          <w:rStyle w:val="2"/>
          <w:sz w:val="28"/>
          <w:szCs w:val="28"/>
        </w:rPr>
        <w:t>Образовательная организация: __________________________________</w:t>
        <w:br/>
        <w:t>____________________________________________________________________</w:t>
      </w:r>
    </w:p>
    <w:p>
      <w:pPr>
        <w:pStyle w:val="22"/>
        <w:spacing w:before="0" w:after="0"/>
        <w:ind w:firstLine="567"/>
        <w:jc w:val="both"/>
        <w:rPr/>
      </w:pPr>
      <w:r>
        <w:rPr>
          <w:rStyle w:val="2"/>
          <w:sz w:val="28"/>
          <w:szCs w:val="28"/>
        </w:rPr>
        <w:t xml:space="preserve">Должность, преподаваемый предмет: </w:t>
      </w:r>
      <w:r>
        <w:rPr>
          <w:rStyle w:val="2"/>
          <w:b/>
          <w:sz w:val="28"/>
          <w:szCs w:val="28"/>
          <w:u w:val="single"/>
        </w:rPr>
        <w:t>УЧИТЕЛЬ</w:t>
      </w:r>
      <w:r>
        <w:rPr>
          <w:rStyle w:val="2"/>
          <w:sz w:val="28"/>
          <w:szCs w:val="28"/>
        </w:rPr>
        <w:t xml:space="preserve"> _____________________</w:t>
      </w:r>
    </w:p>
    <w:p>
      <w:pPr>
        <w:pStyle w:val="22"/>
        <w:spacing w:before="0" w:after="0"/>
        <w:ind w:firstLine="567"/>
        <w:jc w:val="both"/>
        <w:rPr/>
      </w:pPr>
      <w:r>
        <w:rPr>
          <w:rStyle w:val="2"/>
          <w:sz w:val="28"/>
          <w:szCs w:val="28"/>
        </w:rPr>
        <w:t>Имеющаяся квалификационная категория: ___________________________</w:t>
      </w:r>
    </w:p>
    <w:p>
      <w:pPr>
        <w:pStyle w:val="22"/>
        <w:spacing w:before="0" w:after="0"/>
        <w:ind w:firstLine="567"/>
        <w:jc w:val="both"/>
        <w:rPr/>
      </w:pPr>
      <w:r>
        <w:rPr>
          <w:rStyle w:val="2"/>
          <w:sz w:val="28"/>
          <w:szCs w:val="28"/>
        </w:rPr>
        <w:t>Период изучения профессиональной деятельности: ____________________</w:t>
      </w:r>
    </w:p>
    <w:p>
      <w:pPr>
        <w:pStyle w:val="22"/>
        <w:spacing w:before="0" w:after="0"/>
        <w:ind w:firstLine="709"/>
        <w:jc w:val="both"/>
        <w:rPr>
          <w:rStyle w:val="2"/>
          <w:sz w:val="28"/>
          <w:szCs w:val="28"/>
        </w:rPr>
      </w:pPr>
      <w:r>
        <w:rPr/>
      </w:r>
    </w:p>
    <w:p>
      <w:pPr>
        <w:pStyle w:val="22"/>
        <w:spacing w:before="0" w:after="0"/>
        <w:ind w:firstLine="709"/>
        <w:jc w:val="both"/>
        <w:rPr/>
      </w:pPr>
      <w:r>
        <w:rPr>
          <w:rStyle w:val="2"/>
          <w:sz w:val="28"/>
          <w:szCs w:val="28"/>
        </w:rPr>
        <w:t>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w:t>
      </w:r>
    </w:p>
    <w:p>
      <w:pPr>
        <w:pStyle w:val="22"/>
        <w:spacing w:before="0" w:after="0"/>
        <w:ind w:firstLine="709"/>
        <w:jc w:val="both"/>
        <w:rPr/>
      </w:pPr>
      <w:r>
        <w:rPr>
          <w:rStyle w:val="2"/>
          <w:sz w:val="28"/>
          <w:szCs w:val="28"/>
        </w:rPr>
        <w:t>В случае подачи таблицы в аттестационную комиссию занесенная в них информация должна иметь документальные подтверждения, заверяемые подписью руководителя образовательной организации.</w:t>
      </w:r>
    </w:p>
    <w:p>
      <w:pPr>
        <w:pStyle w:val="22"/>
        <w:spacing w:before="0" w:after="0"/>
        <w:ind w:firstLine="709"/>
        <w:jc w:val="both"/>
        <w:rPr/>
      </w:pPr>
      <w:r>
        <w:rPr>
          <w:rStyle w:val="2"/>
          <w:sz w:val="28"/>
          <w:szCs w:val="28"/>
        </w:rPr>
        <w:t>Показатели и параметры изучения профессиональной деятельности составлены на основе требований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года № 196.</w:t>
      </w:r>
    </w:p>
    <w:p>
      <w:pPr>
        <w:pStyle w:val="22"/>
        <w:spacing w:before="0" w:after="0"/>
        <w:ind w:firstLine="709"/>
        <w:jc w:val="both"/>
        <w:rPr/>
      </w:pPr>
      <w:r>
        <w:rPr>
          <w:rStyle w:val="2"/>
          <w:sz w:val="28"/>
          <w:szCs w:val="28"/>
        </w:rPr>
        <w:t>В таблицу заносятся данные за три года межаттестационного периода, при этом не рекомендовано перегружать ее, а вносить только лучшие из имеющихся результатов. При наличии нескольких параметров по одному направлению работы не обязательно стремиться заполнять все строки. Анализ результатов может проводиться и по отдельным параметрам.</w:t>
      </w:r>
    </w:p>
    <w:p>
      <w:pPr>
        <w:pStyle w:val="22"/>
        <w:spacing w:before="0" w:after="0"/>
        <w:ind w:firstLine="709"/>
        <w:jc w:val="both"/>
        <w:rPr/>
      </w:pPr>
      <w:r>
        <w:rPr>
          <w:rStyle w:val="2"/>
          <w:sz w:val="28"/>
          <w:szCs w:val="28"/>
        </w:rPr>
        <w:t>При наличии результатов профессиональной деятельности по направлениям, не включенным в таблицу, работник вправе дополнять ее такими параметрами и результатами. В случае представления таблицы при аттестации комиссия учитывает дополнительные результаты по своему решению.</w:t>
      </w:r>
    </w:p>
    <w:p>
      <w:pPr>
        <w:pStyle w:val="Style22"/>
        <w:ind w:left="0" w:firstLine="567"/>
        <w:rPr>
          <w:rFonts w:ascii="Times New Roman" w:hAnsi="Times New Roman" w:cs="Times New Roman"/>
          <w:sz w:val="28"/>
          <w:szCs w:val="28"/>
        </w:rPr>
      </w:pPr>
      <w:r>
        <w:rPr>
          <w:rStyle w:val="2"/>
          <w:sz w:val="28"/>
          <w:szCs w:val="28"/>
        </w:rPr>
        <w:t>Если же по каким-либо параметрам профессиональная деятельность не проводится ввиду специфики условий работы или преподаваемого предмета, в таблице делается соответствующая поясняющая запись, при этом наличие пустых ячеек не должно негативно влиять на выводы анализа.</w:t>
      </w:r>
    </w:p>
    <w:p>
      <w:pPr>
        <w:pStyle w:val="22"/>
        <w:spacing w:before="0" w:after="0"/>
        <w:ind w:firstLine="709"/>
        <w:jc w:val="both"/>
        <w:rPr>
          <w:rFonts w:ascii="Times New Roman" w:hAnsi="Times New Roman" w:cs="Times New Roman"/>
          <w:sz w:val="28"/>
          <w:szCs w:val="28"/>
        </w:rPr>
      </w:pPr>
      <w:r>
        <w:rPr>
          <w:rFonts w:cs="Times New Roman"/>
          <w:sz w:val="28"/>
          <w:szCs w:val="28"/>
        </w:rPr>
      </w:r>
    </w:p>
    <w:p>
      <w:pPr>
        <w:pStyle w:val="Style29"/>
        <w:ind w:left="2750" w:hanging="0"/>
        <w:rPr>
          <w:rStyle w:val="Style17"/>
          <w:sz w:val="28"/>
          <w:szCs w:val="28"/>
        </w:rPr>
      </w:pPr>
      <w:r>
        <w:rPr>
          <w:sz w:val="28"/>
          <w:szCs w:val="28"/>
        </w:rPr>
      </w:r>
      <w:r>
        <w:br w:type="page"/>
      </w:r>
    </w:p>
    <w:p>
      <w:pPr>
        <w:pStyle w:val="Normal"/>
        <w:spacing w:lineRule="auto" w:line="240" w:before="0" w:after="0"/>
        <w:jc w:val="center"/>
        <w:rPr/>
      </w:pPr>
      <w:r>
        <w:rPr>
          <w:rStyle w:val="Style17"/>
          <w:rFonts w:eastAsia="Calibri"/>
          <w:b/>
          <w:i/>
          <w:sz w:val="28"/>
          <w:szCs w:val="28"/>
        </w:rPr>
        <w:t>РЕЗУЛЬТАТЫ ПРОФЕССИОНАЛЬНОЙ ДЕЯТЕЛЬНОСТИ</w:t>
      </w:r>
    </w:p>
    <w:p>
      <w:pPr>
        <w:pStyle w:val="Normal"/>
        <w:spacing w:lineRule="auto" w:line="240" w:before="0" w:after="0"/>
        <w:jc w:val="center"/>
        <w:rPr>
          <w:rStyle w:val="Style17"/>
          <w:rFonts w:eastAsia="Calibri"/>
          <w:b/>
          <w:b/>
          <w:i/>
          <w:i/>
          <w:sz w:val="28"/>
          <w:szCs w:val="28"/>
        </w:rPr>
      </w:pPr>
      <w:r>
        <w:rPr/>
      </w:r>
    </w:p>
    <w:p>
      <w:pPr>
        <w:pStyle w:val="Style29"/>
        <w:numPr>
          <w:ilvl w:val="0"/>
          <w:numId w:val="55"/>
        </w:numPr>
        <w:tabs>
          <w:tab w:val="clear" w:pos="708"/>
          <w:tab w:val="left" w:pos="709" w:leader="none"/>
        </w:tabs>
        <w:ind w:left="0" w:firstLine="284"/>
        <w:jc w:val="center"/>
        <w:rPr/>
      </w:pPr>
      <w:r>
        <w:rPr>
          <w:rStyle w:val="Style17"/>
          <w:b/>
          <w:bCs/>
          <w:sz w:val="28"/>
          <w:szCs w:val="28"/>
        </w:rPr>
        <w:t xml:space="preserve">Стабильные положительные результаты (положительная динамика – для высшей категории) освоения обучающимися образовательных программ по итогам мониторингов, проводимых организацией, </w:t>
      </w:r>
    </w:p>
    <w:p>
      <w:pPr>
        <w:pStyle w:val="Style29"/>
        <w:jc w:val="center"/>
        <w:rPr/>
      </w:pPr>
      <w:r>
        <w:rPr/>
        <w:t>и независимых тестирований</w:t>
      </w:r>
    </w:p>
    <w:tbl>
      <w:tblPr>
        <w:tblW w:w="4750" w:type="pct"/>
        <w:jc w:val="center"/>
        <w:tblInd w:w="0" w:type="dxa"/>
        <w:tblLayout w:type="fixed"/>
        <w:tblCellMar>
          <w:top w:w="0" w:type="dxa"/>
          <w:left w:w="10" w:type="dxa"/>
          <w:bottom w:w="0" w:type="dxa"/>
          <w:right w:w="10" w:type="dxa"/>
        </w:tblCellMar>
      </w:tblPr>
      <w:tblGrid>
        <w:gridCol w:w="1353"/>
        <w:gridCol w:w="272"/>
        <w:gridCol w:w="265"/>
        <w:gridCol w:w="1721"/>
        <w:gridCol w:w="1905"/>
        <w:gridCol w:w="871"/>
        <w:gridCol w:w="28"/>
        <w:gridCol w:w="2740"/>
      </w:tblGrid>
      <w:tr>
        <w:trPr>
          <w:trHeight w:val="689" w:hRule="exact"/>
        </w:trPr>
        <w:tc>
          <w:tcPr>
            <w:tcW w:w="9155" w:type="dxa"/>
            <w:gridSpan w:val="8"/>
            <w:tcBorders>
              <w:top w:val="single" w:sz="4" w:space="0" w:color="000000"/>
              <w:left w:val="single" w:sz="4" w:space="0" w:color="000000"/>
              <w:right w:val="single" w:sz="4" w:space="0" w:color="000000"/>
            </w:tcBorders>
            <w:vAlign w:val="center"/>
          </w:tcPr>
          <w:p>
            <w:pPr>
              <w:pStyle w:val="Style29"/>
              <w:numPr>
                <w:ilvl w:val="1"/>
                <w:numId w:val="55"/>
              </w:numPr>
              <w:tabs>
                <w:tab w:val="clear" w:pos="708"/>
                <w:tab w:val="left" w:pos="851" w:leader="none"/>
              </w:tabs>
              <w:ind w:left="0" w:firstLine="284"/>
              <w:jc w:val="center"/>
              <w:rPr>
                <w:rStyle w:val="Style16"/>
                <w:sz w:val="28"/>
                <w:szCs w:val="28"/>
                <w:lang w:val="ru-RU" w:eastAsia="ru-RU"/>
              </w:rPr>
            </w:pPr>
            <w:r>
              <w:rPr>
                <w:rStyle w:val="Style17"/>
                <w:bCs/>
                <w:sz w:val="28"/>
                <w:szCs w:val="28"/>
                <w:lang w:val="ru-RU" w:eastAsia="ru-RU"/>
              </w:rPr>
              <w:t>Результаты освоения обучающимися образовательных программ по итогам учебного года</w:t>
            </w:r>
          </w:p>
        </w:tc>
      </w:tr>
      <w:tr>
        <w:trPr>
          <w:trHeight w:val="1988" w:hRule="exact"/>
        </w:trPr>
        <w:tc>
          <w:tcPr>
            <w:tcW w:w="1890" w:type="dxa"/>
            <w:gridSpan w:val="3"/>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3626" w:type="dxa"/>
            <w:gridSpan w:val="2"/>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Удельный вес численности обучающихся, получивших по итогам учебного года положительные оценки, в общей численности обучающихся (%)</w:t>
            </w:r>
          </w:p>
        </w:tc>
        <w:tc>
          <w:tcPr>
            <w:tcW w:w="3639" w:type="dxa"/>
            <w:gridSpan w:val="3"/>
            <w:tcBorders>
              <w:top w:val="single" w:sz="4" w:space="0" w:color="000000"/>
              <w:left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Качество знаний обучающихся по результатам школьного мониторинга по итогам учебного года (за 3 года) (%)</w:t>
            </w:r>
          </w:p>
        </w:tc>
      </w:tr>
      <w:tr>
        <w:trPr>
          <w:trHeight w:val="288" w:hRule="exact"/>
        </w:trPr>
        <w:tc>
          <w:tcPr>
            <w:tcW w:w="1890" w:type="dxa"/>
            <w:gridSpan w:val="3"/>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3626"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39" w:type="dxa"/>
            <w:gridSpan w:val="3"/>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90" w:type="dxa"/>
            <w:gridSpan w:val="3"/>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26"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39" w:type="dxa"/>
            <w:gridSpan w:val="3"/>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90" w:type="dxa"/>
            <w:gridSpan w:val="3"/>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26"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39" w:type="dxa"/>
            <w:gridSpan w:val="3"/>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66" w:hRule="exact"/>
        </w:trPr>
        <w:tc>
          <w:tcPr>
            <w:tcW w:w="1890" w:type="dxa"/>
            <w:gridSpan w:val="3"/>
            <w:tcBorders>
              <w:top w:val="single" w:sz="4" w:space="0" w:color="000000"/>
              <w:left w:val="single" w:sz="4" w:space="0" w:color="000000"/>
              <w:bottom w:val="single" w:sz="4" w:space="0" w:color="000000"/>
            </w:tcBorders>
          </w:tcPr>
          <w:p>
            <w:pPr>
              <w:pStyle w:val="Style28"/>
              <w:rPr>
                <w:bCs/>
                <w:sz w:val="28"/>
                <w:szCs w:val="28"/>
                <w:lang w:val="ru-RU" w:eastAsia="ru-RU"/>
              </w:rPr>
            </w:pPr>
            <w:r>
              <w:rPr>
                <w:rStyle w:val="Style16"/>
                <w:bCs/>
                <w:sz w:val="28"/>
                <w:szCs w:val="28"/>
                <w:lang w:val="ru-RU" w:eastAsia="ru-RU"/>
              </w:rPr>
              <w:t>Итого (среднее значение за три учебных года)</w:t>
            </w:r>
          </w:p>
        </w:tc>
        <w:tc>
          <w:tcPr>
            <w:tcW w:w="3626" w:type="dxa"/>
            <w:gridSpan w:val="2"/>
            <w:tcBorders>
              <w:top w:val="single" w:sz="4" w:space="0" w:color="000000"/>
              <w:left w:val="single" w:sz="4" w:space="0" w:color="000000"/>
              <w:bottom w:val="single" w:sz="4" w:space="0" w:color="000000"/>
            </w:tcBorders>
          </w:tcPr>
          <w:p>
            <w:pPr>
              <w:pStyle w:val="Style28"/>
              <w:jc w:val="center"/>
              <w:rPr>
                <w:sz w:val="28"/>
                <w:szCs w:val="28"/>
                <w:lang w:val="ru-RU" w:eastAsia="ru-RU"/>
              </w:rPr>
            </w:pPr>
            <w:r>
              <w:rPr>
                <w:rStyle w:val="Style16"/>
                <w:rFonts w:eastAsia="Arial"/>
                <w:sz w:val="28"/>
                <w:szCs w:val="28"/>
                <w:lang w:val="ru-RU" w:eastAsia="ru-RU"/>
              </w:rPr>
              <w:t>V</w:t>
            </w:r>
          </w:p>
        </w:tc>
        <w:tc>
          <w:tcPr>
            <w:tcW w:w="3639" w:type="dxa"/>
            <w:gridSpan w:val="3"/>
            <w:tcBorders>
              <w:top w:val="single" w:sz="4" w:space="0" w:color="000000"/>
              <w:left w:val="single" w:sz="4" w:space="0" w:color="000000"/>
              <w:bottom w:val="single" w:sz="4" w:space="0" w:color="000000"/>
              <w:right w:val="single" w:sz="4" w:space="0" w:color="000000"/>
            </w:tcBorders>
          </w:tcPr>
          <w:p>
            <w:pPr>
              <w:pStyle w:val="Style28"/>
              <w:jc w:val="center"/>
              <w:rPr>
                <w:sz w:val="28"/>
                <w:szCs w:val="28"/>
                <w:lang w:val="ru-RU" w:eastAsia="ru-RU"/>
              </w:rPr>
            </w:pPr>
            <w:r>
              <w:rPr>
                <w:rStyle w:val="Style16"/>
                <w:rFonts w:eastAsia="Arial"/>
                <w:sz w:val="28"/>
                <w:szCs w:val="28"/>
                <w:lang w:val="ru-RU" w:eastAsia="ru-RU"/>
              </w:rPr>
              <w:t>V</w:t>
            </w:r>
          </w:p>
        </w:tc>
      </w:tr>
      <w:tr>
        <w:trPr>
          <w:trHeight w:val="697" w:hRule="exact"/>
        </w:trPr>
        <w:tc>
          <w:tcPr>
            <w:tcW w:w="9155" w:type="dxa"/>
            <w:gridSpan w:val="8"/>
            <w:tcBorders>
              <w:top w:val="single" w:sz="4" w:space="0" w:color="000000"/>
              <w:left w:val="single" w:sz="4" w:space="0" w:color="000000"/>
              <w:bottom w:val="single" w:sz="4" w:space="0" w:color="000000"/>
              <w:right w:val="single" w:sz="4" w:space="0" w:color="000000"/>
            </w:tcBorders>
          </w:tcPr>
          <w:p>
            <w:pPr>
              <w:pStyle w:val="Style29"/>
              <w:numPr>
                <w:ilvl w:val="1"/>
                <w:numId w:val="55"/>
              </w:numPr>
              <w:tabs>
                <w:tab w:val="clear" w:pos="708"/>
                <w:tab w:val="left" w:pos="677" w:leader="none"/>
              </w:tabs>
              <w:ind w:left="0" w:firstLine="284"/>
              <w:jc w:val="center"/>
              <w:rPr/>
            </w:pPr>
            <w:r>
              <w:rPr>
                <w:rStyle w:val="Style17"/>
                <w:bCs/>
                <w:sz w:val="28"/>
                <w:szCs w:val="28"/>
                <w:lang w:val="ru-RU" w:eastAsia="ru-RU"/>
              </w:rPr>
              <w:t>Результаты независимых региональных или муниципальных тестирований</w:t>
            </w:r>
          </w:p>
          <w:p>
            <w:pPr>
              <w:pStyle w:val="Style28"/>
              <w:jc w:val="center"/>
              <w:rPr>
                <w:rStyle w:val="Style16"/>
                <w:rFonts w:eastAsia="Arial"/>
                <w:sz w:val="28"/>
                <w:szCs w:val="28"/>
                <w:lang w:val="ru-RU" w:eastAsia="ru-RU"/>
              </w:rPr>
            </w:pPr>
            <w:r>
              <w:rPr>
                <w:rStyle w:val="Style17"/>
                <w:bCs/>
                <w:sz w:val="28"/>
                <w:szCs w:val="28"/>
                <w:lang w:val="ru-RU" w:eastAsia="ru-RU"/>
              </w:rPr>
              <w:t>РДР, всероссийских проверочных работ</w:t>
            </w:r>
          </w:p>
        </w:tc>
      </w:tr>
      <w:tr>
        <w:trPr>
          <w:trHeight w:val="3939" w:hRule="exact"/>
        </w:trPr>
        <w:tc>
          <w:tcPr>
            <w:tcW w:w="13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180"/>
              <w:jc w:val="center"/>
              <w:rPr/>
            </w:pPr>
            <w:r>
              <w:rPr>
                <w:rFonts w:eastAsia="Times New Roman" w:cs="Times New Roman" w:ascii="Times New Roman" w:hAnsi="Times New Roman"/>
                <w:sz w:val="28"/>
                <w:szCs w:val="28"/>
              </w:rPr>
              <w:t>Учебный год</w:t>
            </w:r>
          </w:p>
        </w:tc>
        <w:tc>
          <w:tcPr>
            <w:tcW w:w="2258"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sz w:val="28"/>
                <w:szCs w:val="28"/>
              </w:rPr>
              <w:t>Уровень тестирования (уровень ОО, муниципальный, региональный, всероссийский)</w:t>
            </w:r>
          </w:p>
        </w:tc>
        <w:tc>
          <w:tcPr>
            <w:tcW w:w="277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Удельный вес численности обучающихся, получивших по итогам контрольных работ положительные оценки, в общей численности обучающихся, участвовавших в контрольных работах (%)</w:t>
            </w:r>
          </w:p>
        </w:tc>
        <w:tc>
          <w:tcPr>
            <w:tcW w:w="276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sz w:val="28"/>
                <w:szCs w:val="28"/>
              </w:rPr>
              <w:t>Качество знаний обучающихся, участвовавших в контрольных работах (%)</w:t>
            </w:r>
          </w:p>
        </w:tc>
      </w:tr>
      <w:tr>
        <w:trPr>
          <w:trHeight w:val="288" w:hRule="exact"/>
        </w:trPr>
        <w:tc>
          <w:tcPr>
            <w:tcW w:w="135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2258"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77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768"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35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258"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77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768"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35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258"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77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768"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701" w:hRule="exact"/>
        </w:trPr>
        <w:tc>
          <w:tcPr>
            <w:tcW w:w="3611"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Cs/>
                <w:sz w:val="28"/>
                <w:szCs w:val="28"/>
              </w:rPr>
            </w:pPr>
            <w:r>
              <w:rPr>
                <w:rStyle w:val="Style16"/>
                <w:rFonts w:eastAsia="Microsoft Sans Serif"/>
                <w:bCs/>
                <w:sz w:val="28"/>
                <w:szCs w:val="28"/>
              </w:rPr>
              <w:t>Итого (среднее значение за три учебных года)</w:t>
            </w:r>
          </w:p>
        </w:tc>
        <w:tc>
          <w:tcPr>
            <w:tcW w:w="2776"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V</w:t>
            </w:r>
          </w:p>
        </w:tc>
        <w:tc>
          <w:tcPr>
            <w:tcW w:w="2768"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8"/>
                <w:szCs w:val="28"/>
              </w:rPr>
            </w:pPr>
            <w:r>
              <w:rPr>
                <w:rFonts w:eastAsia="Arial" w:cs="Times New Roman" w:ascii="Times New Roman" w:hAnsi="Times New Roman"/>
                <w:sz w:val="28"/>
                <w:szCs w:val="28"/>
              </w:rPr>
              <w:t>V</w:t>
            </w:r>
          </w:p>
        </w:tc>
      </w:tr>
      <w:tr>
        <w:trPr>
          <w:trHeight w:val="310" w:hRule="exact"/>
        </w:trPr>
        <w:tc>
          <w:tcPr>
            <w:tcW w:w="9155" w:type="dxa"/>
            <w:gridSpan w:val="8"/>
            <w:tcBorders>
              <w:top w:val="single" w:sz="4" w:space="0" w:color="000000"/>
              <w:left w:val="single" w:sz="4" w:space="0" w:color="000000"/>
              <w:bottom w:val="single" w:sz="4" w:space="0" w:color="000000"/>
              <w:right w:val="single" w:sz="4" w:space="0" w:color="000000"/>
            </w:tcBorders>
          </w:tcPr>
          <w:p>
            <w:pPr>
              <w:pStyle w:val="Style28"/>
              <w:numPr>
                <w:ilvl w:val="1"/>
                <w:numId w:val="55"/>
              </w:numPr>
              <w:tabs>
                <w:tab w:val="clear" w:pos="708"/>
                <w:tab w:val="left" w:pos="851" w:leader="none"/>
              </w:tabs>
              <w:ind w:left="0" w:firstLine="284"/>
              <w:jc w:val="center"/>
              <w:rPr>
                <w:rFonts w:eastAsia="Arial"/>
                <w:sz w:val="28"/>
                <w:szCs w:val="28"/>
                <w:lang w:val="ru-RU" w:eastAsia="ru-RU"/>
              </w:rPr>
            </w:pPr>
            <w:r>
              <w:rPr>
                <w:rStyle w:val="Style17"/>
                <w:rFonts w:eastAsia="Arial"/>
                <w:bCs/>
                <w:sz w:val="28"/>
                <w:szCs w:val="28"/>
                <w:lang w:val="ru-RU" w:eastAsia="ru-RU"/>
              </w:rPr>
              <w:t>Дополнительные параметры (по желанию работника, если имеются)</w:t>
            </w:r>
          </w:p>
        </w:tc>
      </w:tr>
      <w:tr>
        <w:trPr>
          <w:trHeight w:val="310" w:hRule="exact"/>
        </w:trPr>
        <w:tc>
          <w:tcPr>
            <w:tcW w:w="162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Style w:val="Style16"/>
                <w:rFonts w:eastAsia="Microsoft Sans Serif"/>
                <w:bCs/>
                <w:sz w:val="28"/>
                <w:szCs w:val="28"/>
              </w:rPr>
              <w:t>Учебный год</w:t>
            </w:r>
          </w:p>
        </w:tc>
        <w:tc>
          <w:tcPr>
            <w:tcW w:w="4790" w:type="dxa"/>
            <w:gridSpan w:val="5"/>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Style w:val="Style16"/>
                <w:rFonts w:eastAsia="Microsoft Sans Serif"/>
                <w:bCs/>
                <w:sz w:val="28"/>
                <w:szCs w:val="28"/>
              </w:rPr>
              <w:t>Дополнительный параметр</w:t>
            </w:r>
          </w:p>
        </w:tc>
        <w:tc>
          <w:tcPr>
            <w:tcW w:w="27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Style w:val="Style16"/>
                <w:rFonts w:eastAsia="Microsoft Sans Serif"/>
                <w:bCs/>
                <w:sz w:val="28"/>
                <w:szCs w:val="28"/>
              </w:rPr>
              <w:t>Результат</w:t>
            </w:r>
          </w:p>
        </w:tc>
      </w:tr>
      <w:tr>
        <w:trPr>
          <w:trHeight w:val="310" w:hRule="exact"/>
        </w:trPr>
        <w:tc>
          <w:tcPr>
            <w:tcW w:w="162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4790" w:type="dxa"/>
            <w:gridSpan w:val="5"/>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27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r>
      <w:tr>
        <w:trPr>
          <w:trHeight w:val="310" w:hRule="exact"/>
        </w:trPr>
        <w:tc>
          <w:tcPr>
            <w:tcW w:w="162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4790" w:type="dxa"/>
            <w:gridSpan w:val="5"/>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27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r>
      <w:tr>
        <w:trPr>
          <w:trHeight w:val="310" w:hRule="exact"/>
        </w:trPr>
        <w:tc>
          <w:tcPr>
            <w:tcW w:w="162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4790" w:type="dxa"/>
            <w:gridSpan w:val="5"/>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ascii="Times New Roman" w:hAnsi="Times New Roman" w:eastAsia="Microsoft Sans Serif" w:cs="Times New Roman"/>
                <w:bCs/>
                <w:sz w:val="28"/>
                <w:szCs w:val="28"/>
              </w:rPr>
            </w:pPr>
            <w:r>
              <w:rPr/>
            </w:r>
          </w:p>
        </w:tc>
        <w:tc>
          <w:tcPr>
            <w:tcW w:w="27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eastAsia="Arial" w:cs="Times New Roman"/>
                <w:sz w:val="28"/>
                <w:szCs w:val="28"/>
              </w:rPr>
            </w:pPr>
            <w:r>
              <w:rPr>
                <w:rFonts w:eastAsia="Arial" w:cs="Times New Roman" w:ascii="Times New Roman" w:hAnsi="Times New Roman"/>
                <w:sz w:val="28"/>
                <w:szCs w:val="28"/>
              </w:rPr>
            </w:r>
          </w:p>
        </w:tc>
      </w:tr>
    </w:tbl>
    <w:p>
      <w:pPr>
        <w:pStyle w:val="22"/>
        <w:numPr>
          <w:ilvl w:val="0"/>
          <w:numId w:val="55"/>
        </w:numPr>
        <w:tabs>
          <w:tab w:val="clear" w:pos="708"/>
          <w:tab w:val="left" w:pos="709" w:leader="none"/>
        </w:tabs>
        <w:spacing w:before="0" w:after="0"/>
        <w:ind w:left="0" w:firstLine="284"/>
        <w:rPr>
          <w:rStyle w:val="2"/>
          <w:b/>
          <w:b/>
          <w:bCs/>
          <w:sz w:val="28"/>
          <w:szCs w:val="28"/>
        </w:rPr>
      </w:pPr>
      <w:bookmarkStart w:id="8" w:name="_Hlk167011622"/>
      <w:bookmarkEnd w:id="8"/>
      <w:r>
        <w:rPr>
          <w:rStyle w:val="2"/>
          <w:b/>
          <w:bCs/>
          <w:sz w:val="28"/>
          <w:szCs w:val="28"/>
        </w:rPr>
        <w:t>Выявление (выявление и развитие – для высшей категории) у обучающихся способностей к научной (интеллектуальной), творческой, физкультурно-спортивной деятельности (а также их участие в олимпиадах, конкурсах, фестивалях, соревнованиях – для высшей категории)</w:t>
      </w:r>
    </w:p>
    <w:p>
      <w:pPr>
        <w:pStyle w:val="22"/>
        <w:tabs>
          <w:tab w:val="clear" w:pos="708"/>
          <w:tab w:val="left" w:pos="709" w:leader="none"/>
        </w:tabs>
        <w:spacing w:before="0" w:after="0"/>
        <w:ind w:left="284" w:hanging="0"/>
        <w:jc w:val="left"/>
        <w:rPr>
          <w:rStyle w:val="2"/>
          <w:b/>
          <w:b/>
          <w:bCs/>
          <w:sz w:val="28"/>
          <w:szCs w:val="28"/>
        </w:rPr>
      </w:pPr>
      <w:r>
        <w:rPr/>
      </w:r>
    </w:p>
    <w:tbl>
      <w:tblPr>
        <w:tblW w:w="5000" w:type="pct"/>
        <w:jc w:val="center"/>
        <w:tblInd w:w="0" w:type="dxa"/>
        <w:tblLayout w:type="fixed"/>
        <w:tblCellMar>
          <w:top w:w="0" w:type="dxa"/>
          <w:left w:w="10" w:type="dxa"/>
          <w:bottom w:w="0" w:type="dxa"/>
          <w:right w:w="10" w:type="dxa"/>
        </w:tblCellMar>
      </w:tblPr>
      <w:tblGrid>
        <w:gridCol w:w="1115"/>
        <w:gridCol w:w="1766"/>
        <w:gridCol w:w="3469"/>
        <w:gridCol w:w="1399"/>
        <w:gridCol w:w="1888"/>
      </w:tblGrid>
      <w:tr>
        <w:trPr>
          <w:trHeight w:val="729" w:hRule="exact"/>
        </w:trPr>
        <w:tc>
          <w:tcPr>
            <w:tcW w:w="9637" w:type="dxa"/>
            <w:gridSpan w:val="5"/>
            <w:tcBorders>
              <w:top w:val="single" w:sz="4" w:space="0" w:color="000000"/>
              <w:left w:val="single" w:sz="4" w:space="0" w:color="000000"/>
              <w:bottom w:val="single" w:sz="4" w:space="0" w:color="000000"/>
              <w:right w:val="single" w:sz="4" w:space="0" w:color="000000"/>
            </w:tcBorders>
            <w:vAlign w:val="center"/>
          </w:tcPr>
          <w:p>
            <w:pPr>
              <w:pStyle w:val="22"/>
              <w:numPr>
                <w:ilvl w:val="1"/>
                <w:numId w:val="55"/>
              </w:numPr>
              <w:tabs>
                <w:tab w:val="clear" w:pos="708"/>
                <w:tab w:val="left" w:pos="690" w:leader="none"/>
              </w:tabs>
              <w:spacing w:before="0" w:after="0"/>
              <w:ind w:left="0" w:firstLine="284"/>
              <w:rPr>
                <w:rStyle w:val="Style16"/>
                <w:sz w:val="28"/>
                <w:szCs w:val="28"/>
                <w:lang w:val="ru-RU" w:eastAsia="ru-RU"/>
              </w:rPr>
            </w:pPr>
            <w:r>
              <w:rPr>
                <w:rStyle w:val="2"/>
                <w:bCs/>
                <w:sz w:val="28"/>
                <w:szCs w:val="28"/>
                <w:lang w:val="ru-RU" w:eastAsia="ru-RU"/>
              </w:rPr>
              <w:t>Результаты участия обучающихся в олимпиадах, конкурсах, научно-практических конференциях, фестивалях, соревнованиях</w:t>
            </w:r>
          </w:p>
        </w:tc>
      </w:tr>
      <w:tr>
        <w:trPr>
          <w:trHeight w:val="2589" w:hRule="exact"/>
        </w:trPr>
        <w:tc>
          <w:tcPr>
            <w:tcW w:w="1115"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1766"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мероприятия</w:t>
            </w:r>
          </w:p>
        </w:tc>
        <w:tc>
          <w:tcPr>
            <w:tcW w:w="3469" w:type="dxa"/>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Уровень</w:t>
            </w:r>
          </w:p>
          <w:p>
            <w:pPr>
              <w:pStyle w:val="Style28"/>
              <w:jc w:val="center"/>
              <w:rPr>
                <w:sz w:val="28"/>
                <w:szCs w:val="28"/>
                <w:lang w:val="ru-RU" w:eastAsia="ru-RU"/>
              </w:rPr>
            </w:pPr>
            <w:r>
              <w:rPr>
                <w:rStyle w:val="Style16"/>
                <w:sz w:val="28"/>
                <w:szCs w:val="28"/>
                <w:lang w:val="ru-RU" w:eastAsia="ru-RU"/>
              </w:rPr>
              <w:t>(уровень образовательной организации, муниципальный, региональный, межрегиональный, всероссийский, международный)</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Сроки проведения</w:t>
            </w:r>
          </w:p>
        </w:tc>
        <w:tc>
          <w:tcPr>
            <w:tcW w:w="1888"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Результат</w:t>
            </w:r>
          </w:p>
        </w:tc>
      </w:tr>
      <w:tr>
        <w:trPr>
          <w:trHeight w:val="288" w:hRule="exact"/>
        </w:trPr>
        <w:tc>
          <w:tcPr>
            <w:tcW w:w="111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176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6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39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8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4" w:hRule="exact"/>
        </w:trPr>
        <w:tc>
          <w:tcPr>
            <w:tcW w:w="111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76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6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39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8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111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76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6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39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8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683" w:hRule="exact"/>
        </w:trPr>
        <w:tc>
          <w:tcPr>
            <w:tcW w:w="9637" w:type="dxa"/>
            <w:gridSpan w:val="5"/>
            <w:tcBorders>
              <w:top w:val="single" w:sz="4" w:space="0" w:color="000000"/>
              <w:left w:val="single" w:sz="4" w:space="0" w:color="000000"/>
              <w:right w:val="single" w:sz="4" w:space="0" w:color="000000"/>
            </w:tcBorders>
            <w:vAlign w:val="center"/>
          </w:tcPr>
          <w:p>
            <w:pPr>
              <w:pStyle w:val="Style28"/>
              <w:numPr>
                <w:ilvl w:val="1"/>
                <w:numId w:val="55"/>
              </w:numPr>
              <w:tabs>
                <w:tab w:val="clear" w:pos="708"/>
                <w:tab w:val="left" w:pos="835" w:leader="none"/>
              </w:tabs>
              <w:ind w:left="0" w:firstLine="284"/>
              <w:jc w:val="center"/>
              <w:rPr/>
            </w:pPr>
            <w:bookmarkStart w:id="9" w:name="_Hlk167010363"/>
            <w:bookmarkEnd w:id="9"/>
            <w:r>
              <w:rPr>
                <w:rStyle w:val="Style16"/>
                <w:sz w:val="28"/>
                <w:szCs w:val="28"/>
                <w:lang w:val="ru-RU" w:eastAsia="ru-RU"/>
              </w:rPr>
              <w:t>Результаты участия обучающихся в научно-исследовательской, проектной деятельности (по предмету)</w:t>
            </w:r>
          </w:p>
        </w:tc>
      </w:tr>
      <w:tr>
        <w:trPr>
          <w:trHeight w:val="2267" w:hRule="exact"/>
        </w:trPr>
        <w:tc>
          <w:tcPr>
            <w:tcW w:w="1115" w:type="dxa"/>
            <w:tcBorders>
              <w:top w:val="single" w:sz="4" w:space="0" w:color="000000"/>
              <w:left w:val="single" w:sz="4" w:space="0" w:color="000000"/>
            </w:tcBorders>
            <w:vAlign w:val="center"/>
          </w:tcPr>
          <w:p>
            <w:pPr>
              <w:pStyle w:val="Style28"/>
              <w:jc w:val="center"/>
              <w:rPr>
                <w:sz w:val="28"/>
                <w:szCs w:val="28"/>
                <w:lang w:val="ru-RU" w:eastAsia="ru-RU"/>
              </w:rPr>
            </w:pPr>
            <w:bookmarkStart w:id="10" w:name="_Hlk167010186"/>
            <w:bookmarkEnd w:id="10"/>
            <w:r>
              <w:rPr>
                <w:rStyle w:val="Style16"/>
                <w:sz w:val="28"/>
                <w:szCs w:val="28"/>
                <w:lang w:val="ru-RU" w:eastAsia="ru-RU"/>
              </w:rPr>
              <w:t>Учебный год</w:t>
            </w:r>
          </w:p>
        </w:tc>
        <w:tc>
          <w:tcPr>
            <w:tcW w:w="1766"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Класс</w:t>
            </w:r>
          </w:p>
        </w:tc>
        <w:tc>
          <w:tcPr>
            <w:tcW w:w="3469"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проекта, тема исследования</w:t>
            </w:r>
          </w:p>
        </w:tc>
        <w:tc>
          <w:tcPr>
            <w:tcW w:w="3287" w:type="dxa"/>
            <w:gridSpan w:val="2"/>
            <w:tcBorders>
              <w:top w:val="single" w:sz="4" w:space="0" w:color="000000"/>
              <w:left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Удельный вес численности обучающихся, вовлеченных в проектную и исследовательскую деятельность, в общей численности обучающихся (%)</w:t>
            </w:r>
          </w:p>
        </w:tc>
      </w:tr>
      <w:tr>
        <w:trPr>
          <w:trHeight w:val="292" w:hRule="exact"/>
        </w:trPr>
        <w:tc>
          <w:tcPr>
            <w:tcW w:w="1115"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1766"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6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287"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15"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766"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6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287"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15"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766"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6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287"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6350" w:type="dxa"/>
            <w:gridSpan w:val="3"/>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cs="Times New Roman"/>
                <w:bCs/>
                <w:sz w:val="28"/>
                <w:szCs w:val="28"/>
              </w:rPr>
            </w:pPr>
            <w:r>
              <w:rPr>
                <w:rStyle w:val="Style16"/>
                <w:rFonts w:eastAsia="Microsoft Sans Serif"/>
                <w:bCs/>
                <w:sz w:val="28"/>
                <w:szCs w:val="28"/>
              </w:rPr>
              <w:t>Итого (среднее значение за три учебных года)</w:t>
            </w:r>
          </w:p>
        </w:tc>
        <w:tc>
          <w:tcPr>
            <w:tcW w:w="3287" w:type="dxa"/>
            <w:gridSpan w:val="2"/>
            <w:tcBorders>
              <w:top w:val="single" w:sz="4" w:space="0" w:color="000000"/>
              <w:left w:val="single" w:sz="4" w:space="0" w:color="000000"/>
              <w:bottom w:val="single" w:sz="4" w:space="0" w:color="000000"/>
              <w:right w:val="single" w:sz="4" w:space="0" w:color="000000"/>
            </w:tcBorders>
          </w:tcPr>
          <w:p>
            <w:pPr>
              <w:pStyle w:val="Style28"/>
              <w:jc w:val="center"/>
              <w:rPr>
                <w:sz w:val="28"/>
                <w:szCs w:val="28"/>
                <w:lang w:val="ru-RU" w:eastAsia="ru-RU"/>
              </w:rPr>
            </w:pPr>
            <w:r>
              <w:rPr>
                <w:sz w:val="28"/>
                <w:szCs w:val="28"/>
                <w:lang w:val="en-US" w:eastAsia="ru-RU"/>
              </w:rPr>
              <w:t>V</w:t>
            </w:r>
          </w:p>
        </w:tc>
      </w:tr>
      <w:tr>
        <w:trPr>
          <w:trHeight w:val="339" w:hRule="exact"/>
        </w:trPr>
        <w:tc>
          <w:tcPr>
            <w:tcW w:w="9637" w:type="dxa"/>
            <w:gridSpan w:val="5"/>
            <w:tcBorders>
              <w:top w:val="single" w:sz="4" w:space="0" w:color="000000"/>
              <w:left w:val="single" w:sz="4" w:space="0" w:color="000000"/>
              <w:right w:val="single" w:sz="4" w:space="0" w:color="000000"/>
            </w:tcBorders>
            <w:vAlign w:val="center"/>
          </w:tcPr>
          <w:p>
            <w:pPr>
              <w:pStyle w:val="Normal"/>
              <w:numPr>
                <w:ilvl w:val="1"/>
                <w:numId w:val="55"/>
              </w:numPr>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Дополнительные результаты (по желанию работника, если имеются)</w:t>
            </w:r>
          </w:p>
        </w:tc>
      </w:tr>
      <w:tr>
        <w:trPr>
          <w:trHeight w:val="591" w:hRule="exact"/>
        </w:trPr>
        <w:tc>
          <w:tcPr>
            <w:tcW w:w="1115"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год</w:t>
            </w:r>
          </w:p>
        </w:tc>
        <w:tc>
          <w:tcPr>
            <w:tcW w:w="523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Дополнительный параметр </w:t>
            </w:r>
          </w:p>
        </w:tc>
        <w:tc>
          <w:tcPr>
            <w:tcW w:w="32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Результат</w:t>
            </w:r>
          </w:p>
        </w:tc>
      </w:tr>
      <w:tr>
        <w:trPr>
          <w:trHeight w:val="287" w:hRule="exact"/>
        </w:trPr>
        <w:tc>
          <w:tcPr>
            <w:tcW w:w="111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523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287"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78" w:hRule="exact"/>
        </w:trPr>
        <w:tc>
          <w:tcPr>
            <w:tcW w:w="111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23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287"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1" w:hRule="exact"/>
        </w:trPr>
        <w:tc>
          <w:tcPr>
            <w:tcW w:w="111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23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287"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101" w:hanging="0"/>
        <w:jc w:val="center"/>
        <w:rPr>
          <w:b/>
          <w:b/>
          <w:bCs/>
          <w:sz w:val="28"/>
          <w:szCs w:val="28"/>
        </w:rPr>
      </w:pPr>
      <w:r>
        <w:rPr>
          <w:b/>
          <w:bCs/>
          <w:sz w:val="28"/>
          <w:szCs w:val="28"/>
        </w:rPr>
      </w:r>
      <w:bookmarkStart w:id="11" w:name="_Hlk167015888"/>
      <w:bookmarkStart w:id="12" w:name="_Hlk167015888"/>
    </w:p>
    <w:p>
      <w:pPr>
        <w:pStyle w:val="Style29"/>
        <w:numPr>
          <w:ilvl w:val="0"/>
          <w:numId w:val="55"/>
        </w:numPr>
        <w:tabs>
          <w:tab w:val="clear" w:pos="708"/>
          <w:tab w:val="left" w:pos="709" w:leader="none"/>
        </w:tabs>
        <w:ind w:left="0" w:firstLine="284"/>
        <w:jc w:val="center"/>
        <w:rPr>
          <w:sz w:val="28"/>
          <w:szCs w:val="28"/>
        </w:rPr>
      </w:pPr>
      <w:bookmarkStart w:id="13" w:name="_Hlk167015888"/>
      <w:r>
        <w:rPr>
          <w:b/>
          <w:bCs/>
          <w:sz w:val="28"/>
          <w:szCs w:val="28"/>
        </w:rPr>
        <w:t>Личный вклад в повышение качества образования, совершенствование методов обучения и воспитания (продуктивного использования новых образовательных технологий – для высшей категории), транслирование в педагогических коллективах опыта практических результатов своей профессиональной деятельности</w:t>
      </w:r>
      <w:bookmarkEnd w:id="13"/>
      <w:r>
        <w:rPr>
          <w:b/>
          <w:bCs/>
          <w:sz w:val="28"/>
          <w:szCs w:val="28"/>
        </w:rPr>
        <w:t>, (в том числе экспериментальной и инновационной – для высшей категории)</w:t>
      </w:r>
    </w:p>
    <w:p>
      <w:pPr>
        <w:pStyle w:val="Style29"/>
        <w:tabs>
          <w:tab w:val="clear" w:pos="708"/>
          <w:tab w:val="left" w:pos="709" w:leader="none"/>
        </w:tabs>
        <w:jc w:val="center"/>
        <w:rPr>
          <w:rStyle w:val="Style17"/>
          <w:sz w:val="28"/>
          <w:szCs w:val="28"/>
        </w:rPr>
      </w:pPr>
      <w:r>
        <w:rPr>
          <w:sz w:val="28"/>
          <w:szCs w:val="28"/>
        </w:rPr>
      </w:r>
    </w:p>
    <w:tbl>
      <w:tblPr>
        <w:tblW w:w="5000" w:type="pct"/>
        <w:jc w:val="center"/>
        <w:tblInd w:w="0" w:type="dxa"/>
        <w:tblLayout w:type="fixed"/>
        <w:tblCellMar>
          <w:top w:w="0" w:type="dxa"/>
          <w:left w:w="10" w:type="dxa"/>
          <w:bottom w:w="0" w:type="dxa"/>
          <w:right w:w="10" w:type="dxa"/>
        </w:tblCellMar>
      </w:tblPr>
      <w:tblGrid>
        <w:gridCol w:w="1845"/>
        <w:gridCol w:w="2055"/>
        <w:gridCol w:w="1900"/>
        <w:gridCol w:w="127"/>
        <w:gridCol w:w="1840"/>
        <w:gridCol w:w="1870"/>
      </w:tblGrid>
      <w:tr>
        <w:trPr>
          <w:trHeight w:val="403" w:hRule="exact"/>
        </w:trPr>
        <w:tc>
          <w:tcPr>
            <w:tcW w:w="9637" w:type="dxa"/>
            <w:gridSpan w:val="6"/>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55"/>
              </w:numPr>
              <w:tabs>
                <w:tab w:val="clear" w:pos="708"/>
                <w:tab w:val="left" w:pos="835" w:leader="none"/>
              </w:tabs>
              <w:ind w:left="0" w:firstLine="284"/>
              <w:jc w:val="center"/>
              <w:rPr/>
            </w:pPr>
            <w:r>
              <w:rPr>
                <w:rStyle w:val="Style16"/>
                <w:sz w:val="28"/>
                <w:szCs w:val="28"/>
                <w:lang w:val="ru-RU" w:eastAsia="ru-RU"/>
              </w:rPr>
              <w:t>Наличие изученного и обобщенного актуального педагогического опыта (по предметным компетенциям).</w:t>
            </w:r>
          </w:p>
        </w:tc>
      </w:tr>
      <w:tr>
        <w:trPr>
          <w:trHeight w:val="2354" w:hRule="exact"/>
        </w:trPr>
        <w:tc>
          <w:tcPr>
            <w:tcW w:w="1845"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опыта</w:t>
            </w:r>
          </w:p>
        </w:tc>
        <w:tc>
          <w:tcPr>
            <w:tcW w:w="2055"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bCs/>
                <w:sz w:val="28"/>
                <w:szCs w:val="28"/>
                <w:lang w:val="ru-RU" w:eastAsia="ru-RU"/>
              </w:rPr>
              <w:t>Уровень изучения и обобщения опыта (уровень ОО, муниципальный, региональный</w:t>
            </w:r>
            <w:r>
              <w:rPr>
                <w:rStyle w:val="Style16"/>
                <w:sz w:val="28"/>
                <w:szCs w:val="28"/>
                <w:lang w:val="ru-RU" w:eastAsia="ru-RU"/>
              </w:rPr>
              <w:t>)</w:t>
            </w:r>
          </w:p>
        </w:tc>
        <w:tc>
          <w:tcPr>
            <w:tcW w:w="2027"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Самостоятельно /в соавторстве</w:t>
            </w:r>
          </w:p>
        </w:tc>
        <w:tc>
          <w:tcPr>
            <w:tcW w:w="1840"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Кем обобщен опыт</w:t>
            </w:r>
          </w:p>
        </w:tc>
        <w:tc>
          <w:tcPr>
            <w:tcW w:w="1870" w:type="dxa"/>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Данные об утверждении рассмотрении опыта, дата и № протокола заседания)</w:t>
            </w:r>
          </w:p>
        </w:tc>
      </w:tr>
      <w:tr>
        <w:trPr>
          <w:trHeight w:val="288" w:hRule="exact"/>
        </w:trPr>
        <w:tc>
          <w:tcPr>
            <w:tcW w:w="184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05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2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4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7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4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5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2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4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7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4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5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2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4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7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682" w:hRule="exact"/>
        </w:trPr>
        <w:tc>
          <w:tcPr>
            <w:tcW w:w="9637" w:type="dxa"/>
            <w:gridSpan w:val="6"/>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55"/>
              </w:numPr>
              <w:tabs>
                <w:tab w:val="clear" w:pos="708"/>
                <w:tab w:val="left" w:pos="811" w:leader="none"/>
              </w:tabs>
              <w:ind w:left="0" w:firstLine="284"/>
              <w:jc w:val="center"/>
              <w:rPr/>
            </w:pPr>
            <w:r>
              <w:rPr>
                <w:rStyle w:val="Style16"/>
                <w:sz w:val="28"/>
                <w:szCs w:val="28"/>
                <w:lang w:val="ru-RU" w:eastAsia="ru-RU"/>
              </w:rPr>
              <w:t>Наличие публикаций методических материалов из опыта работы (разработок, статей) в печатных и электронных изданиях</w:t>
            </w:r>
          </w:p>
        </w:tc>
      </w:tr>
      <w:tr>
        <w:trPr>
          <w:trHeight w:val="3558" w:hRule="exact"/>
        </w:trPr>
        <w:tc>
          <w:tcPr>
            <w:tcW w:w="1845"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публикации</w:t>
            </w:r>
          </w:p>
        </w:tc>
        <w:tc>
          <w:tcPr>
            <w:tcW w:w="2055"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программных (методических, дидактических) материалов</w:t>
            </w:r>
          </w:p>
        </w:tc>
        <w:tc>
          <w:tcPr>
            <w:tcW w:w="1900"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Сроки разработки (внесения изменений)</w:t>
            </w:r>
          </w:p>
        </w:tc>
        <w:tc>
          <w:tcPr>
            <w:tcW w:w="1967"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Самостоятельно /в соавторстве</w:t>
            </w:r>
          </w:p>
        </w:tc>
        <w:tc>
          <w:tcPr>
            <w:tcW w:w="1870" w:type="dxa"/>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Данные об утверждении (рассмотрении) материалов (дата и № приказа, утверждения или дата и № протокола заседания, дата)</w:t>
            </w:r>
          </w:p>
        </w:tc>
      </w:tr>
      <w:tr>
        <w:trPr>
          <w:trHeight w:val="288" w:hRule="exact"/>
        </w:trPr>
        <w:tc>
          <w:tcPr>
            <w:tcW w:w="184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05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7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4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5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7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184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5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7"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7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56" w:hRule="exact"/>
        </w:trPr>
        <w:tc>
          <w:tcPr>
            <w:tcW w:w="9637" w:type="dxa"/>
            <w:gridSpan w:val="6"/>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55"/>
              </w:numPr>
              <w:tabs>
                <w:tab w:val="clear" w:pos="708"/>
                <w:tab w:val="left" w:pos="835" w:leader="none"/>
              </w:tabs>
              <w:ind w:left="0" w:firstLine="284"/>
              <w:jc w:val="center"/>
              <w:rPr/>
            </w:pPr>
            <w:bookmarkStart w:id="14" w:name="_Hlk167012693"/>
            <w:bookmarkEnd w:id="14"/>
            <w:r>
              <w:rPr>
                <w:rStyle w:val="Style16"/>
                <w:sz w:val="28"/>
                <w:szCs w:val="28"/>
                <w:lang w:val="ru-RU" w:eastAsia="ru-RU"/>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r>
      <w:tr>
        <w:trPr>
          <w:trHeight w:val="1977" w:hRule="exact"/>
        </w:trPr>
        <w:tc>
          <w:tcPr>
            <w:tcW w:w="1845"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2055"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Уровень мероприятия (уровень ОО, муниципальный) региональный, всероссийский)</w:t>
            </w:r>
          </w:p>
        </w:tc>
        <w:tc>
          <w:tcPr>
            <w:tcW w:w="1900"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мероприятия</w:t>
            </w:r>
          </w:p>
        </w:tc>
        <w:tc>
          <w:tcPr>
            <w:tcW w:w="3837" w:type="dxa"/>
            <w:gridSpan w:val="3"/>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выступления</w:t>
            </w:r>
          </w:p>
        </w:tc>
      </w:tr>
      <w:tr>
        <w:trPr>
          <w:trHeight w:val="288" w:hRule="exact"/>
        </w:trPr>
        <w:tc>
          <w:tcPr>
            <w:tcW w:w="184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05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3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4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5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3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184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5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3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54" w:hRule="exact"/>
        </w:trPr>
        <w:tc>
          <w:tcPr>
            <w:tcW w:w="9637" w:type="dxa"/>
            <w:gridSpan w:val="6"/>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55"/>
              </w:numPr>
              <w:tabs>
                <w:tab w:val="clear" w:pos="708"/>
                <w:tab w:val="left" w:pos="823" w:leader="none"/>
              </w:tabs>
              <w:ind w:left="0" w:firstLine="284"/>
              <w:jc w:val="center"/>
              <w:rPr/>
            </w:pPr>
            <w:r>
              <w:rPr>
                <w:rStyle w:val="Style16"/>
                <w:sz w:val="28"/>
                <w:szCs w:val="28"/>
                <w:lang w:val="ru-RU" w:eastAsia="ru-RU"/>
              </w:rPr>
              <w:t xml:space="preserve">Продуктивное использование новых образовательных технологий, </w:t>
            </w:r>
          </w:p>
          <w:p>
            <w:pPr>
              <w:pStyle w:val="Style28"/>
              <w:jc w:val="center"/>
              <w:rPr/>
            </w:pPr>
            <w:r>
              <w:rPr>
                <w:rStyle w:val="Style16"/>
                <w:sz w:val="28"/>
                <w:szCs w:val="28"/>
                <w:lang w:val="ru-RU" w:eastAsia="ru-RU"/>
              </w:rPr>
              <w:t>участие в экспериментальной, инновационной деятельности (для высшей категории)</w:t>
            </w:r>
          </w:p>
        </w:tc>
      </w:tr>
      <w:tr>
        <w:trPr>
          <w:trHeight w:val="1768" w:hRule="exact"/>
        </w:trPr>
        <w:tc>
          <w:tcPr>
            <w:tcW w:w="1845"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Название технологии, тема инновации (эксперимента)</w:t>
            </w:r>
          </w:p>
        </w:tc>
        <w:tc>
          <w:tcPr>
            <w:tcW w:w="2055"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Результаты применения технологий, участия в эксперименте</w:t>
            </w:r>
          </w:p>
        </w:tc>
        <w:tc>
          <w:tcPr>
            <w:tcW w:w="1900"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Наличие авторских наработок</w:t>
            </w:r>
          </w:p>
        </w:tc>
        <w:tc>
          <w:tcPr>
            <w:tcW w:w="3837" w:type="dxa"/>
            <w:gridSpan w:val="3"/>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Примеры транслирования опыта применения технологии (мероприятие, тема, форма представления)</w:t>
            </w:r>
          </w:p>
        </w:tc>
      </w:tr>
      <w:tr>
        <w:trPr>
          <w:trHeight w:val="288" w:hRule="exact"/>
        </w:trPr>
        <w:tc>
          <w:tcPr>
            <w:tcW w:w="1845"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055"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900"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83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4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5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3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4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5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3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Style29"/>
        <w:numPr>
          <w:ilvl w:val="0"/>
          <w:numId w:val="55"/>
        </w:numPr>
        <w:tabs>
          <w:tab w:val="clear" w:pos="708"/>
          <w:tab w:val="left" w:pos="709" w:leader="none"/>
        </w:tabs>
        <w:ind w:left="0" w:firstLine="284"/>
        <w:jc w:val="center"/>
        <w:rPr/>
      </w:pPr>
      <w:bookmarkStart w:id="15" w:name="_Hlk167019709"/>
      <w:bookmarkEnd w:id="15"/>
      <w:r>
        <w:rPr>
          <w:b/>
          <w:bCs/>
          <w:sz w:val="28"/>
          <w:szCs w:val="28"/>
        </w:rPr>
        <w:t xml:space="preserve">Активное участие в работе методических объединений педагогических работников организации </w:t>
      </w:r>
    </w:p>
    <w:p>
      <w:pPr>
        <w:pStyle w:val="Style29"/>
        <w:ind w:left="101" w:hanging="0"/>
        <w:jc w:val="center"/>
        <w:rPr>
          <w:b/>
          <w:b/>
          <w:bCs/>
          <w:sz w:val="28"/>
          <w:szCs w:val="28"/>
        </w:rPr>
      </w:pPr>
      <w:r>
        <w:rPr>
          <w:b/>
          <w:bCs/>
          <w:sz w:val="28"/>
          <w:szCs w:val="28"/>
        </w:rPr>
        <w:t xml:space="preserve">(для высшей категории – в разработке программно-методического сопровождения образовательного процесса, </w:t>
      </w:r>
    </w:p>
    <w:p>
      <w:pPr>
        <w:pStyle w:val="Style29"/>
        <w:ind w:left="101" w:hanging="0"/>
        <w:jc w:val="center"/>
        <w:rPr>
          <w:b/>
          <w:b/>
          <w:bCs/>
          <w:sz w:val="28"/>
          <w:szCs w:val="28"/>
        </w:rPr>
      </w:pPr>
      <w:r>
        <w:rPr>
          <w:b/>
          <w:bCs/>
          <w:sz w:val="28"/>
          <w:szCs w:val="28"/>
        </w:rPr>
        <w:t>профессиональных конкурсах)</w:t>
      </w:r>
    </w:p>
    <w:p>
      <w:pPr>
        <w:pStyle w:val="Style29"/>
        <w:ind w:left="101" w:hanging="0"/>
        <w:jc w:val="center"/>
        <w:rPr>
          <w:rStyle w:val="Style17"/>
          <w:sz w:val="28"/>
          <w:szCs w:val="28"/>
        </w:rPr>
      </w:pPr>
      <w:r>
        <w:rPr>
          <w:b/>
          <w:bCs/>
          <w:sz w:val="28"/>
          <w:szCs w:val="28"/>
        </w:rPr>
      </w:r>
    </w:p>
    <w:tbl>
      <w:tblPr>
        <w:tblW w:w="5000" w:type="pct"/>
        <w:jc w:val="center"/>
        <w:tblInd w:w="0" w:type="dxa"/>
        <w:tblLayout w:type="fixed"/>
        <w:tblCellMar>
          <w:top w:w="0" w:type="dxa"/>
          <w:left w:w="10" w:type="dxa"/>
          <w:bottom w:w="0" w:type="dxa"/>
          <w:right w:w="10" w:type="dxa"/>
        </w:tblCellMar>
      </w:tblPr>
      <w:tblGrid>
        <w:gridCol w:w="1111"/>
        <w:gridCol w:w="2818"/>
        <w:gridCol w:w="2849"/>
        <w:gridCol w:w="2859"/>
      </w:tblGrid>
      <w:tr>
        <w:trPr>
          <w:trHeight w:val="986" w:hRule="exact"/>
        </w:trPr>
        <w:tc>
          <w:tcPr>
            <w:tcW w:w="9637" w:type="dxa"/>
            <w:gridSpan w:val="4"/>
            <w:tcBorders>
              <w:top w:val="single" w:sz="4" w:space="0" w:color="000000"/>
              <w:left w:val="single" w:sz="4" w:space="0" w:color="000000"/>
              <w:right w:val="single" w:sz="4" w:space="0" w:color="000000"/>
            </w:tcBorders>
          </w:tcPr>
          <w:p>
            <w:pPr>
              <w:pStyle w:val="Normal"/>
              <w:numPr>
                <w:ilvl w:val="1"/>
                <w:numId w:val="55"/>
              </w:numPr>
              <w:tabs>
                <w:tab w:val="clear" w:pos="708"/>
                <w:tab w:val="left" w:pos="851" w:leader="none"/>
              </w:tabs>
              <w:spacing w:lineRule="auto" w:line="240" w:before="0" w:after="0"/>
              <w:ind w:left="0" w:firstLine="284"/>
              <w:jc w:val="center"/>
              <w:rPr>
                <w:rFonts w:ascii="Times New Roman" w:hAnsi="Times New Roman" w:cs="Times New Roman"/>
                <w:sz w:val="28"/>
                <w:szCs w:val="28"/>
              </w:rPr>
            </w:pPr>
            <w:r>
              <w:rPr>
                <w:rFonts w:cs="Times New Roman" w:ascii="Times New Roman" w:hAnsi="Times New Roman"/>
                <w:bCs/>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r>
      <w:tr>
        <w:trPr>
          <w:trHeight w:val="1978" w:hRule="exact"/>
        </w:trPr>
        <w:tc>
          <w:tcPr>
            <w:tcW w:w="1111"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18"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методического (профессионального) объединения</w:t>
            </w:r>
          </w:p>
        </w:tc>
        <w:tc>
          <w:tcPr>
            <w:tcW w:w="2849"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ОО, муниципальный, региональный)</w:t>
            </w:r>
          </w:p>
        </w:tc>
        <w:tc>
          <w:tcPr>
            <w:tcW w:w="2859" w:type="dxa"/>
            <w:tcBorders>
              <w:top w:val="single" w:sz="4" w:space="0" w:color="000000"/>
              <w:left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Содержание и форма участия, вклад педагогического работника в решение поставленных вопросов</w:t>
            </w:r>
          </w:p>
        </w:tc>
      </w:tr>
      <w:tr>
        <w:trPr>
          <w:trHeight w:val="292"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1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70" w:hRule="exact"/>
        </w:trPr>
        <w:tc>
          <w:tcPr>
            <w:tcW w:w="9637" w:type="dxa"/>
            <w:gridSpan w:val="4"/>
            <w:tcBorders>
              <w:top w:val="single" w:sz="4" w:space="0" w:color="000000"/>
              <w:left w:val="single" w:sz="4" w:space="0" w:color="000000"/>
              <w:right w:val="single" w:sz="4" w:space="0" w:color="000000"/>
            </w:tcBorders>
          </w:tcPr>
          <w:p>
            <w:pPr>
              <w:pStyle w:val="Normal"/>
              <w:numPr>
                <w:ilvl w:val="1"/>
                <w:numId w:val="55"/>
              </w:numPr>
              <w:tabs>
                <w:tab w:val="clear" w:pos="708"/>
                <w:tab w:val="left" w:pos="835" w:leader="none"/>
              </w:tabs>
              <w:spacing w:lineRule="auto" w:line="240" w:before="0" w:after="0"/>
              <w:ind w:left="0" w:firstLine="284"/>
              <w:jc w:val="center"/>
              <w:rPr>
                <w:rFonts w:ascii="Times New Roman" w:hAnsi="Times New Roman" w:cs="Times New Roman"/>
                <w:sz w:val="28"/>
                <w:szCs w:val="28"/>
              </w:rPr>
            </w:pPr>
            <w:r>
              <w:rPr>
                <w:rFonts w:cs="Times New Roman" w:ascii="Times New Roman" w:hAnsi="Times New Roman"/>
                <w:bCs/>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r>
      <w:tr>
        <w:trPr>
          <w:trHeight w:val="1693" w:hRule="exact"/>
        </w:trPr>
        <w:tc>
          <w:tcPr>
            <w:tcW w:w="1111" w:type="dxa"/>
            <w:tcBorders>
              <w:top w:val="single" w:sz="4" w:space="0" w:color="000000"/>
              <w:left w:val="single" w:sz="4" w:space="0" w:color="000000"/>
            </w:tcBorders>
            <w:vAlign w:val="center"/>
          </w:tcPr>
          <w:p>
            <w:pPr>
              <w:pStyle w:val="Style28"/>
              <w:jc w:val="center"/>
              <w:rPr>
                <w:bCs/>
                <w:sz w:val="28"/>
                <w:szCs w:val="28"/>
                <w:lang w:val="ru-RU" w:eastAsia="ru-RU"/>
              </w:rPr>
            </w:pPr>
            <w:bookmarkStart w:id="16" w:name="_Hlk167018855"/>
            <w:bookmarkEnd w:id="16"/>
            <w:r>
              <w:rPr>
                <w:rStyle w:val="Style16"/>
                <w:bCs/>
                <w:sz w:val="28"/>
                <w:szCs w:val="28"/>
                <w:lang w:val="ru-RU" w:eastAsia="ru-RU"/>
              </w:rPr>
              <w:t>Учебный год</w:t>
            </w:r>
          </w:p>
        </w:tc>
        <w:tc>
          <w:tcPr>
            <w:tcW w:w="2818"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методического (профессионального) объединения. Тема разработки</w:t>
            </w:r>
          </w:p>
        </w:tc>
        <w:tc>
          <w:tcPr>
            <w:tcW w:w="2849"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ОО, муниципальный, региональный)</w:t>
            </w:r>
          </w:p>
        </w:tc>
        <w:tc>
          <w:tcPr>
            <w:tcW w:w="2859" w:type="dxa"/>
            <w:tcBorders>
              <w:top w:val="single" w:sz="4" w:space="0" w:color="000000"/>
              <w:left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Содержание и форма участия, вклад педагогического работника в решение поставленных вопросов</w:t>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665"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Normal"/>
              <w:numPr>
                <w:ilvl w:val="1"/>
                <w:numId w:val="55"/>
              </w:numPr>
              <w:tabs>
                <w:tab w:val="clear" w:pos="708"/>
                <w:tab w:val="left" w:pos="835" w:leader="none"/>
              </w:tabs>
              <w:spacing w:lineRule="auto" w:line="240" w:before="0" w:after="0"/>
              <w:ind w:left="0" w:firstLine="284"/>
              <w:jc w:val="center"/>
              <w:rPr>
                <w:rFonts w:ascii="Times New Roman" w:hAnsi="Times New Roman" w:cs="Times New Roman"/>
                <w:bCs/>
                <w:sz w:val="28"/>
                <w:szCs w:val="28"/>
              </w:rPr>
            </w:pPr>
            <w:r>
              <w:rPr>
                <w:rFonts w:cs="Times New Roman" w:ascii="Times New Roman" w:hAnsi="Times New Roman"/>
                <w:bCs/>
                <w:sz w:val="28"/>
                <w:szCs w:val="28"/>
              </w:rPr>
              <w:t xml:space="preserve">Профессиональная активность педагога. Участие в профессиональных конкурсах (для высшей категории) </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Cs/>
                <w:sz w:val="28"/>
                <w:szCs w:val="28"/>
              </w:rPr>
              <w:t>Участие в работе жюри конкурсов, олимпиад, предметных комиссий, экспертных групп.</w:t>
            </w:r>
          </w:p>
        </w:tc>
      </w:tr>
      <w:tr>
        <w:trPr>
          <w:trHeight w:val="1372" w:hRule="exact"/>
        </w:trPr>
        <w:tc>
          <w:tcPr>
            <w:tcW w:w="1111"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18"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мероприятия, сроки проведения</w:t>
            </w:r>
          </w:p>
        </w:tc>
        <w:tc>
          <w:tcPr>
            <w:tcW w:w="2849"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ОО, муниципальный, региональный)</w:t>
            </w:r>
          </w:p>
        </w:tc>
        <w:tc>
          <w:tcPr>
            <w:tcW w:w="2859"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Результаты участия</w:t>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Normal"/>
        <w:numPr>
          <w:ilvl w:val="0"/>
          <w:numId w:val="55"/>
        </w:numPr>
        <w:tabs>
          <w:tab w:val="clear" w:pos="708"/>
          <w:tab w:val="left" w:pos="709" w:leader="none"/>
        </w:tabs>
        <w:spacing w:lineRule="auto" w:line="240" w:before="0" w:after="0"/>
        <w:ind w:left="0" w:firstLine="284"/>
        <w:jc w:val="center"/>
        <w:rPr>
          <w:rFonts w:ascii="Times New Roman" w:hAnsi="Times New Roman" w:eastAsia="Times New Roman" w:cs="Times New Roman"/>
          <w:sz w:val="28"/>
          <w:szCs w:val="28"/>
        </w:rPr>
      </w:pPr>
      <w:r>
        <w:rPr>
          <w:rFonts w:eastAsia="Times New Roman" w:cs="Times New Roman" w:ascii="Times New Roman" w:hAnsi="Times New Roman"/>
          <w:b/>
          <w:bCs/>
          <w:sz w:val="28"/>
          <w:szCs w:val="28"/>
        </w:rPr>
        <w:t>Дополнительные параметры (только по желанию работника, если имеются)</w:t>
      </w:r>
    </w:p>
    <w:p>
      <w:pPr>
        <w:pStyle w:val="Normal"/>
        <w:tabs>
          <w:tab w:val="clear" w:pos="708"/>
          <w:tab w:val="left" w:pos="709" w:leader="none"/>
        </w:tabs>
        <w:spacing w:lineRule="auto" w:line="240" w:before="0" w:after="0"/>
        <w:ind w:left="284"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W w:w="5000" w:type="pct"/>
        <w:jc w:val="center"/>
        <w:tblInd w:w="0" w:type="dxa"/>
        <w:tblLayout w:type="fixed"/>
        <w:tblCellMar>
          <w:top w:w="0" w:type="dxa"/>
          <w:left w:w="10" w:type="dxa"/>
          <w:bottom w:w="0" w:type="dxa"/>
          <w:right w:w="10" w:type="dxa"/>
        </w:tblCellMar>
      </w:tblPr>
      <w:tblGrid>
        <w:gridCol w:w="1111"/>
        <w:gridCol w:w="2818"/>
        <w:gridCol w:w="2849"/>
        <w:gridCol w:w="2859"/>
      </w:tblGrid>
      <w:tr>
        <w:trPr>
          <w:trHeight w:val="1000" w:hRule="exact"/>
        </w:trPr>
        <w:tc>
          <w:tcPr>
            <w:tcW w:w="9637" w:type="dxa"/>
            <w:gridSpan w:val="4"/>
            <w:tcBorders>
              <w:top w:val="single" w:sz="4" w:space="0" w:color="000000"/>
              <w:left w:val="single" w:sz="4" w:space="0" w:color="000000"/>
              <w:right w:val="single" w:sz="4" w:space="0" w:color="000000"/>
            </w:tcBorders>
          </w:tcPr>
          <w:p>
            <w:pPr>
              <w:pStyle w:val="Normal"/>
              <w:numPr>
                <w:ilvl w:val="1"/>
                <w:numId w:val="55"/>
              </w:numPr>
              <w:spacing w:lineRule="auto" w:line="240" w:before="0" w:after="0"/>
              <w:jc w:val="center"/>
              <w:rPr>
                <w:rFonts w:ascii="Times New Roman" w:hAnsi="Times New Roman" w:cs="Times New Roman"/>
                <w:sz w:val="28"/>
                <w:szCs w:val="28"/>
              </w:rPr>
            </w:pPr>
            <w:r>
              <w:rPr>
                <w:rFonts w:cs="Times New Roman" w:ascii="Times New Roman" w:hAnsi="Times New Roman"/>
                <w:bCs/>
                <w:sz w:val="28"/>
                <w:szCs w:val="28"/>
              </w:rPr>
              <w:t>Результаты деятельности педагогических работников, осуществляющих функции наставников, руководство практикой студентов</w:t>
            </w:r>
          </w:p>
        </w:tc>
      </w:tr>
      <w:tr>
        <w:trPr>
          <w:trHeight w:val="1337" w:hRule="exact"/>
        </w:trPr>
        <w:tc>
          <w:tcPr>
            <w:tcW w:w="1111" w:type="dxa"/>
            <w:tcBorders>
              <w:top w:val="single" w:sz="4" w:space="0" w:color="000000"/>
              <w:lef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Учебный год</w:t>
            </w:r>
          </w:p>
        </w:tc>
        <w:tc>
          <w:tcPr>
            <w:tcW w:w="2818" w:type="dxa"/>
            <w:tcBorders>
              <w:top w:val="single" w:sz="4" w:space="0" w:color="000000"/>
              <w:lef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Форма работы (наставничество, руководство практикой и т.п.)</w:t>
            </w:r>
          </w:p>
        </w:tc>
        <w:tc>
          <w:tcPr>
            <w:tcW w:w="2849" w:type="dxa"/>
            <w:tcBorders>
              <w:top w:val="single" w:sz="4" w:space="0" w:color="000000"/>
              <w:lef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Уровень</w:t>
            </w:r>
          </w:p>
          <w:p>
            <w:pPr>
              <w:pStyle w:val="Normal"/>
              <w:spacing w:lineRule="auto" w:line="240" w:before="0" w:after="0"/>
              <w:jc w:val="center"/>
              <w:rPr/>
            </w:pPr>
            <w:r>
              <w:rPr>
                <w:rFonts w:eastAsia="Times New Roman" w:cs="Times New Roman" w:ascii="Times New Roman" w:hAnsi="Times New Roman"/>
                <w:bCs/>
                <w:sz w:val="28"/>
                <w:szCs w:val="28"/>
              </w:rPr>
              <w:t>(уровень ОО, муниципальный, региональный)</w:t>
            </w:r>
          </w:p>
        </w:tc>
        <w:tc>
          <w:tcPr>
            <w:tcW w:w="2859" w:type="dxa"/>
            <w:tcBorders>
              <w:top w:val="single" w:sz="4" w:space="0" w:color="000000"/>
              <w:left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Результаты работы</w:t>
            </w:r>
          </w:p>
        </w:tc>
      </w:tr>
      <w:tr>
        <w:trPr>
          <w:trHeight w:val="292"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r>
          </w:p>
        </w:tc>
        <w:tc>
          <w:tcPr>
            <w:tcW w:w="281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38"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Normal"/>
              <w:numPr>
                <w:ilvl w:val="1"/>
                <w:numId w:val="55"/>
              </w:numPr>
              <w:tabs>
                <w:tab w:val="clear" w:pos="708"/>
                <w:tab w:val="left" w:pos="835" w:leader="none"/>
              </w:tabs>
              <w:spacing w:lineRule="auto" w:line="240" w:before="0" w:after="0"/>
              <w:ind w:left="0" w:firstLine="284"/>
              <w:jc w:val="center"/>
              <w:rPr>
                <w:rFonts w:ascii="Times New Roman" w:hAnsi="Times New Roman" w:cs="Times New Roman"/>
                <w:bCs/>
                <w:sz w:val="28"/>
                <w:szCs w:val="28"/>
              </w:rPr>
            </w:pPr>
            <w:r>
              <w:rPr>
                <w:rFonts w:cs="Times New Roman" w:ascii="Times New Roman" w:hAnsi="Times New Roman"/>
                <w:bCs/>
                <w:sz w:val="28"/>
                <w:szCs w:val="28"/>
              </w:rPr>
              <w:t>Организация учителем внеурочной деятельности по предмету</w:t>
            </w:r>
          </w:p>
        </w:tc>
      </w:tr>
      <w:tr>
        <w:trPr>
          <w:trHeight w:val="1405" w:hRule="exact"/>
        </w:trPr>
        <w:tc>
          <w:tcPr>
            <w:tcW w:w="1111"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Учебный год</w:t>
            </w:r>
          </w:p>
        </w:tc>
        <w:tc>
          <w:tcPr>
            <w:tcW w:w="5667" w:type="dxa"/>
            <w:gridSpan w:val="2"/>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Направления внеурочной деятельности</w:t>
            </w:r>
          </w:p>
        </w:tc>
        <w:tc>
          <w:tcPr>
            <w:tcW w:w="28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Наименование программы внеурочной деятельности, реализуемой учителем</w:t>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Normal"/>
        <w:numPr>
          <w:ilvl w:val="0"/>
          <w:numId w:val="55"/>
        </w:numPr>
        <w:tabs>
          <w:tab w:val="clear" w:pos="708"/>
          <w:tab w:val="left" w:pos="709" w:leader="none"/>
        </w:tabs>
        <w:spacing w:lineRule="auto" w:line="240" w:before="0" w:after="0"/>
        <w:ind w:left="0" w:firstLine="284"/>
        <w:jc w:val="center"/>
        <w:rPr>
          <w:rFonts w:ascii="Times New Roman" w:hAnsi="Times New Roman" w:eastAsia="Times New Roman" w:cs="Times New Roman"/>
          <w:sz w:val="28"/>
          <w:szCs w:val="28"/>
        </w:rPr>
      </w:pPr>
      <w:bookmarkStart w:id="17" w:name="_Hlk167021609"/>
      <w:r>
        <w:rPr>
          <w:rFonts w:eastAsia="Times New Roman" w:cs="Times New Roman" w:ascii="Times New Roman" w:hAnsi="Times New Roman"/>
          <w:b/>
          <w:bCs/>
          <w:sz w:val="28"/>
          <w:szCs w:val="28"/>
        </w:rPr>
        <w:t>Показатели профессионального самосовершенствования (только по желанию работника, если имеются)</w:t>
      </w:r>
      <w:bookmarkEnd w:id="17"/>
    </w:p>
    <w:p>
      <w:pPr>
        <w:pStyle w:val="Normal"/>
        <w:tabs>
          <w:tab w:val="clear" w:pos="708"/>
          <w:tab w:val="left" w:pos="709" w:leader="none"/>
        </w:tabs>
        <w:spacing w:lineRule="auto" w:line="240" w:before="0" w:after="0"/>
        <w:ind w:left="284"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W w:w="5000" w:type="pct"/>
        <w:jc w:val="center"/>
        <w:tblInd w:w="0" w:type="dxa"/>
        <w:tblLayout w:type="fixed"/>
        <w:tblCellMar>
          <w:top w:w="0" w:type="dxa"/>
          <w:left w:w="10" w:type="dxa"/>
          <w:bottom w:w="0" w:type="dxa"/>
          <w:right w:w="10" w:type="dxa"/>
        </w:tblCellMar>
      </w:tblPr>
      <w:tblGrid>
        <w:gridCol w:w="1111"/>
        <w:gridCol w:w="5683"/>
        <w:gridCol w:w="2843"/>
      </w:tblGrid>
      <w:tr>
        <w:trPr>
          <w:trHeight w:val="688" w:hRule="exact"/>
        </w:trPr>
        <w:tc>
          <w:tcPr>
            <w:tcW w:w="9637" w:type="dxa"/>
            <w:gridSpan w:val="3"/>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29"/>
              </w:numPr>
              <w:tabs>
                <w:tab w:val="clear" w:pos="708"/>
                <w:tab w:val="left" w:pos="823" w:leader="none"/>
              </w:tabs>
              <w:ind w:left="0" w:firstLine="284"/>
              <w:jc w:val="center"/>
              <w:rPr/>
            </w:pPr>
            <w:r>
              <w:rPr>
                <w:sz w:val="28"/>
                <w:szCs w:val="28"/>
                <w:lang w:val="ru-RU" w:eastAsia="ru-RU"/>
              </w:rPr>
              <w:t>Результаты личного обучения учителя по дополнительным профессиональным программам повышения квалификации</w:t>
            </w:r>
          </w:p>
        </w:tc>
      </w:tr>
      <w:tr>
        <w:trPr>
          <w:trHeight w:val="985" w:hRule="exact"/>
        </w:trPr>
        <w:tc>
          <w:tcPr>
            <w:tcW w:w="1111"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5683" w:type="dxa"/>
            <w:tcBorders>
              <w:top w:val="single" w:sz="4" w:space="0" w:color="000000"/>
              <w:left w:val="single" w:sz="4" w:space="0" w:color="000000"/>
              <w:bottom w:val="single" w:sz="4" w:space="0" w:color="000000"/>
            </w:tcBorders>
            <w:vAlign w:val="bottom"/>
          </w:tcPr>
          <w:p>
            <w:pPr>
              <w:pStyle w:val="Style28"/>
              <w:jc w:val="center"/>
              <w:rPr>
                <w:sz w:val="28"/>
                <w:szCs w:val="28"/>
                <w:lang w:val="ru-RU" w:eastAsia="ru-RU"/>
              </w:rPr>
            </w:pPr>
            <w:r>
              <w:rPr>
                <w:rStyle w:val="Style16"/>
                <w:sz w:val="28"/>
                <w:szCs w:val="28"/>
                <w:lang w:val="ru-RU" w:eastAsia="ru-RU"/>
              </w:rPr>
              <w:t>Образовательная организация, наименование дополнительной профессиональной программы, количество часов</w:t>
            </w:r>
          </w:p>
        </w:tc>
        <w:tc>
          <w:tcPr>
            <w:tcW w:w="2843" w:type="dxa"/>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Документ (наименование, №, дата выдачи)</w:t>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68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1073"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Style28"/>
              <w:numPr>
                <w:ilvl w:val="1"/>
                <w:numId w:val="14"/>
              </w:numPr>
              <w:tabs>
                <w:tab w:val="clear" w:pos="708"/>
                <w:tab w:val="left" w:pos="811" w:leader="none"/>
              </w:tabs>
              <w:ind w:left="0" w:firstLine="284"/>
              <w:jc w:val="center"/>
              <w:rPr/>
            </w:pPr>
            <w:r>
              <w:rPr>
                <w:sz w:val="28"/>
                <w:szCs w:val="28"/>
                <w:lang w:val="ru-RU" w:eastAsia="ru-RU"/>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r>
      <w:tr>
        <w:trPr>
          <w:trHeight w:val="705" w:hRule="exact"/>
        </w:trPr>
        <w:tc>
          <w:tcPr>
            <w:tcW w:w="1111"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5683"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Мероприятия неформального образования (семинары, вебинары, онлайн курсы и т.п.)</w:t>
            </w:r>
          </w:p>
        </w:tc>
        <w:tc>
          <w:tcPr>
            <w:tcW w:w="2843"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Документ по итогам участия (сертификат)</w:t>
            </w:r>
          </w:p>
        </w:tc>
      </w:tr>
      <w:tr>
        <w:trPr>
          <w:trHeight w:val="288" w:hRule="exact"/>
        </w:trPr>
        <w:tc>
          <w:tcPr>
            <w:tcW w:w="111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68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1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bookmarkStart w:id="18" w:name="_Hlk167021399"/>
            <w:bookmarkStart w:id="19" w:name="_Hlk167021399"/>
            <w:bookmarkEnd w:id="19"/>
          </w:p>
        </w:tc>
        <w:tc>
          <w:tcPr>
            <w:tcW w:w="5683"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3"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690"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Style28"/>
              <w:numPr>
                <w:ilvl w:val="1"/>
                <w:numId w:val="14"/>
              </w:numPr>
              <w:tabs>
                <w:tab w:val="clear" w:pos="708"/>
                <w:tab w:val="left" w:pos="835" w:leader="none"/>
              </w:tabs>
              <w:ind w:left="0" w:firstLine="284"/>
              <w:jc w:val="center"/>
              <w:rPr>
                <w:sz w:val="28"/>
                <w:szCs w:val="28"/>
                <w:lang w:val="ru-RU" w:eastAsia="ru-RU"/>
              </w:rPr>
            </w:pPr>
            <w:r>
              <w:rPr>
                <w:sz w:val="28"/>
                <w:szCs w:val="28"/>
                <w:lang w:val="ru-RU" w:eastAsia="ru-RU"/>
              </w:rPr>
              <w:t xml:space="preserve">Получение (наличие) ученой степени, звания. Получение (наличие) второго высшего образования </w:t>
            </w:r>
          </w:p>
          <w:p>
            <w:pPr>
              <w:pStyle w:val="Style28"/>
              <w:jc w:val="center"/>
              <w:rPr>
                <w:sz w:val="28"/>
                <w:szCs w:val="28"/>
                <w:lang w:val="ru-RU" w:eastAsia="ru-RU"/>
              </w:rPr>
            </w:pPr>
            <w:r>
              <w:rPr>
                <w:sz w:val="28"/>
                <w:szCs w:val="28"/>
                <w:lang w:val="ru-RU" w:eastAsia="ru-RU"/>
              </w:rPr>
              <w:t>обучение в аспирантуре. Прохождение курсов специализации по другим предметам (если имеется)</w:t>
            </w:r>
          </w:p>
        </w:tc>
      </w:tr>
      <w:tr>
        <w:trPr>
          <w:trHeight w:val="289"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68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9"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9"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22"/>
        <w:numPr>
          <w:ilvl w:val="0"/>
          <w:numId w:val="14"/>
        </w:numPr>
        <w:tabs>
          <w:tab w:val="clear" w:pos="708"/>
          <w:tab w:val="left" w:pos="709" w:leader="none"/>
        </w:tabs>
        <w:spacing w:before="0" w:after="0"/>
        <w:ind w:left="0" w:firstLine="284"/>
        <w:rPr>
          <w:b/>
          <w:b/>
          <w:bCs/>
          <w:sz w:val="28"/>
          <w:szCs w:val="28"/>
        </w:rPr>
      </w:pPr>
      <w:r>
        <w:rPr>
          <w:b/>
          <w:bCs/>
          <w:sz w:val="28"/>
          <w:szCs w:val="28"/>
        </w:rPr>
        <w:t xml:space="preserve">Описание дополнительных направлений деятельности и результатов </w:t>
      </w:r>
    </w:p>
    <w:p>
      <w:pPr>
        <w:pStyle w:val="22"/>
        <w:spacing w:before="0" w:after="0"/>
        <w:rPr>
          <w:b/>
          <w:b/>
          <w:bCs/>
          <w:sz w:val="28"/>
          <w:szCs w:val="28"/>
        </w:rPr>
      </w:pPr>
      <w:r>
        <w:rPr>
          <w:b/>
          <w:bCs/>
          <w:sz w:val="28"/>
          <w:szCs w:val="28"/>
        </w:rPr>
        <w:t>(только по желанию работника, если имеются).</w:t>
      </w:r>
    </w:p>
    <w:p>
      <w:pPr>
        <w:pStyle w:val="22"/>
        <w:spacing w:before="0" w:after="0"/>
        <w:rPr>
          <w:b/>
          <w:b/>
          <w:bCs/>
          <w:sz w:val="28"/>
          <w:szCs w:val="28"/>
        </w:rPr>
      </w:pPr>
      <w:r>
        <w:rPr>
          <w:b/>
          <w:bCs/>
          <w:sz w:val="28"/>
          <w:szCs w:val="28"/>
        </w:rPr>
        <w:t>Подается в свободной форме</w:t>
      </w:r>
    </w:p>
    <w:p>
      <w:pPr>
        <w:pStyle w:val="22"/>
        <w:spacing w:before="0" w:after="0"/>
        <w:jc w:val="both"/>
        <w:rPr/>
      </w:pPr>
      <w:r>
        <w:rPr>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22"/>
        <w:spacing w:before="0" w:after="0"/>
        <w:rPr>
          <w:b/>
          <w:b/>
          <w:bCs/>
          <w:sz w:val="28"/>
          <w:szCs w:val="28"/>
        </w:rPr>
      </w:pPr>
      <w:r>
        <w:rPr>
          <w:b/>
          <w:bCs/>
          <w:sz w:val="28"/>
          <w:szCs w:val="28"/>
        </w:rPr>
      </w:r>
    </w:p>
    <w:p>
      <w:pPr>
        <w:pStyle w:val="22"/>
        <w:spacing w:before="0" w:after="0"/>
        <w:rPr>
          <w:b/>
          <w:b/>
          <w:bCs/>
          <w:sz w:val="28"/>
          <w:szCs w:val="28"/>
        </w:rPr>
      </w:pPr>
      <w:r>
        <w:rPr>
          <w:b/>
          <w:bCs/>
          <w:sz w:val="28"/>
          <w:szCs w:val="28"/>
        </w:rPr>
      </w:r>
    </w:p>
    <w:p>
      <w:pPr>
        <w:pStyle w:val="22"/>
        <w:spacing w:before="0" w:after="0"/>
        <w:jc w:val="both"/>
        <w:rPr/>
      </w:pPr>
      <w:r>
        <w:rPr>
          <w:b/>
          <w:bCs/>
          <w:sz w:val="28"/>
          <w:szCs w:val="28"/>
        </w:rPr>
        <w:t>Составил               _______________               _________      _______________</w:t>
      </w:r>
    </w:p>
    <w:p>
      <w:pPr>
        <w:pStyle w:val="22"/>
        <w:spacing w:before="0" w:after="0"/>
        <w:ind w:firstLine="567"/>
        <w:jc w:val="both"/>
        <w:rPr/>
      </w:pPr>
      <w:r>
        <w:rPr>
          <w:b/>
          <w:bCs/>
          <w:sz w:val="24"/>
          <w:szCs w:val="24"/>
        </w:rPr>
        <w:tab/>
        <w:tab/>
        <w:tab/>
      </w:r>
      <w:r>
        <w:rPr>
          <w:bCs/>
          <w:sz w:val="24"/>
          <w:szCs w:val="24"/>
        </w:rPr>
        <w:t xml:space="preserve">    должность работника</w:t>
        <w:tab/>
        <w:tab/>
        <w:t xml:space="preserve"> подпись</w:t>
        <w:tab/>
        <w:t xml:space="preserve">инициалы, фамилия </w:t>
      </w:r>
    </w:p>
    <w:p>
      <w:pPr>
        <w:pStyle w:val="22"/>
        <w:spacing w:before="0" w:after="0"/>
        <w:jc w:val="both"/>
        <w:rPr>
          <w:b/>
          <w:b/>
          <w:bCs/>
          <w:sz w:val="28"/>
          <w:szCs w:val="28"/>
        </w:rPr>
      </w:pPr>
      <w:r>
        <w:rPr>
          <w:b/>
          <w:bCs/>
          <w:sz w:val="28"/>
          <w:szCs w:val="28"/>
        </w:rPr>
      </w:r>
    </w:p>
    <w:p>
      <w:pPr>
        <w:pStyle w:val="22"/>
        <w:spacing w:before="0" w:after="0"/>
        <w:jc w:val="both"/>
        <w:rPr/>
      </w:pPr>
      <w:r>
        <w:rPr>
          <w:b/>
          <w:bCs/>
          <w:sz w:val="28"/>
          <w:szCs w:val="28"/>
        </w:rPr>
        <w:t>Согласовано   __________________               _________       _______________</w:t>
      </w:r>
    </w:p>
    <w:p>
      <w:pPr>
        <w:pStyle w:val="22"/>
        <w:spacing w:before="0" w:after="0"/>
        <w:ind w:firstLine="567"/>
        <w:jc w:val="both"/>
        <w:rPr/>
      </w:pPr>
      <w:r>
        <w:rPr>
          <w:b/>
          <w:bCs/>
          <w:sz w:val="24"/>
          <w:szCs w:val="24"/>
        </w:rPr>
        <w:tab/>
        <w:tab/>
        <w:t xml:space="preserve">   </w:t>
      </w:r>
      <w:r>
        <w:rPr>
          <w:bCs/>
          <w:sz w:val="24"/>
          <w:szCs w:val="24"/>
        </w:rPr>
        <w:t>должность руководителя ОО                   подпись</w:t>
        <w:tab/>
        <w:t xml:space="preserve">инициалы, фамилия </w:t>
      </w:r>
    </w:p>
    <w:p>
      <w:pPr>
        <w:pStyle w:val="22"/>
        <w:spacing w:before="0" w:after="0"/>
        <w:rPr>
          <w:rStyle w:val="2"/>
          <w:sz w:val="28"/>
          <w:szCs w:val="28"/>
        </w:rPr>
      </w:pPr>
      <w:r>
        <w:rPr>
          <w:bCs/>
          <w:sz w:val="24"/>
          <w:szCs w:val="24"/>
        </w:rPr>
      </w:r>
    </w:p>
    <w:p>
      <w:pPr>
        <w:pStyle w:val="Normal"/>
        <w:spacing w:lineRule="auto" w:line="240" w:before="0" w:after="0"/>
        <w:rPr>
          <w:rStyle w:val="2"/>
          <w:rFonts w:eastAsia="Microsoft Sans Serif"/>
          <w:sz w:val="28"/>
          <w:szCs w:val="28"/>
        </w:rPr>
      </w:pPr>
      <w:r>
        <w:rPr/>
      </w:r>
    </w:p>
    <w:p>
      <w:pPr>
        <w:pStyle w:val="Normal"/>
        <w:spacing w:lineRule="auto" w:line="240" w:before="0" w:after="0"/>
        <w:ind w:firstLine="708"/>
        <w:rPr/>
      </w:pPr>
      <w:r>
        <w:rPr>
          <w:rFonts w:cs="Times New Roman" w:ascii="Times New Roman" w:hAnsi="Times New Roman"/>
          <w:sz w:val="28"/>
          <w:szCs w:val="28"/>
        </w:rPr>
        <w:t>МП</w:t>
      </w:r>
    </w:p>
    <w:p>
      <w:pPr>
        <w:pStyle w:val="Normal"/>
        <w:spacing w:lineRule="auto" w:line="240" w:before="0" w:after="0"/>
        <w:ind w:firstLine="708"/>
        <w:rPr>
          <w:rFonts w:ascii="Times New Roman" w:hAnsi="Times New Roman" w:cs="Times New Roman"/>
          <w:sz w:val="28"/>
          <w:szCs w:val="28"/>
        </w:rPr>
      </w:pPr>
      <w:r>
        <w:rPr>
          <w:rFonts w:cs="Times New Roman" w:ascii="Times New Roman" w:hAnsi="Times New Roman"/>
          <w:sz w:val="28"/>
          <w:szCs w:val="28"/>
        </w:rPr>
      </w:r>
      <w:r>
        <w:br w:type="page"/>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Примерный перечень материалов,</w:t>
      </w:r>
    </w:p>
    <w:p>
      <w:pPr>
        <w:pStyle w:val="Style22"/>
        <w:ind w:left="0" w:hanging="0"/>
        <w:jc w:val="center"/>
        <w:rPr>
          <w:rFonts w:ascii="Times New Roman" w:hAnsi="Times New Roman" w:cs="Times New Roman"/>
          <w:b/>
          <w:b/>
          <w:bCs/>
          <w:sz w:val="28"/>
          <w:szCs w:val="28"/>
        </w:rPr>
      </w:pPr>
      <w:r>
        <w:rPr>
          <w:rFonts w:cs="Times New Roman" w:ascii="Times New Roman" w:hAnsi="Times New Roman"/>
          <w:b/>
          <w:bCs/>
          <w:sz w:val="28"/>
          <w:szCs w:val="28"/>
        </w:rPr>
        <w:t xml:space="preserve">подтверждающих результаты профессиональной деятельности педагогического работника </w:t>
      </w:r>
    </w:p>
    <w:p>
      <w:pPr>
        <w:pStyle w:val="Style22"/>
        <w:ind w:left="0" w:hanging="0"/>
        <w:jc w:val="center"/>
        <w:rPr>
          <w:rFonts w:ascii="Times New Roman" w:hAnsi="Times New Roman" w:cs="Times New Roman"/>
          <w:b/>
          <w:b/>
          <w:bCs/>
          <w:sz w:val="28"/>
          <w:szCs w:val="28"/>
        </w:rPr>
      </w:pPr>
      <w:r>
        <w:rPr>
          <w:rFonts w:cs="Times New Roman" w:ascii="Times New Roman" w:hAnsi="Times New Roman"/>
          <w:b/>
          <w:bCs/>
          <w:sz w:val="28"/>
          <w:szCs w:val="28"/>
        </w:rPr>
        <w:t>(для должности УЧИТЕЛЬ)</w:t>
      </w:r>
    </w:p>
    <w:p>
      <w:pPr>
        <w:pStyle w:val="Style22"/>
        <w:ind w:left="0" w:hanging="0"/>
        <w:jc w:val="center"/>
        <w:rPr>
          <w:rFonts w:ascii="Times New Roman" w:hAnsi="Times New Roman" w:cs="Times New Roman"/>
          <w:b/>
          <w:b/>
          <w:bCs/>
          <w:sz w:val="28"/>
          <w:szCs w:val="28"/>
        </w:rPr>
      </w:pPr>
      <w:r>
        <w:rPr>
          <w:rFonts w:cs="Times New Roman" w:ascii="Times New Roman" w:hAnsi="Times New Roman"/>
          <w:b/>
          <w:bCs/>
          <w:sz w:val="28"/>
          <w:szCs w:val="28"/>
        </w:rPr>
      </w:r>
    </w:p>
    <w:tbl>
      <w:tblPr>
        <w:tblW w:w="5000" w:type="pct"/>
        <w:jc w:val="left"/>
        <w:tblInd w:w="-113" w:type="dxa"/>
        <w:tblLayout w:type="fixed"/>
        <w:tblCellMar>
          <w:top w:w="0" w:type="dxa"/>
          <w:left w:w="108" w:type="dxa"/>
          <w:bottom w:w="0" w:type="dxa"/>
          <w:right w:w="108" w:type="dxa"/>
        </w:tblCellMar>
      </w:tblPr>
      <w:tblGrid>
        <w:gridCol w:w="5550"/>
        <w:gridCol w:w="4087"/>
      </w:tblGrid>
      <w:tr>
        <w:trPr>
          <w:trHeight w:val="688" w:hRule="atLeast"/>
        </w:trPr>
        <w:tc>
          <w:tcPr>
            <w:tcW w:w="555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Показатели профессиональной деятельности работника.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Примерные параметры оценивания</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b/>
                <w:bCs/>
                <w:sz w:val="28"/>
                <w:szCs w:val="28"/>
                <w:lang w:eastAsia="ru-RU"/>
              </w:rPr>
              <w:t>Подтверждающие материалы</w:t>
            </w:r>
          </w:p>
        </w:tc>
      </w:tr>
      <w:tr>
        <w:trPr>
          <w:trHeight w:val="826"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Normal"/>
              <w:numPr>
                <w:ilvl w:val="0"/>
                <w:numId w:val="3"/>
              </w:numPr>
              <w:tabs>
                <w:tab w:val="clear" w:pos="708"/>
                <w:tab w:val="left" w:pos="690" w:leader="none"/>
              </w:tabs>
              <w:spacing w:lineRule="auto" w:line="240" w:before="0" w:after="0"/>
              <w:ind w:left="0" w:firstLine="284"/>
              <w:jc w:val="center"/>
              <w:rPr/>
            </w:pPr>
            <w:r>
              <w:rPr>
                <w:rFonts w:eastAsia="Times New Roman" w:cs="Times New Roman" w:ascii="Times New Roman" w:hAnsi="Times New Roman"/>
                <w:b/>
                <w:bCs/>
                <w:sz w:val="28"/>
                <w:szCs w:val="28"/>
                <w:lang w:eastAsia="ru-RU"/>
              </w:rPr>
              <w:t>Стабильные положительные результаты (</w:t>
            </w:r>
            <w:r>
              <w:rPr>
                <w:rFonts w:eastAsia="Times New Roman" w:cs="Times New Roman" w:ascii="Times New Roman" w:hAnsi="Times New Roman"/>
                <w:b/>
                <w:bCs/>
                <w:i/>
                <w:iCs/>
                <w:sz w:val="28"/>
                <w:szCs w:val="28"/>
                <w:lang w:eastAsia="ru-RU"/>
              </w:rPr>
              <w:t>положительная динамика – для высшей категории</w:t>
            </w:r>
            <w:r>
              <w:rPr>
                <w:rFonts w:eastAsia="Times New Roman" w:cs="Times New Roman" w:ascii="Times New Roman" w:hAnsi="Times New Roman"/>
                <w:b/>
                <w:bCs/>
                <w:sz w:val="28"/>
                <w:szCs w:val="28"/>
                <w:lang w:eastAsia="ru-RU"/>
              </w:rPr>
              <w:t>) освоения обучающимися образовательных программ по итогам мониторингов, проводимых организацией, и независимых тестирований</w:t>
            </w:r>
          </w:p>
        </w:tc>
      </w:tr>
      <w:tr>
        <w:trPr>
          <w:trHeight w:val="645"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
              </w:numPr>
              <w:tabs>
                <w:tab w:val="clear" w:pos="708"/>
                <w:tab w:val="left" w:pos="835" w:leader="none"/>
              </w:tabs>
              <w:spacing w:lineRule="auto" w:line="240" w:before="0" w:after="0"/>
              <w:ind w:left="0" w:firstLine="284"/>
              <w:jc w:val="both"/>
              <w:rPr/>
            </w:pPr>
            <w:r>
              <w:rPr>
                <w:rFonts w:eastAsia="Times New Roman" w:cs="Times New Roman" w:ascii="Times New Roman" w:hAnsi="Times New Roman"/>
                <w:sz w:val="28"/>
                <w:szCs w:val="28"/>
                <w:lang w:eastAsia="ru-RU"/>
              </w:rPr>
              <w:t>Качество знаний обучающихся по результатам школьного мониторинга по итогам учебного года (за 3 года)</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или справка по итогам мониторинга</w:t>
            </w:r>
          </w:p>
        </w:tc>
      </w:tr>
      <w:tr>
        <w:trPr>
          <w:trHeight w:val="537"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
              </w:numPr>
              <w:tabs>
                <w:tab w:val="clear" w:pos="708"/>
                <w:tab w:val="left" w:pos="835" w:leader="none"/>
              </w:tabs>
              <w:spacing w:lineRule="auto" w:line="240" w:before="0" w:after="0"/>
              <w:ind w:left="0" w:firstLine="284"/>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Качество знаний обучающихся по результатам независимых региональных или муниципальных тестирований, РДР, всероссийских проверочных работ</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Приказ о проведении тестирований, справка, заверенная руководителем</w:t>
            </w:r>
          </w:p>
        </w:tc>
      </w:tr>
      <w:tr>
        <w:trPr>
          <w:trHeight w:val="823"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Normal"/>
              <w:numPr>
                <w:ilvl w:val="0"/>
                <w:numId w:val="3"/>
              </w:numPr>
              <w:tabs>
                <w:tab w:val="clear" w:pos="708"/>
                <w:tab w:val="left" w:pos="665" w:leader="none"/>
              </w:tabs>
              <w:spacing w:lineRule="auto" w:line="240" w:before="0" w:after="0"/>
              <w:ind w:left="0" w:firstLine="284"/>
              <w:jc w:val="center"/>
              <w:rPr/>
            </w:pPr>
            <w:r>
              <w:rPr>
                <w:rFonts w:eastAsia="Times New Roman" w:cs="Times New Roman" w:ascii="Times New Roman" w:hAnsi="Times New Roman"/>
                <w:b/>
                <w:bCs/>
                <w:sz w:val="28"/>
                <w:szCs w:val="28"/>
                <w:lang w:eastAsia="ru-RU"/>
              </w:rPr>
              <w:t>Выявление (</w:t>
            </w:r>
            <w:r>
              <w:rPr>
                <w:rFonts w:eastAsia="Times New Roman" w:cs="Times New Roman" w:ascii="Times New Roman" w:hAnsi="Times New Roman"/>
                <w:b/>
                <w:bCs/>
                <w:i/>
                <w:iCs/>
                <w:sz w:val="28"/>
                <w:szCs w:val="28"/>
                <w:lang w:eastAsia="ru-RU"/>
              </w:rPr>
              <w:t>выявление и развитие – для высшей категории</w:t>
            </w:r>
            <w:r>
              <w:rPr>
                <w:rFonts w:eastAsia="Times New Roman" w:cs="Times New Roman" w:ascii="Times New Roman" w:hAnsi="Times New Roman"/>
                <w:b/>
                <w:bCs/>
                <w:sz w:val="28"/>
                <w:szCs w:val="28"/>
                <w:lang w:eastAsia="ru-RU"/>
              </w:rPr>
              <w:t>) у обучающихся способностей к научной (интеллектуальной), творческой, физкультурно-спортивной деятельности (</w:t>
            </w:r>
            <w:r>
              <w:rPr>
                <w:rFonts w:eastAsia="Times New Roman" w:cs="Times New Roman" w:ascii="Times New Roman" w:hAnsi="Times New Roman"/>
                <w:b/>
                <w:bCs/>
                <w:i/>
                <w:iCs/>
                <w:sz w:val="28"/>
                <w:szCs w:val="28"/>
                <w:lang w:eastAsia="ru-RU"/>
              </w:rPr>
              <w:t>а также их участие в олимпиадах, конкурсах, фестивалях, соревнованиях – для высшей категории</w:t>
            </w:r>
            <w:r>
              <w:rPr>
                <w:rFonts w:eastAsia="Times New Roman" w:cs="Times New Roman" w:ascii="Times New Roman" w:hAnsi="Times New Roman"/>
                <w:b/>
                <w:bCs/>
                <w:sz w:val="28"/>
                <w:szCs w:val="28"/>
                <w:lang w:eastAsia="ru-RU"/>
              </w:rPr>
              <w:t>)</w:t>
            </w:r>
          </w:p>
        </w:tc>
      </w:tr>
      <w:tr>
        <w:trPr>
          <w:trHeight w:val="949"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
              </w:numPr>
              <w:tabs>
                <w:tab w:val="clear" w:pos="708"/>
                <w:tab w:val="left" w:pos="851" w:leader="none"/>
              </w:tabs>
              <w:spacing w:lineRule="auto" w:line="240" w:before="0" w:after="0"/>
              <w:ind w:left="0" w:firstLine="284"/>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Результаты участия обучающихся в олимпиадах, конкурсах, научно-практических конференциях, фестивалях, соревнованиях </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Грамоты, дипломы, сертификаты, свидетельства, удостоверения, программы мероприятий </w:t>
            </w:r>
          </w:p>
        </w:tc>
      </w:tr>
      <w:tr>
        <w:trPr>
          <w:trHeight w:val="823"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
              </w:numPr>
              <w:tabs>
                <w:tab w:val="clear" w:pos="708"/>
                <w:tab w:val="left" w:pos="851" w:leader="none"/>
              </w:tabs>
              <w:spacing w:lineRule="auto" w:line="240" w:before="0" w:after="0"/>
              <w:ind w:left="0" w:firstLine="284"/>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Результаты участия обучающихся в научно-исследовательской, проектной деятельности (по предмету)</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Грамоты, дипломы, сертификаты, свидетельства, удостоверения, программы мероприятий </w:t>
            </w:r>
          </w:p>
        </w:tc>
      </w:tr>
      <w:tr>
        <w:trPr>
          <w:trHeight w:val="1202"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Normal"/>
              <w:numPr>
                <w:ilvl w:val="0"/>
                <w:numId w:val="3"/>
              </w:numPr>
              <w:tabs>
                <w:tab w:val="clear" w:pos="708"/>
                <w:tab w:val="left" w:pos="677" w:leader="none"/>
              </w:tabs>
              <w:spacing w:lineRule="auto" w:line="240" w:before="0" w:after="0"/>
              <w:ind w:left="0" w:firstLine="284"/>
              <w:jc w:val="center"/>
              <w:rPr/>
            </w:pPr>
            <w:r>
              <w:rPr>
                <w:rFonts w:eastAsia="Times New Roman" w:cs="Times New Roman" w:ascii="Times New Roman" w:hAnsi="Times New Roman"/>
                <w:b/>
                <w:bCs/>
                <w:sz w:val="28"/>
                <w:szCs w:val="28"/>
                <w:lang w:eastAsia="ru-RU"/>
              </w:rPr>
              <w:t>Личный вклад в повышение качества образования, совершенствование методов обучения и воспитания (</w:t>
            </w:r>
            <w:r>
              <w:rPr>
                <w:rFonts w:eastAsia="Times New Roman" w:cs="Times New Roman" w:ascii="Times New Roman" w:hAnsi="Times New Roman"/>
                <w:b/>
                <w:bCs/>
                <w:i/>
                <w:iCs/>
                <w:sz w:val="28"/>
                <w:szCs w:val="28"/>
                <w:lang w:eastAsia="ru-RU"/>
              </w:rPr>
              <w:t>продуктивного использования новых образовательных технологий – для высшей категории</w:t>
            </w:r>
            <w:r>
              <w:rPr>
                <w:rFonts w:eastAsia="Times New Roman" w:cs="Times New Roman" w:ascii="Times New Roman" w:hAnsi="Times New Roman"/>
                <w:b/>
                <w:bCs/>
                <w:sz w:val="28"/>
                <w:szCs w:val="28"/>
                <w:lang w:eastAsia="ru-RU"/>
              </w:rPr>
              <w:t>), транслирование в педагогических коллективах опыта практических результатов своей профессиональной деятельности, (</w:t>
            </w:r>
            <w:r>
              <w:rPr>
                <w:rFonts w:eastAsia="Times New Roman" w:cs="Times New Roman" w:ascii="Times New Roman" w:hAnsi="Times New Roman"/>
                <w:b/>
                <w:bCs/>
                <w:i/>
                <w:iCs/>
                <w:sz w:val="28"/>
                <w:szCs w:val="28"/>
                <w:lang w:eastAsia="ru-RU"/>
              </w:rPr>
              <w:t>в том числе экспериментальной и инновационной – для высшей категории</w:t>
            </w:r>
            <w:r>
              <w:rPr>
                <w:rFonts w:eastAsia="Times New Roman" w:cs="Times New Roman" w:ascii="Times New Roman" w:hAnsi="Times New Roman"/>
                <w:b/>
                <w:bCs/>
                <w:sz w:val="28"/>
                <w:szCs w:val="28"/>
                <w:lang w:eastAsia="ru-RU"/>
              </w:rPr>
              <w:t>)</w:t>
            </w:r>
          </w:p>
        </w:tc>
      </w:tr>
      <w:tr>
        <w:trPr>
          <w:trHeight w:val="781"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
              </w:numPr>
              <w:tabs>
                <w:tab w:val="clear" w:pos="708"/>
                <w:tab w:val="left" w:pos="811" w:leader="none"/>
              </w:tabs>
              <w:spacing w:lineRule="auto" w:line="240" w:before="0" w:after="0"/>
              <w:ind w:left="0" w:firstLine="284"/>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Наличие изученного и обобщенного актуального педагогического опыта (по предметным компетенциям).</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Свидетельство (сертификат), выписка из протокола, приказа</w:t>
            </w:r>
          </w:p>
        </w:tc>
      </w:tr>
      <w:tr>
        <w:trPr>
          <w:trHeight w:val="972"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
              </w:numPr>
              <w:tabs>
                <w:tab w:val="clear" w:pos="708"/>
                <w:tab w:val="left" w:pos="811" w:leader="none"/>
              </w:tabs>
              <w:spacing w:lineRule="auto" w:line="240" w:before="0" w:after="0"/>
              <w:ind w:left="0" w:firstLine="284"/>
              <w:jc w:val="both"/>
              <w:rPr/>
            </w:pPr>
            <w:r>
              <w:rPr>
                <w:rFonts w:eastAsia="Times New Roman" w:cs="Times New Roman" w:ascii="Times New Roman" w:hAnsi="Times New Roman"/>
                <w:sz w:val="28"/>
                <w:szCs w:val="28"/>
                <w:lang w:eastAsia="ru-RU"/>
              </w:rPr>
              <w:t>Наличие публикаций методических материалов из опыта работы (разработок, статей) в печатных и электронных изданиях</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Титульный лист, страница «Содержание» сборника, в котором размещена публикация</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
              </w:numPr>
              <w:tabs>
                <w:tab w:val="clear" w:pos="708"/>
                <w:tab w:val="left" w:pos="811" w:leader="none"/>
              </w:tabs>
              <w:spacing w:lineRule="auto" w:line="240" w:before="0" w:after="0"/>
              <w:ind w:left="0" w:firstLine="284"/>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Программа, сертификат, справка и иной документ, подтверждающий личное участие</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
              </w:numPr>
              <w:tabs>
                <w:tab w:val="clear" w:pos="708"/>
                <w:tab w:val="left" w:pos="811" w:leader="none"/>
              </w:tabs>
              <w:spacing w:lineRule="auto" w:line="240" w:before="0" w:after="0"/>
              <w:ind w:left="0" w:firstLine="284"/>
              <w:jc w:val="both"/>
              <w:rPr/>
            </w:pPr>
            <w:r>
              <w:rPr>
                <w:rFonts w:eastAsia="Times New Roman" w:cs="Times New Roman" w:ascii="Times New Roman" w:hAnsi="Times New Roman"/>
                <w:sz w:val="28"/>
                <w:szCs w:val="28"/>
                <w:lang w:eastAsia="ru-RU"/>
              </w:rPr>
              <w:t>Продуктивное использование новых образовательных технологий</w:t>
            </w:r>
            <w:r>
              <w:rPr>
                <w:rStyle w:val="Style16"/>
                <w:rFonts w:eastAsia="Calibri"/>
                <w:b/>
                <w:sz w:val="28"/>
                <w:szCs w:val="28"/>
              </w:rPr>
              <w:t xml:space="preserve">, </w:t>
            </w:r>
            <w:r>
              <w:rPr>
                <w:rStyle w:val="Style16"/>
                <w:rFonts w:eastAsia="Calibri"/>
                <w:bCs/>
                <w:sz w:val="28"/>
                <w:szCs w:val="28"/>
              </w:rPr>
              <w:t>участие в экспериментальной, инновационной деятельности</w:t>
            </w:r>
            <w:r>
              <w:rPr>
                <w:rFonts w:eastAsia="Times New Roman" w:cs="Times New Roman" w:ascii="Times New Roman" w:hAnsi="Times New Roman"/>
                <w:bCs/>
                <w:sz w:val="28"/>
                <w:szCs w:val="28"/>
                <w:lang w:eastAsia="ru-RU"/>
              </w:rPr>
              <w:t xml:space="preserve"> </w:t>
            </w:r>
            <w:r>
              <w:rPr>
                <w:rFonts w:eastAsia="Times New Roman" w:cs="Times New Roman" w:ascii="Times New Roman" w:hAnsi="Times New Roman"/>
                <w:sz w:val="28"/>
                <w:szCs w:val="28"/>
                <w:lang w:eastAsia="ru-RU"/>
              </w:rPr>
              <w:t>(для высшей категории)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Приказ, справка, выписка из протокола педсовета, сертификат участника</w:t>
            </w:r>
          </w:p>
        </w:tc>
      </w:tr>
      <w:tr>
        <w:trPr>
          <w:trHeight w:val="830"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Normal"/>
              <w:numPr>
                <w:ilvl w:val="0"/>
                <w:numId w:val="3"/>
              </w:numPr>
              <w:tabs>
                <w:tab w:val="clear" w:pos="708"/>
                <w:tab w:val="left" w:pos="709" w:leader="none"/>
              </w:tabs>
              <w:spacing w:lineRule="auto" w:line="240" w:before="0" w:after="0"/>
              <w:ind w:left="0" w:firstLine="284"/>
              <w:jc w:val="center"/>
              <w:rPr/>
            </w:pPr>
            <w:r>
              <w:rPr>
                <w:rFonts w:eastAsia="Times New Roman" w:cs="Times New Roman" w:ascii="Times New Roman" w:hAnsi="Times New Roman"/>
                <w:b/>
                <w:bCs/>
                <w:sz w:val="28"/>
                <w:szCs w:val="28"/>
                <w:lang w:eastAsia="ru-RU"/>
              </w:rPr>
              <w:t>Активное участие в работе методических объединений педагогических работников организации (</w:t>
            </w:r>
            <w:r>
              <w:rPr>
                <w:rFonts w:eastAsia="Times New Roman" w:cs="Times New Roman" w:ascii="Times New Roman" w:hAnsi="Times New Roman"/>
                <w:b/>
                <w:bCs/>
                <w:i/>
                <w:iCs/>
                <w:sz w:val="28"/>
                <w:szCs w:val="28"/>
                <w:lang w:eastAsia="ru-RU"/>
              </w:rPr>
              <w:t>для высшей категории – в разработке программно-методического сопровождения образовательного процесса, профессиональных конкурсах</w:t>
            </w:r>
            <w:r>
              <w:rPr>
                <w:rFonts w:eastAsia="Times New Roman" w:cs="Times New Roman" w:ascii="Times New Roman" w:hAnsi="Times New Roman"/>
                <w:b/>
                <w:bCs/>
                <w:sz w:val="28"/>
                <w:szCs w:val="28"/>
                <w:lang w:eastAsia="ru-RU"/>
              </w:rPr>
              <w:t>)</w:t>
            </w:r>
          </w:p>
        </w:tc>
      </w:tr>
      <w:tr>
        <w:trPr>
          <w:trHeight w:val="2014"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
              </w:numPr>
              <w:tabs>
                <w:tab w:val="clear" w:pos="708"/>
                <w:tab w:val="left" w:pos="835" w:leader="none"/>
              </w:tabs>
              <w:spacing w:lineRule="auto" w:line="240" w:before="0" w:after="0"/>
              <w:ind w:left="0" w:firstLine="284"/>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Приказ о составе творческих и рабочих групп, общественно-педагогических сообществ</w:t>
            </w:r>
          </w:p>
        </w:tc>
      </w:tr>
      <w:tr>
        <w:trPr>
          <w:trHeight w:val="1590"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
              </w:numPr>
              <w:tabs>
                <w:tab w:val="clear" w:pos="708"/>
                <w:tab w:val="left" w:pos="835" w:leader="none"/>
              </w:tabs>
              <w:spacing w:lineRule="auto" w:line="240" w:before="0" w:after="0"/>
              <w:ind w:left="0" w:firstLine="284"/>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Приказ о составе МО. Справка о результатах работы МО. Титульный лист, выписка из протокола, рецензия на разработку</w:t>
            </w:r>
          </w:p>
        </w:tc>
      </w:tr>
      <w:tr>
        <w:trPr>
          <w:trHeight w:val="960"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
              </w:numPr>
              <w:tabs>
                <w:tab w:val="clear" w:pos="708"/>
                <w:tab w:val="left" w:pos="835" w:leader="none"/>
              </w:tabs>
              <w:spacing w:lineRule="auto" w:line="240" w:before="0" w:after="0"/>
              <w:ind w:left="0" w:firstLine="284"/>
              <w:jc w:val="both"/>
              <w:rPr/>
            </w:pPr>
            <w:r>
              <w:rPr>
                <w:rFonts w:eastAsia="Times New Roman" w:cs="Times New Roman" w:ascii="Times New Roman" w:hAnsi="Times New Roman"/>
                <w:sz w:val="28"/>
                <w:szCs w:val="28"/>
                <w:lang w:eastAsia="ru-RU"/>
              </w:rPr>
              <w:t>Профессиональная активность педагога.  Участие в профессиональных конкурсах (для высшей категории) Участие в работе жюри конкурсов, олимпиад, предметных комиссий, экспертных групп</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Диплом участника конкурса. Приказ о вхождении в состав жюри, экспертной группы</w:t>
            </w:r>
          </w:p>
        </w:tc>
      </w:tr>
      <w:tr>
        <w:trPr>
          <w:trHeight w:val="196"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Normal"/>
              <w:numPr>
                <w:ilvl w:val="0"/>
                <w:numId w:val="3"/>
              </w:numPr>
              <w:tabs>
                <w:tab w:val="clear" w:pos="708"/>
                <w:tab w:val="left" w:pos="709" w:leader="none"/>
              </w:tabs>
              <w:spacing w:lineRule="auto" w:line="240" w:before="0" w:after="0"/>
              <w:ind w:left="0" w:firstLine="426"/>
              <w:jc w:val="center"/>
              <w:rPr/>
            </w:pPr>
            <w:r>
              <w:rPr>
                <w:rFonts w:eastAsia="Times New Roman" w:cs="Times New Roman" w:ascii="Times New Roman" w:hAnsi="Times New Roman"/>
                <w:b/>
                <w:bCs/>
                <w:sz w:val="28"/>
                <w:szCs w:val="28"/>
                <w:lang w:eastAsia="ru-RU"/>
              </w:rPr>
              <w:t>Дополнительные параметры (</w:t>
            </w:r>
            <w:r>
              <w:rPr>
                <w:rFonts w:eastAsia="Times New Roman" w:cs="Times New Roman" w:ascii="Times New Roman" w:hAnsi="Times New Roman"/>
                <w:b/>
                <w:bCs/>
                <w:i/>
                <w:iCs/>
                <w:sz w:val="28"/>
                <w:szCs w:val="28"/>
                <w:lang w:eastAsia="ru-RU"/>
              </w:rPr>
              <w:t>по желанию работника, если имеются</w:t>
            </w:r>
            <w:r>
              <w:rPr>
                <w:rFonts w:eastAsia="Times New Roman" w:cs="Times New Roman" w:ascii="Times New Roman" w:hAnsi="Times New Roman"/>
                <w:b/>
                <w:bCs/>
                <w:sz w:val="28"/>
                <w:szCs w:val="28"/>
                <w:lang w:eastAsia="ru-RU"/>
              </w:rPr>
              <w:t>)</w:t>
            </w:r>
          </w:p>
        </w:tc>
      </w:tr>
      <w:tr>
        <w:trPr>
          <w:trHeight w:val="499"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
              </w:numPr>
              <w:tabs>
                <w:tab w:val="clear" w:pos="708"/>
                <w:tab w:val="left" w:pos="847" w:leader="none"/>
              </w:tabs>
              <w:spacing w:lineRule="auto" w:line="240" w:before="0" w:after="0"/>
              <w:ind w:left="0" w:firstLine="284"/>
              <w:jc w:val="both"/>
              <w:rPr/>
            </w:pPr>
            <w:r>
              <w:rPr>
                <w:rFonts w:eastAsia="Times New Roman" w:cs="Times New Roman" w:ascii="Times New Roman" w:hAnsi="Times New Roman"/>
                <w:sz w:val="28"/>
                <w:szCs w:val="28"/>
                <w:lang w:eastAsia="ru-RU"/>
              </w:rPr>
              <w:t>Результаты деятельности педагогических работников, осуществляющих функции наставников, руководство практикой студентов</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о руководстве практикой, приказ о наставничестве</w:t>
            </w:r>
          </w:p>
        </w:tc>
      </w:tr>
      <w:tr>
        <w:trPr>
          <w:trHeight w:val="405"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
              </w:numPr>
              <w:tabs>
                <w:tab w:val="clear" w:pos="708"/>
                <w:tab w:val="left" w:pos="847" w:leader="none"/>
              </w:tabs>
              <w:spacing w:lineRule="auto" w:line="240" w:before="0" w:after="0"/>
              <w:ind w:left="0" w:firstLine="284"/>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Организация учителем внеурочной деятельности по предмету</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справка по итогам мониторинга</w:t>
            </w:r>
          </w:p>
        </w:tc>
      </w:tr>
      <w:tr>
        <w:trPr>
          <w:trHeight w:val="153" w:hRule="atLeast"/>
        </w:trPr>
        <w:tc>
          <w:tcPr>
            <w:tcW w:w="9637"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numPr>
                <w:ilvl w:val="0"/>
                <w:numId w:val="3"/>
              </w:numPr>
              <w:tabs>
                <w:tab w:val="clear" w:pos="708"/>
                <w:tab w:val="left" w:pos="709" w:leader="none"/>
              </w:tabs>
              <w:spacing w:lineRule="auto" w:line="240" w:before="0" w:after="0"/>
              <w:ind w:left="0" w:firstLine="284"/>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Показатели профессионального самосовершенствования</w:t>
            </w:r>
          </w:p>
        </w:tc>
      </w:tr>
      <w:tr>
        <w:trPr>
          <w:trHeight w:val="960"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
              </w:numPr>
              <w:tabs>
                <w:tab w:val="clear" w:pos="708"/>
                <w:tab w:val="left" w:pos="835" w:leader="none"/>
              </w:tabs>
              <w:spacing w:lineRule="auto" w:line="240" w:before="0" w:after="0"/>
              <w:ind w:left="0" w:firstLine="284"/>
              <w:jc w:val="both"/>
              <w:rPr/>
            </w:pPr>
            <w:r>
              <w:rPr>
                <w:rFonts w:eastAsia="Times New Roman" w:cs="Times New Roman" w:ascii="Times New Roman" w:hAnsi="Times New Roman"/>
                <w:sz w:val="28"/>
                <w:szCs w:val="28"/>
                <w:lang w:eastAsia="ru-RU"/>
              </w:rPr>
              <w:t>Результаты личного обучения учителя по дополнительным профессиональным программам повышения квалификации.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Удостоверение, приказ об авторских курсах (если организованы)</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
              </w:numPr>
              <w:tabs>
                <w:tab w:val="clear" w:pos="708"/>
                <w:tab w:val="left" w:pos="835" w:leader="none"/>
              </w:tabs>
              <w:spacing w:lineRule="auto" w:line="240" w:before="0" w:after="0"/>
              <w:ind w:left="0" w:firstLine="284"/>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Сертификаты</w:t>
            </w:r>
          </w:p>
        </w:tc>
      </w:tr>
      <w:tr>
        <w:trPr>
          <w:trHeight w:val="122"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3"/>
              </w:numPr>
              <w:tabs>
                <w:tab w:val="clear" w:pos="708"/>
                <w:tab w:val="left" w:pos="835" w:leader="none"/>
              </w:tabs>
              <w:spacing w:lineRule="auto" w:line="240" w:before="0" w:after="0"/>
              <w:ind w:left="0" w:firstLine="284"/>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Дипломы, удостоверения, справки</w:t>
            </w:r>
          </w:p>
        </w:tc>
      </w:tr>
    </w:tbl>
    <w:p>
      <w:pPr>
        <w:pStyle w:val="Normal"/>
        <w:spacing w:lineRule="auto" w:line="240" w:before="0" w:after="0"/>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contextualSpacing/>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22"/>
        <w:numPr>
          <w:ilvl w:val="0"/>
          <w:numId w:val="0"/>
        </w:numPr>
        <w:spacing w:before="0" w:after="0"/>
        <w:outlineLvl w:val="1"/>
        <w:rPr/>
      </w:pPr>
      <w:bookmarkStart w:id="20" w:name="__RefHeading___Toc169774716"/>
      <w:bookmarkEnd w:id="20"/>
      <w:r>
        <w:rPr>
          <w:rStyle w:val="2"/>
          <w:b/>
          <w:bCs/>
          <w:sz w:val="28"/>
          <w:szCs w:val="28"/>
        </w:rPr>
        <w:t>ВОСПИТАТЕЛЬ ГПД</w:t>
      </w:r>
    </w:p>
    <w:p>
      <w:pPr>
        <w:pStyle w:val="22"/>
        <w:spacing w:before="0" w:after="0"/>
        <w:rPr>
          <w:rStyle w:val="2"/>
          <w:b/>
          <w:b/>
          <w:bCs/>
          <w:sz w:val="28"/>
          <w:szCs w:val="28"/>
        </w:rPr>
      </w:pPr>
      <w:r>
        <w:rPr/>
      </w:r>
    </w:p>
    <w:p>
      <w:pPr>
        <w:pStyle w:val="22"/>
        <w:spacing w:before="0" w:after="0"/>
        <w:rPr/>
      </w:pPr>
      <w:r>
        <w:rPr>
          <w:rStyle w:val="2"/>
          <w:b/>
          <w:bCs/>
          <w:sz w:val="28"/>
          <w:szCs w:val="28"/>
        </w:rPr>
        <w:t xml:space="preserve">Сведения </w:t>
      </w:r>
    </w:p>
    <w:p>
      <w:pPr>
        <w:pStyle w:val="22"/>
        <w:spacing w:before="0" w:after="0"/>
        <w:rPr/>
      </w:pPr>
      <w:r>
        <w:rPr>
          <w:rStyle w:val="2"/>
          <w:b/>
          <w:bCs/>
          <w:sz w:val="28"/>
          <w:szCs w:val="28"/>
        </w:rPr>
        <w:t>о профессиональной деятельности</w:t>
      </w:r>
    </w:p>
    <w:p>
      <w:pPr>
        <w:pStyle w:val="22"/>
        <w:spacing w:before="0" w:after="0"/>
        <w:rPr/>
      </w:pPr>
      <w:r>
        <w:rPr>
          <w:rStyle w:val="2"/>
          <w:b/>
          <w:bCs/>
          <w:sz w:val="28"/>
          <w:szCs w:val="28"/>
        </w:rPr>
        <w:t xml:space="preserve">для анализа результатов педагогического работника </w:t>
      </w:r>
    </w:p>
    <w:p>
      <w:pPr>
        <w:pStyle w:val="22"/>
        <w:spacing w:before="0" w:after="0"/>
        <w:rPr/>
      </w:pPr>
      <w:r>
        <w:rPr>
          <w:rStyle w:val="2"/>
          <w:b/>
          <w:bCs/>
          <w:sz w:val="28"/>
          <w:szCs w:val="28"/>
        </w:rPr>
        <w:t>в межаттестационный период и в ходе аттестации</w:t>
      </w:r>
    </w:p>
    <w:p>
      <w:pPr>
        <w:pStyle w:val="22"/>
        <w:spacing w:before="0" w:after="0"/>
        <w:rPr>
          <w:rStyle w:val="2"/>
          <w:b/>
          <w:b/>
          <w:bCs/>
          <w:sz w:val="28"/>
          <w:szCs w:val="28"/>
        </w:rPr>
      </w:pPr>
      <w:r>
        <w:rPr/>
      </w:r>
    </w:p>
    <w:p>
      <w:pPr>
        <w:pStyle w:val="22"/>
        <w:spacing w:before="0" w:after="0"/>
        <w:ind w:firstLine="567"/>
        <w:jc w:val="both"/>
        <w:rPr/>
      </w:pPr>
      <w:r>
        <w:rPr>
          <w:rStyle w:val="2"/>
          <w:sz w:val="28"/>
          <w:szCs w:val="28"/>
        </w:rPr>
        <w:t>Фамилия, имя, отчество работника: ______________________________</w:t>
        <w:br/>
        <w:t>____________________________________________________________________</w:t>
      </w:r>
    </w:p>
    <w:p>
      <w:pPr>
        <w:pStyle w:val="22"/>
        <w:spacing w:before="0" w:after="0"/>
        <w:ind w:firstLine="567"/>
        <w:jc w:val="both"/>
        <w:rPr/>
      </w:pPr>
      <w:r>
        <w:rPr>
          <w:rStyle w:val="2"/>
          <w:sz w:val="28"/>
          <w:szCs w:val="28"/>
        </w:rPr>
        <w:t>Образовательная организация __________________________________</w:t>
        <w:br/>
        <w:t>____________________________________________________________________</w:t>
      </w:r>
    </w:p>
    <w:p>
      <w:pPr>
        <w:pStyle w:val="22"/>
        <w:spacing w:before="0" w:after="0"/>
        <w:ind w:firstLine="567"/>
        <w:jc w:val="both"/>
        <w:rPr/>
      </w:pPr>
      <w:r>
        <w:rPr>
          <w:rStyle w:val="2"/>
          <w:sz w:val="28"/>
          <w:szCs w:val="28"/>
        </w:rPr>
        <w:t xml:space="preserve">Должность: </w:t>
      </w:r>
      <w:r>
        <w:rPr>
          <w:rStyle w:val="2"/>
          <w:b/>
          <w:sz w:val="28"/>
          <w:szCs w:val="28"/>
        </w:rPr>
        <w:t>ВОСПИТАТЕЛЬ ГПД</w:t>
      </w:r>
      <w:r>
        <w:rPr>
          <w:rStyle w:val="2"/>
          <w:sz w:val="28"/>
          <w:szCs w:val="28"/>
        </w:rPr>
        <w:t>_________________________________</w:t>
      </w:r>
    </w:p>
    <w:p>
      <w:pPr>
        <w:pStyle w:val="22"/>
        <w:spacing w:before="0" w:after="0"/>
        <w:ind w:firstLine="567"/>
        <w:jc w:val="both"/>
        <w:rPr/>
      </w:pPr>
      <w:r>
        <w:rPr>
          <w:rStyle w:val="2"/>
          <w:sz w:val="28"/>
          <w:szCs w:val="28"/>
        </w:rPr>
        <w:t>Имеющаяся квалификационная категория: ___________________________</w:t>
      </w:r>
    </w:p>
    <w:p>
      <w:pPr>
        <w:pStyle w:val="22"/>
        <w:spacing w:before="0" w:after="0"/>
        <w:ind w:firstLine="567"/>
        <w:jc w:val="both"/>
        <w:rPr/>
      </w:pPr>
      <w:r>
        <w:rPr>
          <w:rStyle w:val="2"/>
          <w:sz w:val="28"/>
          <w:szCs w:val="28"/>
        </w:rPr>
        <w:t>Период изучения профессиональной деятельности: ____________________</w:t>
      </w:r>
    </w:p>
    <w:p>
      <w:pPr>
        <w:pStyle w:val="22"/>
        <w:spacing w:before="0" w:after="0"/>
        <w:ind w:firstLine="709"/>
        <w:jc w:val="both"/>
        <w:rPr>
          <w:rStyle w:val="2"/>
          <w:sz w:val="28"/>
          <w:szCs w:val="28"/>
        </w:rPr>
      </w:pPr>
      <w:r>
        <w:rPr/>
      </w:r>
    </w:p>
    <w:p>
      <w:pPr>
        <w:pStyle w:val="22"/>
        <w:spacing w:before="0" w:after="0"/>
        <w:ind w:firstLine="709"/>
        <w:jc w:val="both"/>
        <w:rPr/>
      </w:pPr>
      <w:r>
        <w:rPr>
          <w:rStyle w:val="2"/>
          <w:sz w:val="28"/>
          <w:szCs w:val="28"/>
        </w:rPr>
        <w:t>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w:t>
      </w:r>
    </w:p>
    <w:p>
      <w:pPr>
        <w:pStyle w:val="22"/>
        <w:spacing w:before="0" w:after="0"/>
        <w:ind w:firstLine="709"/>
        <w:jc w:val="both"/>
        <w:rPr/>
      </w:pPr>
      <w:r>
        <w:rPr>
          <w:rStyle w:val="2"/>
          <w:sz w:val="28"/>
          <w:szCs w:val="28"/>
        </w:rPr>
        <w:t>В случае подачи таблиц в аттестационную комиссию занесенная в них информация должна иметь документальные подтверждения, заверяемые подписью руководителя образовательной организации.</w:t>
      </w:r>
    </w:p>
    <w:p>
      <w:pPr>
        <w:pStyle w:val="22"/>
        <w:spacing w:before="0" w:after="0"/>
        <w:ind w:firstLine="709"/>
        <w:jc w:val="both"/>
        <w:rPr/>
      </w:pPr>
      <w:r>
        <w:rPr>
          <w:rStyle w:val="2"/>
          <w:sz w:val="28"/>
          <w:szCs w:val="28"/>
        </w:rPr>
        <w:t>Показатели и параметры изучения профессиональной деятельности составлены на основе требований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года № 196.</w:t>
      </w:r>
    </w:p>
    <w:p>
      <w:pPr>
        <w:pStyle w:val="22"/>
        <w:spacing w:before="0" w:after="0"/>
        <w:ind w:firstLine="709"/>
        <w:jc w:val="both"/>
        <w:rPr/>
      </w:pPr>
      <w:r>
        <w:rPr>
          <w:rStyle w:val="2"/>
          <w:sz w:val="28"/>
          <w:szCs w:val="28"/>
        </w:rPr>
        <w:t>В таблицу заносятся данные за три года межаттестационного периода, при этом не рекомендовано перегружать ее, а вносить только лучшие из имеющихся результатов. При наличии нескольких параметров по одному направлению работы не обязательно стремиться заполнять все строки. Анализ результатов может проводиться и по отдельным параметрам.</w:t>
      </w:r>
    </w:p>
    <w:p>
      <w:pPr>
        <w:pStyle w:val="22"/>
        <w:spacing w:before="0" w:after="0"/>
        <w:ind w:firstLine="709"/>
        <w:jc w:val="both"/>
        <w:rPr/>
      </w:pPr>
      <w:r>
        <w:rPr>
          <w:rStyle w:val="2"/>
          <w:sz w:val="28"/>
          <w:szCs w:val="28"/>
        </w:rPr>
        <w:t>При наличии результатов профессиональной деятельности по направлениям, не включенным в таблицу, работник вправе дополнять ее такими параметрами и результатами. В этом случае, если таблица будет представлена при аттестации, комиссия учитывает дополнительные результаты по своему решению.</w:t>
      </w:r>
    </w:p>
    <w:p>
      <w:pPr>
        <w:pStyle w:val="Style22"/>
        <w:ind w:left="0" w:firstLine="567"/>
        <w:rPr>
          <w:rFonts w:ascii="Times New Roman" w:hAnsi="Times New Roman" w:cs="Times New Roman"/>
          <w:sz w:val="28"/>
          <w:szCs w:val="28"/>
        </w:rPr>
      </w:pPr>
      <w:r>
        <w:rPr>
          <w:rStyle w:val="2"/>
          <w:sz w:val="28"/>
          <w:szCs w:val="28"/>
        </w:rPr>
        <w:t xml:space="preserve">Если же по каким-либо параметрам профессиональная деятельность не проводится ввиду специфики условий работы или преподаваемого предмета, в таблице делается соответствующая поясняющая запись, при этом наличие пустых ячеек не должно негативно влиять на выводы анализа.  </w:t>
      </w:r>
    </w:p>
    <w:p>
      <w:pPr>
        <w:pStyle w:val="22"/>
        <w:spacing w:before="0" w:after="0"/>
        <w:ind w:firstLine="709"/>
        <w:jc w:val="both"/>
        <w:rPr>
          <w:rFonts w:ascii="Times New Roman" w:hAnsi="Times New Roman" w:cs="Times New Roman"/>
          <w:sz w:val="28"/>
          <w:szCs w:val="28"/>
        </w:rPr>
      </w:pPr>
      <w:r>
        <w:rPr>
          <w:rFonts w:cs="Times New Roman"/>
          <w:sz w:val="28"/>
          <w:szCs w:val="28"/>
        </w:rPr>
      </w:r>
    </w:p>
    <w:p>
      <w:pPr>
        <w:pStyle w:val="Style29"/>
        <w:ind w:left="2750" w:hanging="0"/>
        <w:rPr>
          <w:rStyle w:val="Style17"/>
          <w:sz w:val="28"/>
          <w:szCs w:val="28"/>
        </w:rPr>
      </w:pPr>
      <w:r>
        <w:rPr>
          <w:sz w:val="28"/>
          <w:szCs w:val="28"/>
        </w:rPr>
      </w:r>
      <w:r>
        <w:br w:type="page"/>
      </w:r>
    </w:p>
    <w:p>
      <w:pPr>
        <w:pStyle w:val="Normal"/>
        <w:spacing w:lineRule="auto" w:line="240" w:before="0" w:after="0"/>
        <w:jc w:val="center"/>
        <w:rPr/>
      </w:pPr>
      <w:r>
        <w:rPr>
          <w:rStyle w:val="Style17"/>
          <w:rFonts w:eastAsia="Calibri"/>
          <w:b/>
          <w:i/>
          <w:sz w:val="28"/>
          <w:szCs w:val="28"/>
        </w:rPr>
        <w:t>РЕЗУЛЬТАТЫ ПРОФЕССИОНАЛЬНОЙ ДЕЯТЕЛЬНОСТИ</w:t>
      </w:r>
    </w:p>
    <w:p>
      <w:pPr>
        <w:pStyle w:val="Normal"/>
        <w:spacing w:lineRule="auto" w:line="240" w:before="0" w:after="0"/>
        <w:jc w:val="center"/>
        <w:rPr>
          <w:rStyle w:val="Style17"/>
          <w:rFonts w:eastAsia="Calibri"/>
          <w:b/>
          <w:b/>
          <w:i/>
          <w:i/>
          <w:sz w:val="28"/>
          <w:szCs w:val="28"/>
        </w:rPr>
      </w:pPr>
      <w:r>
        <w:rPr/>
      </w:r>
    </w:p>
    <w:p>
      <w:pPr>
        <w:pStyle w:val="Style29"/>
        <w:numPr>
          <w:ilvl w:val="0"/>
          <w:numId w:val="26"/>
        </w:numPr>
        <w:tabs>
          <w:tab w:val="clear" w:pos="708"/>
          <w:tab w:val="left" w:pos="709" w:leader="none"/>
        </w:tabs>
        <w:ind w:left="0" w:firstLine="284"/>
        <w:jc w:val="center"/>
        <w:rPr/>
      </w:pPr>
      <w:r>
        <w:rPr>
          <w:rStyle w:val="Style17"/>
          <w:b/>
          <w:bCs/>
          <w:sz w:val="28"/>
          <w:szCs w:val="28"/>
        </w:rPr>
        <w:t xml:space="preserve">Стабильные положительные результаты (положительная динамика – для высшей категории) освоения обучающимися образовательных программ по итогам мониторингов, проводимых организацией, </w:t>
      </w:r>
    </w:p>
    <w:p>
      <w:pPr>
        <w:pStyle w:val="Style29"/>
        <w:jc w:val="center"/>
        <w:rPr/>
      </w:pPr>
      <w:r>
        <w:rPr>
          <w:rStyle w:val="Style17"/>
          <w:b/>
          <w:bCs/>
          <w:sz w:val="28"/>
          <w:szCs w:val="28"/>
        </w:rPr>
        <w:t>и независимых тестирований</w:t>
      </w:r>
    </w:p>
    <w:p>
      <w:pPr>
        <w:pStyle w:val="Style29"/>
        <w:jc w:val="center"/>
        <w:rPr>
          <w:rStyle w:val="Style17"/>
          <w:b/>
          <w:b/>
          <w:bCs/>
          <w:sz w:val="28"/>
          <w:szCs w:val="28"/>
        </w:rPr>
      </w:pPr>
      <w:r>
        <w:rPr/>
      </w:r>
    </w:p>
    <w:tbl>
      <w:tblPr>
        <w:tblW w:w="4950" w:type="pct"/>
        <w:jc w:val="center"/>
        <w:tblInd w:w="0" w:type="dxa"/>
        <w:tblLayout w:type="fixed"/>
        <w:tblCellMar>
          <w:top w:w="0" w:type="dxa"/>
          <w:left w:w="10" w:type="dxa"/>
          <w:bottom w:w="0" w:type="dxa"/>
          <w:right w:w="10" w:type="dxa"/>
        </w:tblCellMar>
      </w:tblPr>
      <w:tblGrid>
        <w:gridCol w:w="2354"/>
        <w:gridCol w:w="3719"/>
        <w:gridCol w:w="3467"/>
      </w:tblGrid>
      <w:tr>
        <w:trPr>
          <w:trHeight w:val="715" w:hRule="exact"/>
        </w:trPr>
        <w:tc>
          <w:tcPr>
            <w:tcW w:w="9540" w:type="dxa"/>
            <w:gridSpan w:val="3"/>
            <w:tcBorders>
              <w:top w:val="single" w:sz="4" w:space="0" w:color="000000"/>
              <w:left w:val="single" w:sz="4" w:space="0" w:color="000000"/>
              <w:bottom w:val="single" w:sz="4" w:space="0" w:color="000000"/>
              <w:right w:val="single" w:sz="4" w:space="0" w:color="000000"/>
            </w:tcBorders>
            <w:vAlign w:val="center"/>
          </w:tcPr>
          <w:p>
            <w:pPr>
              <w:pStyle w:val="Style29"/>
              <w:numPr>
                <w:ilvl w:val="1"/>
                <w:numId w:val="22"/>
              </w:numPr>
              <w:tabs>
                <w:tab w:val="clear" w:pos="708"/>
                <w:tab w:val="left" w:pos="810" w:leader="none"/>
              </w:tabs>
              <w:ind w:left="0" w:firstLine="269"/>
              <w:jc w:val="center"/>
              <w:rPr>
                <w:rStyle w:val="Style16"/>
                <w:sz w:val="28"/>
                <w:szCs w:val="28"/>
                <w:lang w:val="ru-RU" w:eastAsia="ru-RU"/>
              </w:rPr>
            </w:pPr>
            <w:r>
              <w:rPr>
                <w:rStyle w:val="Style17"/>
                <w:bCs/>
                <w:sz w:val="28"/>
                <w:szCs w:val="28"/>
                <w:lang w:val="ru-RU" w:eastAsia="ru-RU"/>
              </w:rPr>
              <w:t>Удовлетворённость родителей работой воспитателя (по результатам анкетирования)</w:t>
            </w:r>
          </w:p>
        </w:tc>
      </w:tr>
      <w:tr>
        <w:trPr>
          <w:trHeight w:val="1677" w:hRule="exact"/>
        </w:trPr>
        <w:tc>
          <w:tcPr>
            <w:tcW w:w="2354"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3719"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Fonts w:eastAsia="Microsoft Sans Serif"/>
                <w:sz w:val="28"/>
                <w:szCs w:val="28"/>
                <w:lang w:val="ru-RU" w:eastAsia="ru-RU"/>
              </w:rPr>
              <w:t>Удовлетворенность родителей (законных представителей) обучающихся качеством организации воспитательной работы</w:t>
            </w:r>
            <w:r>
              <w:rPr>
                <w:sz w:val="28"/>
                <w:szCs w:val="28"/>
                <w:lang w:val="ru-RU" w:eastAsia="ru-RU"/>
              </w:rPr>
              <w:t xml:space="preserve"> </w:t>
            </w:r>
            <w:r>
              <w:rPr>
                <w:rStyle w:val="Style16"/>
                <w:sz w:val="28"/>
                <w:szCs w:val="28"/>
                <w:lang w:val="ru-RU" w:eastAsia="ru-RU"/>
              </w:rPr>
              <w:t>(%)</w:t>
            </w:r>
          </w:p>
        </w:tc>
        <w:tc>
          <w:tcPr>
            <w:tcW w:w="3467"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Уровень взаимодействия работника с родителями (законными представителями) обучающихся (%)</w:t>
            </w:r>
          </w:p>
        </w:tc>
      </w:tr>
      <w:tr>
        <w:trPr>
          <w:trHeight w:val="288" w:hRule="exact"/>
        </w:trPr>
        <w:tc>
          <w:tcPr>
            <w:tcW w:w="235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371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6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35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1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6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35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1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6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62" w:hRule="exact"/>
        </w:trPr>
        <w:tc>
          <w:tcPr>
            <w:tcW w:w="2354" w:type="dxa"/>
            <w:tcBorders>
              <w:top w:val="single" w:sz="4" w:space="0" w:color="000000"/>
              <w:left w:val="single" w:sz="4" w:space="0" w:color="000000"/>
              <w:bottom w:val="single" w:sz="4" w:space="0" w:color="000000"/>
              <w:right w:val="single" w:sz="4" w:space="0" w:color="000000"/>
            </w:tcBorders>
          </w:tcPr>
          <w:p>
            <w:pPr>
              <w:pStyle w:val="Style28"/>
              <w:rPr>
                <w:bCs/>
                <w:sz w:val="28"/>
                <w:szCs w:val="28"/>
                <w:lang w:val="ru-RU" w:eastAsia="ru-RU"/>
              </w:rPr>
            </w:pPr>
            <w:r>
              <w:rPr>
                <w:rStyle w:val="Style16"/>
                <w:bCs/>
                <w:sz w:val="28"/>
                <w:szCs w:val="28"/>
                <w:lang w:val="ru-RU" w:eastAsia="ru-RU"/>
              </w:rPr>
              <w:t>Итого (среднее значение за три учебных года)</w:t>
            </w:r>
          </w:p>
        </w:tc>
        <w:tc>
          <w:tcPr>
            <w:tcW w:w="3719" w:type="dxa"/>
            <w:tcBorders>
              <w:top w:val="single" w:sz="4" w:space="0" w:color="000000"/>
              <w:left w:val="single" w:sz="4" w:space="0" w:color="000000"/>
              <w:bottom w:val="single" w:sz="4" w:space="0" w:color="000000"/>
              <w:right w:val="single" w:sz="4" w:space="0" w:color="000000"/>
            </w:tcBorders>
          </w:tcPr>
          <w:p>
            <w:pPr>
              <w:pStyle w:val="Style28"/>
              <w:jc w:val="center"/>
              <w:rPr>
                <w:sz w:val="28"/>
                <w:szCs w:val="28"/>
                <w:lang w:val="ru-RU" w:eastAsia="ru-RU"/>
              </w:rPr>
            </w:pPr>
            <w:r>
              <w:rPr>
                <w:rStyle w:val="Style16"/>
                <w:rFonts w:eastAsia="Arial"/>
                <w:sz w:val="28"/>
                <w:szCs w:val="28"/>
                <w:lang w:val="ru-RU" w:eastAsia="ru-RU"/>
              </w:rPr>
              <w:t>V</w:t>
            </w:r>
          </w:p>
        </w:tc>
        <w:tc>
          <w:tcPr>
            <w:tcW w:w="3467" w:type="dxa"/>
            <w:tcBorders>
              <w:top w:val="single" w:sz="4" w:space="0" w:color="000000"/>
              <w:left w:val="single" w:sz="4" w:space="0" w:color="000000"/>
              <w:bottom w:val="single" w:sz="4" w:space="0" w:color="000000"/>
              <w:right w:val="single" w:sz="4" w:space="0" w:color="000000"/>
            </w:tcBorders>
          </w:tcPr>
          <w:p>
            <w:pPr>
              <w:pStyle w:val="Style28"/>
              <w:jc w:val="center"/>
              <w:rPr>
                <w:sz w:val="28"/>
                <w:szCs w:val="28"/>
                <w:lang w:val="ru-RU" w:eastAsia="ru-RU"/>
              </w:rPr>
            </w:pPr>
            <w:r>
              <w:rPr>
                <w:rStyle w:val="Style16"/>
                <w:rFonts w:eastAsia="Arial"/>
                <w:sz w:val="28"/>
                <w:szCs w:val="28"/>
                <w:lang w:val="ru-RU" w:eastAsia="ru-RU"/>
              </w:rPr>
              <w:t>V</w:t>
            </w:r>
          </w:p>
        </w:tc>
      </w:tr>
      <w:tr>
        <w:trPr>
          <w:trHeight w:val="707" w:hRule="exact"/>
        </w:trPr>
        <w:tc>
          <w:tcPr>
            <w:tcW w:w="9540" w:type="dxa"/>
            <w:gridSpan w:val="3"/>
            <w:tcBorders>
              <w:top w:val="single" w:sz="4" w:space="0" w:color="000000"/>
              <w:left w:val="single" w:sz="4" w:space="0" w:color="000000"/>
              <w:bottom w:val="single" w:sz="4" w:space="0" w:color="000000"/>
              <w:right w:val="single" w:sz="4" w:space="0" w:color="000000"/>
            </w:tcBorders>
          </w:tcPr>
          <w:p>
            <w:pPr>
              <w:pStyle w:val="Style28"/>
              <w:numPr>
                <w:ilvl w:val="1"/>
                <w:numId w:val="22"/>
              </w:numPr>
              <w:tabs>
                <w:tab w:val="clear" w:pos="708"/>
                <w:tab w:val="left" w:pos="810" w:leader="none"/>
              </w:tabs>
              <w:ind w:left="0" w:firstLine="269"/>
              <w:jc w:val="center"/>
              <w:rPr>
                <w:rStyle w:val="Style16"/>
                <w:rFonts w:eastAsia="Arial"/>
                <w:sz w:val="28"/>
                <w:szCs w:val="28"/>
                <w:lang w:val="ru-RU" w:eastAsia="ru-RU"/>
              </w:rPr>
            </w:pPr>
            <w:r>
              <w:rPr>
                <w:rStyle w:val="Style17"/>
                <w:bCs/>
                <w:sz w:val="28"/>
                <w:szCs w:val="28"/>
                <w:lang w:val="ru-RU" w:eastAsia="ru-RU"/>
              </w:rPr>
              <w:t>Организация воспитательной деятельности с учётом индивидуальных особенностей обучающихся</w:t>
            </w:r>
          </w:p>
        </w:tc>
      </w:tr>
      <w:tr>
        <w:trPr>
          <w:trHeight w:val="3552" w:hRule="exact"/>
        </w:trPr>
        <w:tc>
          <w:tcPr>
            <w:tcW w:w="235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sz w:val="28"/>
                <w:szCs w:val="28"/>
              </w:rPr>
              <w:t>Учебный год</w:t>
            </w:r>
          </w:p>
        </w:tc>
        <w:tc>
          <w:tcPr>
            <w:tcW w:w="371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Динамика развития обучающихся в процессе осуществления </w:t>
            </w:r>
            <w:r>
              <w:rPr>
                <w:rStyle w:val="Style17"/>
                <w:rFonts w:eastAsia="Calibri"/>
                <w:bCs/>
                <w:sz w:val="28"/>
                <w:szCs w:val="28"/>
              </w:rPr>
              <w:t>воспитательной деятельности с учётом их индивидуальных особенностей (%)</w:t>
            </w:r>
          </w:p>
        </w:tc>
        <w:tc>
          <w:tcPr>
            <w:tcW w:w="34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sz w:val="28"/>
                <w:szCs w:val="28"/>
              </w:rPr>
              <w:t xml:space="preserve">Уровень обеспечения условий для реализации основных форм деятельности учащихся в группе продленного дня: бытовой, учебной, досуговой, физкультурно-оздоровительной, творческой – </w:t>
            </w:r>
            <w:r>
              <w:rPr>
                <w:rStyle w:val="Style17"/>
                <w:rFonts w:eastAsia="Calibri"/>
                <w:bCs/>
                <w:sz w:val="28"/>
                <w:szCs w:val="28"/>
              </w:rPr>
              <w:t xml:space="preserve">с учётом их индивидуальных особенностей </w:t>
            </w:r>
            <w:r>
              <w:rPr>
                <w:rFonts w:eastAsia="Times New Roman" w:cs="Times New Roman" w:ascii="Times New Roman" w:hAnsi="Times New Roman"/>
                <w:sz w:val="28"/>
                <w:szCs w:val="28"/>
              </w:rPr>
              <w:t>(%)</w:t>
            </w:r>
          </w:p>
        </w:tc>
      </w:tr>
      <w:tr>
        <w:trPr>
          <w:trHeight w:val="288" w:hRule="exact"/>
        </w:trPr>
        <w:tc>
          <w:tcPr>
            <w:tcW w:w="235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371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46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35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1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46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35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1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46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1068" w:hRule="exact"/>
        </w:trPr>
        <w:tc>
          <w:tcPr>
            <w:tcW w:w="235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Cs/>
                <w:sz w:val="28"/>
                <w:szCs w:val="28"/>
              </w:rPr>
            </w:pPr>
            <w:r>
              <w:rPr>
                <w:rStyle w:val="Style16"/>
                <w:rFonts w:eastAsia="Microsoft Sans Serif"/>
                <w:bCs/>
                <w:sz w:val="28"/>
                <w:szCs w:val="28"/>
              </w:rPr>
              <w:t>Итого (среднее значение за три учебных года)</w:t>
            </w:r>
          </w:p>
        </w:tc>
        <w:tc>
          <w:tcPr>
            <w:tcW w:w="371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V</w:t>
            </w:r>
          </w:p>
        </w:tc>
        <w:tc>
          <w:tcPr>
            <w:tcW w:w="34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8"/>
                <w:szCs w:val="28"/>
              </w:rPr>
            </w:pPr>
            <w:r>
              <w:rPr>
                <w:rFonts w:eastAsia="Arial" w:cs="Times New Roman" w:ascii="Times New Roman" w:hAnsi="Times New Roman"/>
                <w:sz w:val="28"/>
                <w:szCs w:val="28"/>
              </w:rPr>
              <w:t>V</w:t>
            </w:r>
          </w:p>
        </w:tc>
      </w:tr>
      <w:tr>
        <w:trPr>
          <w:trHeight w:val="310" w:hRule="exact"/>
        </w:trPr>
        <w:tc>
          <w:tcPr>
            <w:tcW w:w="9540" w:type="dxa"/>
            <w:gridSpan w:val="3"/>
            <w:tcBorders>
              <w:top w:val="single" w:sz="4" w:space="0" w:color="000000"/>
              <w:left w:val="single" w:sz="4" w:space="0" w:color="000000"/>
              <w:bottom w:val="single" w:sz="4" w:space="0" w:color="000000"/>
              <w:right w:val="single" w:sz="4" w:space="0" w:color="000000"/>
            </w:tcBorders>
          </w:tcPr>
          <w:p>
            <w:pPr>
              <w:pStyle w:val="Style28"/>
              <w:numPr>
                <w:ilvl w:val="1"/>
                <w:numId w:val="22"/>
              </w:numPr>
              <w:tabs>
                <w:tab w:val="clear" w:pos="708"/>
                <w:tab w:val="left" w:pos="827" w:leader="none"/>
              </w:tabs>
              <w:ind w:left="41" w:firstLine="284"/>
              <w:jc w:val="center"/>
              <w:rPr>
                <w:rFonts w:eastAsia="Arial"/>
                <w:sz w:val="28"/>
                <w:szCs w:val="28"/>
                <w:lang w:val="ru-RU" w:eastAsia="ru-RU"/>
              </w:rPr>
            </w:pPr>
            <w:r>
              <w:rPr>
                <w:rStyle w:val="Style17"/>
                <w:rFonts w:eastAsia="Arial"/>
                <w:bCs/>
                <w:sz w:val="28"/>
                <w:szCs w:val="28"/>
                <w:lang w:val="ru-RU" w:eastAsia="ru-RU"/>
              </w:rPr>
              <w:t>Дополнительные параметры (по желанию работника, если имеются)</w:t>
            </w:r>
          </w:p>
        </w:tc>
      </w:tr>
      <w:tr>
        <w:trPr>
          <w:trHeight w:val="310" w:hRule="exact"/>
        </w:trPr>
        <w:tc>
          <w:tcPr>
            <w:tcW w:w="235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Style w:val="Style16"/>
                <w:rFonts w:eastAsia="Microsoft Sans Serif"/>
                <w:bCs/>
                <w:sz w:val="28"/>
                <w:szCs w:val="28"/>
              </w:rPr>
              <w:t>Учебный год</w:t>
            </w:r>
          </w:p>
        </w:tc>
        <w:tc>
          <w:tcPr>
            <w:tcW w:w="371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Style w:val="Style16"/>
                <w:rFonts w:eastAsia="Microsoft Sans Serif"/>
                <w:bCs/>
                <w:sz w:val="28"/>
                <w:szCs w:val="28"/>
              </w:rPr>
              <w:t>Дополнительный параметр</w:t>
            </w:r>
          </w:p>
        </w:tc>
        <w:tc>
          <w:tcPr>
            <w:tcW w:w="34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Style w:val="Style16"/>
                <w:rFonts w:eastAsia="Microsoft Sans Serif"/>
                <w:bCs/>
                <w:sz w:val="28"/>
                <w:szCs w:val="28"/>
              </w:rPr>
              <w:t>Результат</w:t>
            </w:r>
          </w:p>
        </w:tc>
      </w:tr>
      <w:tr>
        <w:trPr>
          <w:trHeight w:val="310" w:hRule="exact"/>
        </w:trPr>
        <w:tc>
          <w:tcPr>
            <w:tcW w:w="235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371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346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r>
      <w:tr>
        <w:trPr>
          <w:trHeight w:val="310" w:hRule="exact"/>
        </w:trPr>
        <w:tc>
          <w:tcPr>
            <w:tcW w:w="235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371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346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r>
      <w:tr>
        <w:trPr>
          <w:trHeight w:val="310" w:hRule="exact"/>
        </w:trPr>
        <w:tc>
          <w:tcPr>
            <w:tcW w:w="235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371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346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r>
    </w:tbl>
    <w:p>
      <w:pPr>
        <w:pStyle w:val="22"/>
        <w:numPr>
          <w:ilvl w:val="0"/>
          <w:numId w:val="63"/>
        </w:numPr>
        <w:tabs>
          <w:tab w:val="clear" w:pos="708"/>
          <w:tab w:val="left" w:pos="709" w:leader="none"/>
        </w:tabs>
        <w:spacing w:before="0" w:after="0"/>
        <w:ind w:left="0" w:firstLine="284"/>
        <w:rPr/>
      </w:pPr>
      <w:r>
        <w:rPr>
          <w:rStyle w:val="2"/>
          <w:b/>
          <w:bCs/>
          <w:sz w:val="28"/>
          <w:szCs w:val="28"/>
        </w:rPr>
        <w:t>Выявление (выявление и развитие – для высшей категории) у обучающихся способностей к научной (интеллектуальной), творческой, физкультурно-спортивной деятельности (а также их участие в олимпиадах, конкурсах, фестивалях, соревнованиях – для высшей категории)</w:t>
      </w:r>
    </w:p>
    <w:p>
      <w:pPr>
        <w:pStyle w:val="22"/>
        <w:tabs>
          <w:tab w:val="clear" w:pos="708"/>
          <w:tab w:val="left" w:pos="709" w:leader="none"/>
        </w:tabs>
        <w:spacing w:before="0" w:after="0"/>
        <w:ind w:left="284" w:hanging="0"/>
        <w:jc w:val="left"/>
        <w:rPr>
          <w:rStyle w:val="2"/>
          <w:b/>
          <w:b/>
          <w:bCs/>
          <w:sz w:val="28"/>
          <w:szCs w:val="28"/>
        </w:rPr>
      </w:pPr>
      <w:r>
        <w:rPr/>
      </w:r>
    </w:p>
    <w:tbl>
      <w:tblPr>
        <w:tblW w:w="5000" w:type="pct"/>
        <w:jc w:val="center"/>
        <w:tblInd w:w="0" w:type="dxa"/>
        <w:tblLayout w:type="fixed"/>
        <w:tblCellMar>
          <w:top w:w="0" w:type="dxa"/>
          <w:left w:w="10" w:type="dxa"/>
          <w:bottom w:w="0" w:type="dxa"/>
          <w:right w:w="10" w:type="dxa"/>
        </w:tblCellMar>
      </w:tblPr>
      <w:tblGrid>
        <w:gridCol w:w="2673"/>
        <w:gridCol w:w="3481"/>
        <w:gridCol w:w="39"/>
        <w:gridCol w:w="3444"/>
      </w:tblGrid>
      <w:tr>
        <w:trPr>
          <w:trHeight w:val="1022" w:hRule="exact"/>
        </w:trPr>
        <w:tc>
          <w:tcPr>
            <w:tcW w:w="9637" w:type="dxa"/>
            <w:gridSpan w:val="4"/>
            <w:tcBorders>
              <w:top w:val="single" w:sz="4" w:space="0" w:color="000000"/>
              <w:left w:val="single" w:sz="4" w:space="0" w:color="000000"/>
              <w:bottom w:val="single" w:sz="4" w:space="0" w:color="000000"/>
              <w:right w:val="single" w:sz="4" w:space="0" w:color="000000"/>
            </w:tcBorders>
            <w:vAlign w:val="center"/>
          </w:tcPr>
          <w:p>
            <w:pPr>
              <w:pStyle w:val="22"/>
              <w:numPr>
                <w:ilvl w:val="1"/>
                <w:numId w:val="63"/>
              </w:numPr>
              <w:tabs>
                <w:tab w:val="clear" w:pos="708"/>
                <w:tab w:val="left" w:pos="810" w:leader="none"/>
              </w:tabs>
              <w:spacing w:before="0" w:after="0"/>
              <w:ind w:left="0" w:firstLine="269"/>
              <w:rPr>
                <w:rStyle w:val="Style16"/>
                <w:sz w:val="28"/>
                <w:szCs w:val="28"/>
                <w:lang w:val="ru-RU" w:eastAsia="ru-RU"/>
              </w:rPr>
            </w:pPr>
            <w:r>
              <w:rPr>
                <w:rStyle w:val="2"/>
                <w:bCs/>
                <w:sz w:val="28"/>
                <w:szCs w:val="28"/>
                <w:lang w:val="ru-RU" w:eastAsia="ru-RU"/>
              </w:rPr>
              <w:t>Достижение прогнозируемых результатов реализации программы воспитательной работы по критериям и показателям эффективности, предусмотренным данной программой</w:t>
            </w:r>
          </w:p>
        </w:tc>
      </w:tr>
      <w:tr>
        <w:trPr>
          <w:trHeight w:val="2342" w:hRule="exact"/>
        </w:trPr>
        <w:tc>
          <w:tcPr>
            <w:tcW w:w="2673"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3520" w:type="dxa"/>
            <w:gridSpan w:val="2"/>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2"/>
                <w:bCs/>
                <w:sz w:val="28"/>
                <w:szCs w:val="28"/>
                <w:lang w:val="ru-RU" w:eastAsia="ru-RU"/>
              </w:rPr>
              <w:t>Динамика прогнозируемых результатов реализации программы воспитательной работы (%)</w:t>
            </w:r>
          </w:p>
        </w:tc>
        <w:tc>
          <w:tcPr>
            <w:tcW w:w="3444"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sz w:val="28"/>
                <w:szCs w:val="28"/>
                <w:lang w:val="ru-RU" w:eastAsia="ru-RU"/>
              </w:rPr>
              <w:t>Уровень создаваемых работником условий для эффективного саморазвития, самовоспитания, самопознания обучающихся (%)</w:t>
            </w:r>
          </w:p>
        </w:tc>
      </w:tr>
      <w:tr>
        <w:trPr>
          <w:trHeight w:val="288" w:hRule="exact"/>
        </w:trPr>
        <w:tc>
          <w:tcPr>
            <w:tcW w:w="267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3520"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4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4" w:hRule="exact"/>
        </w:trPr>
        <w:tc>
          <w:tcPr>
            <w:tcW w:w="267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520"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4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267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520"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4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61" w:hRule="exact"/>
        </w:trPr>
        <w:tc>
          <w:tcPr>
            <w:tcW w:w="26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8"/>
                <w:szCs w:val="28"/>
              </w:rPr>
            </w:pPr>
            <w:r>
              <w:rPr>
                <w:rStyle w:val="Style16"/>
                <w:rFonts w:eastAsia="Microsoft Sans Serif"/>
                <w:bCs/>
                <w:sz w:val="28"/>
                <w:szCs w:val="28"/>
              </w:rPr>
              <w:t>Итого (среднее значение за три учебных года)</w:t>
            </w:r>
          </w:p>
        </w:tc>
        <w:tc>
          <w:tcPr>
            <w:tcW w:w="352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V</w:t>
            </w:r>
          </w:p>
        </w:tc>
        <w:tc>
          <w:tcPr>
            <w:tcW w:w="344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V</w:t>
            </w:r>
          </w:p>
        </w:tc>
      </w:tr>
      <w:tr>
        <w:trPr>
          <w:trHeight w:val="1030" w:hRule="exact"/>
        </w:trPr>
        <w:tc>
          <w:tcPr>
            <w:tcW w:w="9637" w:type="dxa"/>
            <w:gridSpan w:val="4"/>
            <w:tcBorders>
              <w:top w:val="single" w:sz="4" w:space="0" w:color="000000"/>
              <w:left w:val="single" w:sz="4" w:space="0" w:color="000000"/>
              <w:right w:val="single" w:sz="4" w:space="0" w:color="000000"/>
            </w:tcBorders>
            <w:vAlign w:val="center"/>
          </w:tcPr>
          <w:p>
            <w:pPr>
              <w:pStyle w:val="Style28"/>
              <w:numPr>
                <w:ilvl w:val="1"/>
                <w:numId w:val="63"/>
              </w:numPr>
              <w:tabs>
                <w:tab w:val="clear" w:pos="708"/>
                <w:tab w:val="left" w:pos="855" w:leader="none"/>
              </w:tabs>
              <w:ind w:left="0" w:firstLine="269"/>
              <w:jc w:val="center"/>
              <w:rPr/>
            </w:pPr>
            <w:r>
              <w:rPr>
                <w:rStyle w:val="Style16"/>
                <w:sz w:val="28"/>
                <w:szCs w:val="28"/>
                <w:lang w:val="ru-RU" w:eastAsia="ru-RU"/>
              </w:rPr>
              <w:t>Динамика показателей сформированности жизненно важных компетентностей, гражданского самосознания, личностного роста обучающихся</w:t>
            </w:r>
          </w:p>
        </w:tc>
      </w:tr>
      <w:tr>
        <w:trPr>
          <w:trHeight w:val="2643" w:hRule="exact"/>
        </w:trPr>
        <w:tc>
          <w:tcPr>
            <w:tcW w:w="2673"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3520" w:type="dxa"/>
            <w:gridSpan w:val="2"/>
            <w:tcBorders>
              <w:top w:val="single" w:sz="4" w:space="0" w:color="000000"/>
              <w:left w:val="single" w:sz="4" w:space="0" w:color="000000"/>
            </w:tcBorders>
          </w:tcPr>
          <w:p>
            <w:pPr>
              <w:pStyle w:val="Style28"/>
              <w:jc w:val="center"/>
              <w:rPr>
                <w:sz w:val="28"/>
                <w:szCs w:val="28"/>
                <w:lang w:val="ru-RU" w:eastAsia="ru-RU"/>
              </w:rPr>
            </w:pPr>
            <w:r>
              <w:rPr>
                <w:sz w:val="28"/>
                <w:szCs w:val="28"/>
                <w:lang w:val="ru-RU" w:eastAsia="ru-RU"/>
              </w:rPr>
              <w:t xml:space="preserve">Динамика результатов диагностики уровня </w:t>
            </w:r>
            <w:r>
              <w:rPr>
                <w:rStyle w:val="Style16"/>
                <w:sz w:val="28"/>
                <w:szCs w:val="28"/>
                <w:lang w:val="ru-RU" w:eastAsia="ru-RU"/>
              </w:rPr>
              <w:t>сформированности жизненно важных компетентностей, гражданского самосознания, личностного роста обучающихся (%)</w:t>
            </w:r>
          </w:p>
        </w:tc>
        <w:tc>
          <w:tcPr>
            <w:tcW w:w="3444" w:type="dxa"/>
            <w:tcBorders>
              <w:top w:val="single" w:sz="4" w:space="0" w:color="000000"/>
              <w:left w:val="single" w:sz="4" w:space="0" w:color="000000"/>
              <w:right w:val="single" w:sz="4" w:space="0" w:color="000000"/>
            </w:tcBorders>
            <w:vAlign w:val="center"/>
          </w:tcPr>
          <w:p>
            <w:pPr>
              <w:pStyle w:val="Style28"/>
              <w:jc w:val="center"/>
              <w:rPr>
                <w:sz w:val="28"/>
                <w:szCs w:val="28"/>
                <w:lang w:val="ru-RU" w:eastAsia="ru-RU"/>
              </w:rPr>
            </w:pPr>
            <w:r>
              <w:rPr>
                <w:sz w:val="28"/>
                <w:szCs w:val="28"/>
                <w:lang w:val="ru-RU" w:eastAsia="ru-RU"/>
              </w:rPr>
              <w:t>Уровень соответствия развития обучающихся гражданским и личностным нормам, реализуемым в образовательной организации (%)</w:t>
            </w:r>
          </w:p>
        </w:tc>
      </w:tr>
      <w:tr>
        <w:trPr>
          <w:trHeight w:val="292" w:hRule="exact"/>
        </w:trPr>
        <w:tc>
          <w:tcPr>
            <w:tcW w:w="2673"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3520"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44"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673"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520"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44"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673"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520"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44"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97" w:hRule="exact"/>
        </w:trPr>
        <w:tc>
          <w:tcPr>
            <w:tcW w:w="2673"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cs="Times New Roman"/>
                <w:bCs/>
                <w:sz w:val="28"/>
                <w:szCs w:val="28"/>
              </w:rPr>
            </w:pPr>
            <w:r>
              <w:rPr>
                <w:rStyle w:val="Style16"/>
                <w:rFonts w:eastAsia="Microsoft Sans Serif"/>
                <w:bCs/>
                <w:sz w:val="28"/>
                <w:szCs w:val="28"/>
              </w:rPr>
              <w:t>Итого (среднее значение за три учебных года)</w:t>
            </w:r>
          </w:p>
        </w:tc>
        <w:tc>
          <w:tcPr>
            <w:tcW w:w="3520" w:type="dxa"/>
            <w:gridSpan w:val="2"/>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V</w:t>
            </w:r>
          </w:p>
        </w:tc>
        <w:tc>
          <w:tcPr>
            <w:tcW w:w="344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V</w:t>
            </w:r>
          </w:p>
        </w:tc>
      </w:tr>
      <w:tr>
        <w:trPr>
          <w:trHeight w:val="339" w:hRule="exact"/>
        </w:trPr>
        <w:tc>
          <w:tcPr>
            <w:tcW w:w="9637" w:type="dxa"/>
            <w:gridSpan w:val="4"/>
            <w:tcBorders>
              <w:top w:val="single" w:sz="4" w:space="0" w:color="000000"/>
              <w:left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2.3 Дополнительные результаты (по желанию работника, если имеются)</w:t>
            </w:r>
          </w:p>
        </w:tc>
      </w:tr>
      <w:tr>
        <w:trPr>
          <w:trHeight w:val="775" w:hRule="exact"/>
        </w:trPr>
        <w:tc>
          <w:tcPr>
            <w:tcW w:w="2673"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год</w:t>
            </w:r>
          </w:p>
        </w:tc>
        <w:tc>
          <w:tcPr>
            <w:tcW w:w="348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Дополнительные параметры</w:t>
            </w:r>
          </w:p>
        </w:tc>
        <w:tc>
          <w:tcPr>
            <w:tcW w:w="3483"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Результат </w:t>
            </w:r>
          </w:p>
        </w:tc>
      </w:tr>
      <w:tr>
        <w:trPr>
          <w:trHeight w:val="300" w:hRule="exact"/>
        </w:trPr>
        <w:tc>
          <w:tcPr>
            <w:tcW w:w="267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348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8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75" w:hRule="exact"/>
        </w:trPr>
        <w:tc>
          <w:tcPr>
            <w:tcW w:w="267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8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8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75" w:hRule="exact"/>
        </w:trPr>
        <w:tc>
          <w:tcPr>
            <w:tcW w:w="267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8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8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numPr>
          <w:ilvl w:val="0"/>
          <w:numId w:val="63"/>
        </w:numPr>
        <w:tabs>
          <w:tab w:val="clear" w:pos="708"/>
          <w:tab w:val="left" w:pos="709" w:leader="none"/>
        </w:tabs>
        <w:ind w:left="0" w:firstLine="284"/>
        <w:jc w:val="center"/>
        <w:rPr/>
      </w:pPr>
      <w:r>
        <w:rPr>
          <w:b/>
          <w:bCs/>
          <w:sz w:val="28"/>
          <w:szCs w:val="28"/>
        </w:rPr>
        <w:t>Личный вклад в повышение качества образования, совершенствование методов обучения и воспитания (продуктивного использования новых образовательных технологий – для высшей категории),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 – для высшей категории)</w:t>
      </w:r>
    </w:p>
    <w:p>
      <w:pPr>
        <w:pStyle w:val="Style29"/>
        <w:rPr>
          <w:rStyle w:val="Style17"/>
          <w:sz w:val="28"/>
          <w:szCs w:val="28"/>
        </w:rPr>
      </w:pPr>
      <w:r>
        <w:rPr>
          <w:b/>
          <w:bCs/>
          <w:sz w:val="28"/>
          <w:szCs w:val="28"/>
        </w:rPr>
      </w:r>
    </w:p>
    <w:tbl>
      <w:tblPr>
        <w:tblW w:w="5000" w:type="pct"/>
        <w:jc w:val="center"/>
        <w:tblInd w:w="0" w:type="dxa"/>
        <w:tblLayout w:type="fixed"/>
        <w:tblCellMar>
          <w:top w:w="0" w:type="dxa"/>
          <w:left w:w="10" w:type="dxa"/>
          <w:bottom w:w="0" w:type="dxa"/>
          <w:right w:w="10" w:type="dxa"/>
        </w:tblCellMar>
      </w:tblPr>
      <w:tblGrid>
        <w:gridCol w:w="1832"/>
        <w:gridCol w:w="15"/>
        <w:gridCol w:w="2027"/>
        <w:gridCol w:w="95"/>
        <w:gridCol w:w="1699"/>
        <w:gridCol w:w="159"/>
        <w:gridCol w:w="1953"/>
        <w:gridCol w:w="1857"/>
      </w:tblGrid>
      <w:tr>
        <w:trPr>
          <w:trHeight w:val="697" w:hRule="exact"/>
        </w:trPr>
        <w:tc>
          <w:tcPr>
            <w:tcW w:w="9637" w:type="dxa"/>
            <w:gridSpan w:val="8"/>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63"/>
              </w:numPr>
              <w:tabs>
                <w:tab w:val="clear" w:pos="708"/>
                <w:tab w:val="left" w:pos="825" w:leader="none"/>
              </w:tabs>
              <w:ind w:left="0" w:firstLine="269"/>
              <w:jc w:val="center"/>
              <w:rPr/>
            </w:pPr>
            <w:r>
              <w:rPr>
                <w:rStyle w:val="Style16"/>
                <w:sz w:val="28"/>
                <w:szCs w:val="28"/>
                <w:lang w:val="ru-RU" w:eastAsia="ru-RU"/>
              </w:rPr>
              <w:t>Наличие изученного и обобщенного актуального педагогического опыта (по предметным компетенциям)</w:t>
            </w:r>
          </w:p>
        </w:tc>
      </w:tr>
      <w:tr>
        <w:trPr>
          <w:trHeight w:val="2280" w:hRule="exact"/>
        </w:trPr>
        <w:tc>
          <w:tcPr>
            <w:tcW w:w="1832"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опыта</w:t>
            </w:r>
          </w:p>
        </w:tc>
        <w:tc>
          <w:tcPr>
            <w:tcW w:w="2042"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bCs/>
                <w:sz w:val="28"/>
                <w:szCs w:val="28"/>
                <w:lang w:val="ru-RU" w:eastAsia="ru-RU"/>
              </w:rPr>
              <w:t>Уровень изучения и обобщения опыта (уровень ОО, муниципальный, региональный</w:t>
            </w:r>
            <w:r>
              <w:rPr>
                <w:rStyle w:val="Style16"/>
                <w:sz w:val="28"/>
                <w:szCs w:val="28"/>
                <w:lang w:val="ru-RU" w:eastAsia="ru-RU"/>
              </w:rPr>
              <w:t>)</w:t>
            </w:r>
          </w:p>
        </w:tc>
        <w:tc>
          <w:tcPr>
            <w:tcW w:w="1794"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Самостоятельно / в соавторстве</w:t>
            </w:r>
          </w:p>
        </w:tc>
        <w:tc>
          <w:tcPr>
            <w:tcW w:w="2112"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Кем обобщен опыт</w:t>
            </w:r>
          </w:p>
        </w:tc>
        <w:tc>
          <w:tcPr>
            <w:tcW w:w="1857" w:type="dxa"/>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Данные об утверждении рассмотрении опыта, № протокола заседания, дата)</w:t>
            </w:r>
          </w:p>
        </w:tc>
      </w:tr>
      <w:tr>
        <w:trPr>
          <w:trHeight w:val="288" w:hRule="exact"/>
        </w:trPr>
        <w:tc>
          <w:tcPr>
            <w:tcW w:w="1832"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042"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79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12"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5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32"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42"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79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12"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5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32"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42"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79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12"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5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762" w:hRule="exact"/>
        </w:trPr>
        <w:tc>
          <w:tcPr>
            <w:tcW w:w="9637" w:type="dxa"/>
            <w:gridSpan w:val="8"/>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63"/>
              </w:numPr>
              <w:tabs>
                <w:tab w:val="clear" w:pos="708"/>
                <w:tab w:val="left" w:pos="823" w:leader="none"/>
              </w:tabs>
              <w:ind w:left="0" w:firstLine="284"/>
              <w:jc w:val="center"/>
              <w:rPr/>
            </w:pPr>
            <w:r>
              <w:rPr>
                <w:rStyle w:val="Style16"/>
                <w:sz w:val="28"/>
                <w:szCs w:val="28"/>
                <w:lang w:val="ru-RU" w:eastAsia="ru-RU"/>
              </w:rPr>
              <w:t>Наличие публикаций методических материалов из опыта работы (разработок, статей) в печатных и электронных изданиях</w:t>
            </w:r>
          </w:p>
        </w:tc>
      </w:tr>
      <w:tr>
        <w:trPr>
          <w:trHeight w:val="3538" w:hRule="exact"/>
        </w:trPr>
        <w:tc>
          <w:tcPr>
            <w:tcW w:w="1832"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публикации</w:t>
            </w:r>
          </w:p>
        </w:tc>
        <w:tc>
          <w:tcPr>
            <w:tcW w:w="2042"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программных (методических, дидактических) материалов</w:t>
            </w:r>
          </w:p>
        </w:tc>
        <w:tc>
          <w:tcPr>
            <w:tcW w:w="1953" w:type="dxa"/>
            <w:gridSpan w:val="3"/>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Сроки разработки (внесения изменений)</w:t>
            </w:r>
          </w:p>
        </w:tc>
        <w:tc>
          <w:tcPr>
            <w:tcW w:w="1953"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Самостоятельно / в соавторстве</w:t>
            </w:r>
          </w:p>
        </w:tc>
        <w:tc>
          <w:tcPr>
            <w:tcW w:w="1857" w:type="dxa"/>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Данные об утверждении (рассмотрении) материалов (№ приказа, дата утверждения или № протокола заседания, дата)</w:t>
            </w:r>
          </w:p>
        </w:tc>
      </w:tr>
      <w:tr>
        <w:trPr>
          <w:trHeight w:val="288" w:hRule="exact"/>
        </w:trPr>
        <w:tc>
          <w:tcPr>
            <w:tcW w:w="1832"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042"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53"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5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5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32"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42"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53"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5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5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183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42"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53"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5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5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66" w:hRule="exact"/>
        </w:trPr>
        <w:tc>
          <w:tcPr>
            <w:tcW w:w="9637" w:type="dxa"/>
            <w:gridSpan w:val="8"/>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63"/>
              </w:numPr>
              <w:tabs>
                <w:tab w:val="clear" w:pos="708"/>
                <w:tab w:val="left" w:pos="823" w:leader="none"/>
              </w:tabs>
              <w:ind w:left="0" w:firstLine="284"/>
              <w:jc w:val="center"/>
              <w:rPr/>
            </w:pPr>
            <w:r>
              <w:rPr>
                <w:rStyle w:val="Style16"/>
                <w:sz w:val="28"/>
                <w:szCs w:val="28"/>
                <w:lang w:val="ru-RU" w:eastAsia="ru-RU"/>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r>
      <w:tr>
        <w:trPr>
          <w:trHeight w:val="2098" w:hRule="exact"/>
        </w:trPr>
        <w:tc>
          <w:tcPr>
            <w:tcW w:w="1832"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2137" w:type="dxa"/>
            <w:gridSpan w:val="3"/>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Уровень мероприятия (уровень ОО, муниципальный) региональный, всероссийский)</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мероприятия</w:t>
            </w:r>
          </w:p>
        </w:tc>
        <w:tc>
          <w:tcPr>
            <w:tcW w:w="3810" w:type="dxa"/>
            <w:gridSpan w:val="2"/>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выступления</w:t>
            </w:r>
          </w:p>
        </w:tc>
      </w:tr>
      <w:tr>
        <w:trPr>
          <w:trHeight w:val="288" w:hRule="exact"/>
        </w:trPr>
        <w:tc>
          <w:tcPr>
            <w:tcW w:w="183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13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58"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10"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183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3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58"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10"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183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3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58"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10"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76" w:hRule="exact"/>
        </w:trPr>
        <w:tc>
          <w:tcPr>
            <w:tcW w:w="9637" w:type="dxa"/>
            <w:gridSpan w:val="8"/>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63"/>
              </w:numPr>
              <w:tabs>
                <w:tab w:val="clear" w:pos="708"/>
                <w:tab w:val="left" w:pos="835" w:leader="none"/>
              </w:tabs>
              <w:ind w:left="0" w:firstLine="284"/>
              <w:jc w:val="center"/>
              <w:rPr/>
            </w:pPr>
            <w:r>
              <w:rPr>
                <w:rStyle w:val="Style16"/>
                <w:sz w:val="28"/>
                <w:szCs w:val="28"/>
                <w:lang w:val="ru-RU" w:eastAsia="ru-RU"/>
              </w:rPr>
              <w:t xml:space="preserve">Продуктивное использование новых образовательных технологий, </w:t>
            </w:r>
          </w:p>
          <w:p>
            <w:pPr>
              <w:pStyle w:val="Style28"/>
              <w:jc w:val="center"/>
              <w:rPr/>
            </w:pPr>
            <w:r>
              <w:rPr>
                <w:rStyle w:val="Style16"/>
                <w:sz w:val="28"/>
                <w:szCs w:val="28"/>
                <w:lang w:val="ru-RU" w:eastAsia="ru-RU"/>
              </w:rPr>
              <w:t>участие в экспериментальной, инновационной деятельности (для высшей</w:t>
            </w:r>
          </w:p>
          <w:p>
            <w:pPr>
              <w:pStyle w:val="Style28"/>
              <w:jc w:val="center"/>
              <w:rPr/>
            </w:pPr>
            <w:r>
              <w:rPr>
                <w:rStyle w:val="Style16"/>
                <w:sz w:val="28"/>
                <w:szCs w:val="28"/>
                <w:lang w:val="ru-RU" w:eastAsia="ru-RU"/>
              </w:rPr>
              <w:t>категории)</w:t>
            </w:r>
          </w:p>
        </w:tc>
      </w:tr>
      <w:tr>
        <w:trPr>
          <w:trHeight w:val="1994" w:hRule="exact"/>
        </w:trPr>
        <w:tc>
          <w:tcPr>
            <w:tcW w:w="1847"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Название технологии, тема инновации (эксперимента)</w:t>
            </w:r>
          </w:p>
        </w:tc>
        <w:tc>
          <w:tcPr>
            <w:tcW w:w="2027"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Результаты применения технологий, участия в эксперименте</w:t>
            </w:r>
          </w:p>
        </w:tc>
        <w:tc>
          <w:tcPr>
            <w:tcW w:w="1953" w:type="dxa"/>
            <w:gridSpan w:val="3"/>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Наличие авторских наработок</w:t>
            </w:r>
          </w:p>
        </w:tc>
        <w:tc>
          <w:tcPr>
            <w:tcW w:w="3810" w:type="dxa"/>
            <w:gridSpan w:val="2"/>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Примеры транслирования опыта применения технологии (мероприятие, тема, форма представления)</w:t>
            </w:r>
          </w:p>
        </w:tc>
      </w:tr>
      <w:tr>
        <w:trPr>
          <w:trHeight w:val="288" w:hRule="exact"/>
        </w:trPr>
        <w:tc>
          <w:tcPr>
            <w:tcW w:w="184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027"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953"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810"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4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27"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53"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10"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4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27"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53"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10"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Style29"/>
        <w:numPr>
          <w:ilvl w:val="0"/>
          <w:numId w:val="63"/>
        </w:numPr>
        <w:tabs>
          <w:tab w:val="clear" w:pos="708"/>
          <w:tab w:val="left" w:pos="709" w:leader="none"/>
        </w:tabs>
        <w:ind w:left="0" w:firstLine="284"/>
        <w:jc w:val="center"/>
        <w:rPr/>
      </w:pPr>
      <w:r>
        <w:rPr>
          <w:b/>
          <w:bCs/>
          <w:sz w:val="28"/>
          <w:szCs w:val="28"/>
        </w:rPr>
        <w:t>Активное участие в работе методических объединений педагогических работников организации (для высшей категории – в разработке программно-методического сопровождения образовательного процесса, профессиональных конкурсах)</w:t>
      </w:r>
    </w:p>
    <w:p>
      <w:pPr>
        <w:pStyle w:val="Style29"/>
        <w:ind w:left="101" w:hanging="0"/>
        <w:jc w:val="center"/>
        <w:rPr>
          <w:rStyle w:val="Style17"/>
          <w:sz w:val="28"/>
          <w:szCs w:val="28"/>
        </w:rPr>
      </w:pPr>
      <w:r>
        <w:rPr>
          <w:b/>
          <w:bCs/>
          <w:sz w:val="28"/>
          <w:szCs w:val="28"/>
        </w:rPr>
      </w:r>
    </w:p>
    <w:tbl>
      <w:tblPr>
        <w:tblW w:w="5000" w:type="pct"/>
        <w:jc w:val="center"/>
        <w:tblInd w:w="0" w:type="dxa"/>
        <w:tblLayout w:type="fixed"/>
        <w:tblCellMar>
          <w:top w:w="0" w:type="dxa"/>
          <w:left w:w="10" w:type="dxa"/>
          <w:bottom w:w="0" w:type="dxa"/>
          <w:right w:w="10" w:type="dxa"/>
        </w:tblCellMar>
      </w:tblPr>
      <w:tblGrid>
        <w:gridCol w:w="1111"/>
        <w:gridCol w:w="2818"/>
        <w:gridCol w:w="2849"/>
        <w:gridCol w:w="2859"/>
      </w:tblGrid>
      <w:tr>
        <w:trPr>
          <w:trHeight w:val="1054" w:hRule="exact"/>
        </w:trPr>
        <w:tc>
          <w:tcPr>
            <w:tcW w:w="9637" w:type="dxa"/>
            <w:gridSpan w:val="4"/>
            <w:tcBorders>
              <w:top w:val="single" w:sz="4" w:space="0" w:color="000000"/>
              <w:left w:val="single" w:sz="4" w:space="0" w:color="000000"/>
              <w:right w:val="single" w:sz="4" w:space="0" w:color="000000"/>
            </w:tcBorders>
          </w:tcPr>
          <w:p>
            <w:pPr>
              <w:pStyle w:val="Style22"/>
              <w:numPr>
                <w:ilvl w:val="1"/>
                <w:numId w:val="63"/>
              </w:numPr>
              <w:tabs>
                <w:tab w:val="clear" w:pos="708"/>
                <w:tab w:val="left" w:pos="810" w:leader="none"/>
              </w:tabs>
              <w:ind w:left="0" w:firstLine="269"/>
              <w:jc w:val="center"/>
              <w:rPr>
                <w:rFonts w:ascii="Times New Roman" w:hAnsi="Times New Roman" w:cs="Times New Roman"/>
                <w:sz w:val="28"/>
                <w:szCs w:val="28"/>
              </w:rPr>
            </w:pPr>
            <w:r>
              <w:rPr>
                <w:rFonts w:cs="Times New Roman" w:ascii="Times New Roman" w:hAnsi="Times New Roman"/>
                <w:bCs/>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r>
      <w:tr>
        <w:trPr>
          <w:trHeight w:val="1971" w:hRule="exact"/>
        </w:trPr>
        <w:tc>
          <w:tcPr>
            <w:tcW w:w="1111"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18"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методического (профессионального) объединения</w:t>
            </w:r>
          </w:p>
        </w:tc>
        <w:tc>
          <w:tcPr>
            <w:tcW w:w="2849"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образовательной организации, муниципальный, региональный)</w:t>
            </w:r>
          </w:p>
        </w:tc>
        <w:tc>
          <w:tcPr>
            <w:tcW w:w="2859" w:type="dxa"/>
            <w:tcBorders>
              <w:top w:val="single" w:sz="4" w:space="0" w:color="000000"/>
              <w:left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Содержание и форма участия, вклад педагогического работника в решение поставленных вопросов</w:t>
            </w:r>
          </w:p>
        </w:tc>
      </w:tr>
      <w:tr>
        <w:trPr>
          <w:trHeight w:val="292"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1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68" w:hRule="exact"/>
        </w:trPr>
        <w:tc>
          <w:tcPr>
            <w:tcW w:w="9637" w:type="dxa"/>
            <w:gridSpan w:val="4"/>
            <w:tcBorders>
              <w:top w:val="single" w:sz="4" w:space="0" w:color="000000"/>
              <w:left w:val="single" w:sz="4" w:space="0" w:color="000000"/>
              <w:right w:val="single" w:sz="4" w:space="0" w:color="000000"/>
            </w:tcBorders>
          </w:tcPr>
          <w:p>
            <w:pPr>
              <w:pStyle w:val="Style22"/>
              <w:numPr>
                <w:ilvl w:val="1"/>
                <w:numId w:val="63"/>
              </w:numPr>
              <w:tabs>
                <w:tab w:val="clear" w:pos="708"/>
                <w:tab w:val="left" w:pos="836" w:leader="none"/>
              </w:tabs>
              <w:ind w:left="0" w:firstLine="269"/>
              <w:jc w:val="center"/>
              <w:rPr>
                <w:rFonts w:ascii="Times New Roman" w:hAnsi="Times New Roman" w:cs="Times New Roman"/>
                <w:sz w:val="28"/>
                <w:szCs w:val="28"/>
              </w:rPr>
            </w:pPr>
            <w:r>
              <w:rPr>
                <w:rFonts w:cs="Times New Roman" w:ascii="Times New Roman" w:hAnsi="Times New Roman"/>
                <w:bCs/>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r>
      <w:tr>
        <w:trPr>
          <w:trHeight w:val="1985" w:hRule="exact"/>
        </w:trPr>
        <w:tc>
          <w:tcPr>
            <w:tcW w:w="1111"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18"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методического (профессионального) объединения. Тема разработки</w:t>
            </w:r>
          </w:p>
        </w:tc>
        <w:tc>
          <w:tcPr>
            <w:tcW w:w="2849"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ОО, муниципальный, региональный)</w:t>
            </w:r>
          </w:p>
        </w:tc>
        <w:tc>
          <w:tcPr>
            <w:tcW w:w="2859" w:type="dxa"/>
            <w:tcBorders>
              <w:top w:val="single" w:sz="4" w:space="0" w:color="000000"/>
              <w:left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Содержание и форма участия, вклад педагогического работника в решение поставленных вопросов</w:t>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665"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Style22"/>
              <w:numPr>
                <w:ilvl w:val="1"/>
                <w:numId w:val="63"/>
              </w:numPr>
              <w:tabs>
                <w:tab w:val="clear" w:pos="708"/>
                <w:tab w:val="left" w:pos="825" w:leader="none"/>
              </w:tabs>
              <w:ind w:left="0" w:firstLine="269"/>
              <w:jc w:val="center"/>
              <w:rPr/>
            </w:pPr>
            <w:r>
              <w:rPr>
                <w:rFonts w:cs="Times New Roman" w:ascii="Times New Roman" w:hAnsi="Times New Roman"/>
                <w:bCs/>
                <w:sz w:val="28"/>
                <w:szCs w:val="28"/>
              </w:rPr>
              <w:t xml:space="preserve">Профессиональная активность педагога. Участие в профессиональных конкурсах (для высшей категории) </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Cs/>
                <w:sz w:val="28"/>
                <w:szCs w:val="28"/>
              </w:rPr>
              <w:t>Участие в работе жюри конкурсов, олимпиад, предметных комиссий, экспертных групп.</w:t>
            </w:r>
          </w:p>
        </w:tc>
      </w:tr>
      <w:tr>
        <w:trPr>
          <w:trHeight w:val="996" w:hRule="exact"/>
        </w:trPr>
        <w:tc>
          <w:tcPr>
            <w:tcW w:w="1111"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18"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мероприятия, сроки проведения</w:t>
            </w:r>
          </w:p>
        </w:tc>
        <w:tc>
          <w:tcPr>
            <w:tcW w:w="2849"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образовательной организации, муниципальный, региональный)</w:t>
            </w:r>
          </w:p>
        </w:tc>
        <w:tc>
          <w:tcPr>
            <w:tcW w:w="2859" w:type="dxa"/>
            <w:tcBorders>
              <w:top w:val="single" w:sz="4" w:space="0" w:color="000000"/>
              <w:left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Результаты участия</w:t>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Style22"/>
        <w:numPr>
          <w:ilvl w:val="0"/>
          <w:numId w:val="63"/>
        </w:numPr>
        <w:tabs>
          <w:tab w:val="clear" w:pos="708"/>
          <w:tab w:val="left" w:pos="709" w:leader="none"/>
        </w:tabs>
        <w:ind w:left="0" w:firstLine="284"/>
        <w:jc w:val="center"/>
        <w:rPr/>
      </w:pPr>
      <w:r>
        <w:rPr>
          <w:rFonts w:cs="Times New Roman" w:ascii="Times New Roman" w:hAnsi="Times New Roman"/>
          <w:b/>
          <w:bCs/>
          <w:sz w:val="28"/>
          <w:szCs w:val="28"/>
        </w:rPr>
        <w:t>Дополнительные параметры (только по желанию работника, если имеются)</w:t>
      </w:r>
    </w:p>
    <w:tbl>
      <w:tblPr>
        <w:tblW w:w="5000" w:type="pct"/>
        <w:jc w:val="center"/>
        <w:tblInd w:w="0" w:type="dxa"/>
        <w:tblLayout w:type="fixed"/>
        <w:tblCellMar>
          <w:top w:w="0" w:type="dxa"/>
          <w:left w:w="10" w:type="dxa"/>
          <w:bottom w:w="0" w:type="dxa"/>
          <w:right w:w="10" w:type="dxa"/>
        </w:tblCellMar>
      </w:tblPr>
      <w:tblGrid>
        <w:gridCol w:w="1148"/>
        <w:gridCol w:w="2804"/>
        <w:gridCol w:w="2839"/>
        <w:gridCol w:w="2846"/>
      </w:tblGrid>
      <w:tr>
        <w:trPr>
          <w:trHeight w:val="660" w:hRule="exact"/>
        </w:trPr>
        <w:tc>
          <w:tcPr>
            <w:tcW w:w="9637" w:type="dxa"/>
            <w:gridSpan w:val="4"/>
            <w:tcBorders>
              <w:top w:val="single" w:sz="4" w:space="0" w:color="000000"/>
              <w:left w:val="single" w:sz="4" w:space="0" w:color="000000"/>
              <w:right w:val="single" w:sz="4" w:space="0" w:color="000000"/>
            </w:tcBorders>
          </w:tcPr>
          <w:p>
            <w:pPr>
              <w:pStyle w:val="Style22"/>
              <w:numPr>
                <w:ilvl w:val="1"/>
                <w:numId w:val="63"/>
              </w:numPr>
              <w:tabs>
                <w:tab w:val="clear" w:pos="708"/>
                <w:tab w:val="left" w:pos="840" w:leader="none"/>
              </w:tabs>
              <w:ind w:left="0" w:firstLine="269"/>
              <w:jc w:val="center"/>
              <w:rPr>
                <w:rFonts w:ascii="Times New Roman" w:hAnsi="Times New Roman" w:cs="Times New Roman"/>
                <w:sz w:val="28"/>
                <w:szCs w:val="28"/>
              </w:rPr>
            </w:pPr>
            <w:r>
              <w:rPr>
                <w:rFonts w:cs="Times New Roman" w:ascii="Times New Roman" w:hAnsi="Times New Roman"/>
                <w:bCs/>
                <w:sz w:val="28"/>
                <w:szCs w:val="28"/>
              </w:rPr>
              <w:t>Результаты деятельности педагогических работников, осуществляющих функции наставников, руководство практикой студентов</w:t>
            </w:r>
          </w:p>
        </w:tc>
      </w:tr>
      <w:tr>
        <w:trPr>
          <w:trHeight w:val="1973" w:hRule="exact"/>
        </w:trPr>
        <w:tc>
          <w:tcPr>
            <w:tcW w:w="1148" w:type="dxa"/>
            <w:tcBorders>
              <w:top w:val="single" w:sz="4" w:space="0" w:color="000000"/>
              <w:lef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Учебный год</w:t>
            </w:r>
          </w:p>
        </w:tc>
        <w:tc>
          <w:tcPr>
            <w:tcW w:w="2804" w:type="dxa"/>
            <w:tcBorders>
              <w:top w:val="single" w:sz="4" w:space="0" w:color="000000"/>
              <w:lef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bCs/>
                <w:sz w:val="28"/>
                <w:szCs w:val="28"/>
              </w:rPr>
              <w:t>Форма работы (наставничество, руководство практикой и т.п.)</w:t>
            </w:r>
          </w:p>
        </w:tc>
        <w:tc>
          <w:tcPr>
            <w:tcW w:w="2839" w:type="dxa"/>
            <w:tcBorders>
              <w:top w:val="single" w:sz="4" w:space="0" w:color="000000"/>
              <w:lef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Уровень</w:t>
            </w:r>
          </w:p>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(уровень образовательной организации, муниципальный, региональный)</w:t>
            </w:r>
          </w:p>
        </w:tc>
        <w:tc>
          <w:tcPr>
            <w:tcW w:w="2846" w:type="dxa"/>
            <w:tcBorders>
              <w:top w:val="single" w:sz="4" w:space="0" w:color="000000"/>
              <w:left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Результаты работы</w:t>
            </w:r>
          </w:p>
        </w:tc>
      </w:tr>
      <w:tr>
        <w:trPr>
          <w:trHeight w:val="292" w:hRule="exact"/>
        </w:trPr>
        <w:tc>
          <w:tcPr>
            <w:tcW w:w="114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r>
          </w:p>
        </w:tc>
        <w:tc>
          <w:tcPr>
            <w:tcW w:w="280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97"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Style22"/>
              <w:numPr>
                <w:ilvl w:val="1"/>
                <w:numId w:val="63"/>
              </w:numPr>
              <w:tabs>
                <w:tab w:val="clear" w:pos="708"/>
                <w:tab w:val="left" w:pos="835" w:leader="none"/>
              </w:tabs>
              <w:ind w:left="0" w:firstLine="284"/>
              <w:jc w:val="center"/>
              <w:rPr>
                <w:rFonts w:ascii="Times New Roman" w:hAnsi="Times New Roman" w:cs="Times New Roman"/>
                <w:bCs/>
                <w:sz w:val="28"/>
                <w:szCs w:val="28"/>
              </w:rPr>
            </w:pPr>
            <w:r>
              <w:rPr>
                <w:rFonts w:cs="Times New Roman" w:ascii="Times New Roman" w:hAnsi="Times New Roman"/>
                <w:bCs/>
                <w:sz w:val="28"/>
                <w:szCs w:val="28"/>
              </w:rPr>
              <w:t>Организация работником внеурочной деятельности</w:t>
            </w:r>
          </w:p>
        </w:tc>
      </w:tr>
      <w:tr>
        <w:trPr>
          <w:trHeight w:val="1392" w:hRule="exact"/>
        </w:trPr>
        <w:tc>
          <w:tcPr>
            <w:tcW w:w="1148"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Учебный год</w:t>
            </w:r>
          </w:p>
        </w:tc>
        <w:tc>
          <w:tcPr>
            <w:tcW w:w="5643" w:type="dxa"/>
            <w:gridSpan w:val="2"/>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Направления внеурочной деятельности</w:t>
            </w:r>
          </w:p>
        </w:tc>
        <w:tc>
          <w:tcPr>
            <w:tcW w:w="28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cs="Times New Roman" w:ascii="Times New Roman" w:hAnsi="Times New Roman"/>
                <w:bCs/>
                <w:sz w:val="28"/>
                <w:szCs w:val="28"/>
              </w:rPr>
              <w:t>Наименование программы внеурочной деятельности, реализуемой учителем</w:t>
            </w:r>
          </w:p>
        </w:tc>
      </w:tr>
      <w:tr>
        <w:trPr>
          <w:trHeight w:val="292"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r>
          </w:p>
        </w:tc>
        <w:tc>
          <w:tcPr>
            <w:tcW w:w="280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Style22"/>
        <w:numPr>
          <w:ilvl w:val="0"/>
          <w:numId w:val="63"/>
        </w:numPr>
        <w:tabs>
          <w:tab w:val="clear" w:pos="708"/>
          <w:tab w:val="left" w:pos="851" w:leader="none"/>
        </w:tabs>
        <w:ind w:left="0" w:firstLine="284"/>
        <w:jc w:val="center"/>
        <w:rPr>
          <w:rFonts w:ascii="Times New Roman" w:hAnsi="Times New Roman" w:cs="Times New Roman"/>
          <w:sz w:val="28"/>
          <w:szCs w:val="28"/>
        </w:rPr>
      </w:pPr>
      <w:r>
        <w:rPr>
          <w:rFonts w:cs="Times New Roman" w:ascii="Times New Roman" w:hAnsi="Times New Roman"/>
          <w:b/>
          <w:bCs/>
          <w:sz w:val="28"/>
          <w:szCs w:val="28"/>
        </w:rPr>
        <w:t xml:space="preserve">Показатели профессионального самосовершенствования (только по желанию работника, если имеются) </w:t>
      </w:r>
    </w:p>
    <w:p>
      <w:pPr>
        <w:pStyle w:val="Style22"/>
        <w:tabs>
          <w:tab w:val="clear" w:pos="708"/>
          <w:tab w:val="left" w:pos="851" w:leader="none"/>
        </w:tabs>
        <w:ind w:left="284" w:hanging="0"/>
        <w:rPr>
          <w:rFonts w:ascii="Times New Roman" w:hAnsi="Times New Roman" w:cs="Times New Roman"/>
          <w:sz w:val="28"/>
          <w:szCs w:val="28"/>
        </w:rPr>
      </w:pPr>
      <w:r>
        <w:rPr>
          <w:rFonts w:cs="Times New Roman" w:ascii="Times New Roman" w:hAnsi="Times New Roman"/>
          <w:sz w:val="28"/>
          <w:szCs w:val="28"/>
        </w:rPr>
      </w:r>
    </w:p>
    <w:tbl>
      <w:tblPr>
        <w:tblW w:w="5000" w:type="pct"/>
        <w:jc w:val="center"/>
        <w:tblInd w:w="0" w:type="dxa"/>
        <w:tblLayout w:type="fixed"/>
        <w:tblCellMar>
          <w:top w:w="0" w:type="dxa"/>
          <w:left w:w="10" w:type="dxa"/>
          <w:bottom w:w="0" w:type="dxa"/>
          <w:right w:w="10" w:type="dxa"/>
        </w:tblCellMar>
      </w:tblPr>
      <w:tblGrid>
        <w:gridCol w:w="1148"/>
        <w:gridCol w:w="5664"/>
        <w:gridCol w:w="2825"/>
      </w:tblGrid>
      <w:tr>
        <w:trPr>
          <w:trHeight w:val="688" w:hRule="exact"/>
        </w:trPr>
        <w:tc>
          <w:tcPr>
            <w:tcW w:w="9637" w:type="dxa"/>
            <w:gridSpan w:val="3"/>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63"/>
              </w:numPr>
              <w:tabs>
                <w:tab w:val="clear" w:pos="708"/>
                <w:tab w:val="left" w:pos="795" w:leader="none"/>
              </w:tabs>
              <w:ind w:left="0" w:firstLine="269"/>
              <w:jc w:val="center"/>
              <w:rPr>
                <w:sz w:val="28"/>
                <w:szCs w:val="28"/>
                <w:lang w:val="ru-RU" w:eastAsia="ru-RU"/>
              </w:rPr>
            </w:pPr>
            <w:r>
              <w:rPr>
                <w:sz w:val="28"/>
                <w:szCs w:val="28"/>
                <w:lang w:val="ru-RU" w:eastAsia="ru-RU"/>
              </w:rPr>
              <w:t>Результаты личного обучения работника на курсах повышения квалификации</w:t>
            </w:r>
          </w:p>
        </w:tc>
      </w:tr>
      <w:tr>
        <w:trPr>
          <w:trHeight w:val="968" w:hRule="exact"/>
        </w:trPr>
        <w:tc>
          <w:tcPr>
            <w:tcW w:w="1148"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5664" w:type="dxa"/>
            <w:tcBorders>
              <w:top w:val="single" w:sz="4" w:space="0" w:color="000000"/>
              <w:left w:val="single" w:sz="4" w:space="0" w:color="000000"/>
              <w:bottom w:val="single" w:sz="4" w:space="0" w:color="000000"/>
            </w:tcBorders>
            <w:vAlign w:val="bottom"/>
          </w:tcPr>
          <w:p>
            <w:pPr>
              <w:pStyle w:val="Style28"/>
              <w:jc w:val="center"/>
              <w:rPr>
                <w:sz w:val="28"/>
                <w:szCs w:val="28"/>
                <w:lang w:val="ru-RU" w:eastAsia="ru-RU"/>
              </w:rPr>
            </w:pPr>
            <w:r>
              <w:rPr>
                <w:rStyle w:val="Style16"/>
                <w:sz w:val="28"/>
                <w:szCs w:val="28"/>
                <w:lang w:val="ru-RU" w:eastAsia="ru-RU"/>
              </w:rPr>
              <w:t>Образовательная организация, наименование дополнительной профессиональной программы, количество часов</w:t>
            </w:r>
          </w:p>
        </w:tc>
        <w:tc>
          <w:tcPr>
            <w:tcW w:w="2825" w:type="dxa"/>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Документ (наименование, №, дата выдачи)</w:t>
            </w:r>
          </w:p>
        </w:tc>
      </w:tr>
      <w:tr>
        <w:trPr>
          <w:trHeight w:val="292"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6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81"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Style28"/>
              <w:numPr>
                <w:ilvl w:val="1"/>
                <w:numId w:val="63"/>
              </w:numPr>
              <w:tabs>
                <w:tab w:val="clear" w:pos="708"/>
                <w:tab w:val="left" w:pos="795" w:leader="none"/>
              </w:tabs>
              <w:ind w:left="0" w:firstLine="269"/>
              <w:jc w:val="center"/>
              <w:rPr/>
            </w:pPr>
            <w:r>
              <w:rPr>
                <w:sz w:val="28"/>
                <w:szCs w:val="28"/>
                <w:lang w:val="ru-RU" w:eastAsia="ru-RU"/>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r>
      <w:tr>
        <w:trPr>
          <w:trHeight w:val="789" w:hRule="exact"/>
        </w:trPr>
        <w:tc>
          <w:tcPr>
            <w:tcW w:w="1148"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5664"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Мероприятия неформального образования (семинары, вебинары, онлайн курсы и т.п.)</w:t>
            </w:r>
          </w:p>
        </w:tc>
        <w:tc>
          <w:tcPr>
            <w:tcW w:w="2825"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Документ по итогам участия (сертификат)</w:t>
            </w:r>
          </w:p>
        </w:tc>
      </w:tr>
      <w:tr>
        <w:trPr>
          <w:trHeight w:val="288" w:hRule="exact"/>
        </w:trPr>
        <w:tc>
          <w:tcPr>
            <w:tcW w:w="114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66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25"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4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6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25"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4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6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25"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71"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Style28"/>
              <w:numPr>
                <w:ilvl w:val="1"/>
                <w:numId w:val="63"/>
              </w:numPr>
              <w:tabs>
                <w:tab w:val="clear" w:pos="708"/>
                <w:tab w:val="left" w:pos="836" w:leader="none"/>
              </w:tabs>
              <w:ind w:left="0" w:firstLine="269"/>
              <w:jc w:val="center"/>
              <w:rPr/>
            </w:pPr>
            <w:r>
              <w:rPr>
                <w:sz w:val="28"/>
                <w:szCs w:val="28"/>
                <w:lang w:val="ru-RU" w:eastAsia="ru-RU"/>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r>
      <w:tr>
        <w:trPr>
          <w:trHeight w:val="289"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6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9"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9"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22"/>
        <w:numPr>
          <w:ilvl w:val="0"/>
          <w:numId w:val="63"/>
        </w:numPr>
        <w:tabs>
          <w:tab w:val="clear" w:pos="708"/>
          <w:tab w:val="left" w:pos="709" w:leader="none"/>
        </w:tabs>
        <w:spacing w:before="0" w:after="0"/>
        <w:ind w:left="0" w:firstLine="284"/>
        <w:rPr/>
      </w:pPr>
      <w:r>
        <w:rPr>
          <w:b/>
          <w:bCs/>
          <w:sz w:val="28"/>
          <w:szCs w:val="28"/>
        </w:rPr>
        <w:t>Описание дополнительных направлений деятельности и результатов (только по желанию работника, если имеются).</w:t>
      </w:r>
    </w:p>
    <w:p>
      <w:pPr>
        <w:pStyle w:val="22"/>
        <w:spacing w:before="0" w:after="0"/>
        <w:rPr>
          <w:b/>
          <w:b/>
          <w:bCs/>
          <w:sz w:val="28"/>
          <w:szCs w:val="28"/>
        </w:rPr>
      </w:pPr>
      <w:r>
        <w:rPr>
          <w:b/>
          <w:bCs/>
          <w:sz w:val="28"/>
          <w:szCs w:val="28"/>
        </w:rPr>
        <w:t>Подается в свободной форме</w:t>
      </w:r>
    </w:p>
    <w:p>
      <w:pPr>
        <w:pStyle w:val="22"/>
        <w:spacing w:before="0" w:after="0"/>
        <w:jc w:val="both"/>
        <w:rPr/>
      </w:pPr>
      <w:r>
        <w:rPr>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22"/>
        <w:spacing w:before="0" w:after="0"/>
        <w:rPr>
          <w:b/>
          <w:b/>
          <w:bCs/>
          <w:sz w:val="28"/>
          <w:szCs w:val="28"/>
        </w:rPr>
      </w:pPr>
      <w:r>
        <w:rPr>
          <w:b/>
          <w:bCs/>
          <w:sz w:val="28"/>
          <w:szCs w:val="28"/>
        </w:rPr>
      </w:r>
    </w:p>
    <w:p>
      <w:pPr>
        <w:pStyle w:val="22"/>
        <w:spacing w:before="0" w:after="0"/>
        <w:rPr>
          <w:b/>
          <w:b/>
          <w:bCs/>
          <w:sz w:val="28"/>
          <w:szCs w:val="28"/>
        </w:rPr>
      </w:pPr>
      <w:r>
        <w:rPr>
          <w:b/>
          <w:bCs/>
          <w:sz w:val="28"/>
          <w:szCs w:val="28"/>
        </w:rPr>
      </w:r>
    </w:p>
    <w:p>
      <w:pPr>
        <w:pStyle w:val="22"/>
        <w:spacing w:before="0" w:after="0"/>
        <w:jc w:val="both"/>
        <w:rPr/>
      </w:pPr>
      <w:r>
        <w:rPr>
          <w:b/>
          <w:bCs/>
          <w:sz w:val="28"/>
          <w:szCs w:val="28"/>
        </w:rPr>
        <w:t>Составил          ___________________           _________      _______________</w:t>
      </w:r>
    </w:p>
    <w:p>
      <w:pPr>
        <w:pStyle w:val="22"/>
        <w:spacing w:before="0" w:after="0"/>
        <w:ind w:firstLine="567"/>
        <w:jc w:val="both"/>
        <w:rPr/>
      </w:pPr>
      <w:r>
        <w:rPr>
          <w:b/>
          <w:bCs/>
          <w:sz w:val="24"/>
          <w:szCs w:val="24"/>
        </w:rPr>
        <w:tab/>
        <w:tab/>
        <w:tab/>
      </w:r>
      <w:r>
        <w:rPr>
          <w:bCs/>
          <w:sz w:val="24"/>
          <w:szCs w:val="24"/>
        </w:rPr>
        <w:t xml:space="preserve">    должность работника</w:t>
        <w:tab/>
        <w:tab/>
        <w:t>подпись</w:t>
        <w:tab/>
        <w:t xml:space="preserve">инициалы, фамилия </w:t>
      </w:r>
    </w:p>
    <w:p>
      <w:pPr>
        <w:pStyle w:val="22"/>
        <w:spacing w:before="0" w:after="0"/>
        <w:jc w:val="both"/>
        <w:rPr>
          <w:b/>
          <w:b/>
          <w:bCs/>
          <w:sz w:val="28"/>
          <w:szCs w:val="28"/>
        </w:rPr>
      </w:pPr>
      <w:r>
        <w:rPr>
          <w:b/>
          <w:bCs/>
          <w:sz w:val="28"/>
          <w:szCs w:val="28"/>
        </w:rPr>
      </w:r>
    </w:p>
    <w:p>
      <w:pPr>
        <w:pStyle w:val="22"/>
        <w:spacing w:before="0" w:after="0"/>
        <w:jc w:val="both"/>
        <w:rPr/>
      </w:pPr>
      <w:r>
        <w:rPr>
          <w:b/>
          <w:bCs/>
          <w:sz w:val="28"/>
          <w:szCs w:val="28"/>
        </w:rPr>
        <w:t>Согласовано    ___________________           _________      _______________</w:t>
      </w:r>
    </w:p>
    <w:p>
      <w:pPr>
        <w:pStyle w:val="22"/>
        <w:spacing w:before="0" w:after="0"/>
        <w:ind w:firstLine="567"/>
        <w:jc w:val="both"/>
        <w:rPr/>
      </w:pPr>
      <w:r>
        <w:rPr>
          <w:b/>
          <w:bCs/>
          <w:sz w:val="24"/>
          <w:szCs w:val="24"/>
        </w:rPr>
        <w:tab/>
        <w:tab/>
        <w:t xml:space="preserve">      </w:t>
      </w:r>
      <w:r>
        <w:rPr>
          <w:bCs/>
          <w:sz w:val="24"/>
          <w:szCs w:val="24"/>
        </w:rPr>
        <w:t xml:space="preserve">должность руководителя ОО               подпись         инициалы, фамилия </w:t>
      </w:r>
    </w:p>
    <w:p>
      <w:pPr>
        <w:pStyle w:val="22"/>
        <w:spacing w:before="0" w:after="0"/>
        <w:rPr>
          <w:rStyle w:val="2"/>
          <w:sz w:val="28"/>
          <w:szCs w:val="28"/>
        </w:rPr>
      </w:pPr>
      <w:r>
        <w:rPr>
          <w:bCs/>
          <w:sz w:val="24"/>
          <w:szCs w:val="24"/>
        </w:rPr>
      </w:r>
    </w:p>
    <w:p>
      <w:pPr>
        <w:pStyle w:val="Normal"/>
        <w:spacing w:lineRule="auto" w:line="240" w:before="0" w:after="0"/>
        <w:rPr>
          <w:rStyle w:val="2"/>
          <w:rFonts w:eastAsia="Microsoft Sans Serif"/>
          <w:sz w:val="28"/>
          <w:szCs w:val="28"/>
        </w:rPr>
      </w:pPr>
      <w:r>
        <w:rPr/>
      </w:r>
    </w:p>
    <w:p>
      <w:pPr>
        <w:pStyle w:val="Normal"/>
        <w:spacing w:lineRule="auto" w:line="240" w:before="0" w:after="0"/>
        <w:ind w:firstLine="708"/>
        <w:rPr/>
      </w:pPr>
      <w:r>
        <w:rPr>
          <w:rFonts w:cs="Times New Roman" w:ascii="Times New Roman" w:hAnsi="Times New Roman"/>
          <w:sz w:val="28"/>
          <w:szCs w:val="28"/>
        </w:rPr>
        <w:t>МП</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br w:type="page"/>
      </w:r>
    </w:p>
    <w:p>
      <w:pPr>
        <w:pStyle w:val="Normal"/>
        <w:spacing w:lineRule="auto" w:line="240" w:before="0" w:after="0"/>
        <w:jc w:val="center"/>
        <w:rPr/>
      </w:pPr>
      <w:r>
        <w:rPr>
          <w:rFonts w:cs="Times New Roman" w:ascii="Times New Roman" w:hAnsi="Times New Roman"/>
          <w:b/>
          <w:bCs/>
          <w:sz w:val="28"/>
          <w:szCs w:val="28"/>
        </w:rPr>
        <w:t>Примерный перечень материалов,</w:t>
      </w:r>
    </w:p>
    <w:p>
      <w:pPr>
        <w:pStyle w:val="Style22"/>
        <w:ind w:left="0" w:hanging="0"/>
        <w:jc w:val="center"/>
        <w:rPr>
          <w:rFonts w:ascii="Times New Roman" w:hAnsi="Times New Roman" w:cs="Times New Roman"/>
          <w:b/>
          <w:b/>
          <w:bCs/>
          <w:sz w:val="28"/>
          <w:szCs w:val="28"/>
        </w:rPr>
      </w:pPr>
      <w:r>
        <w:rPr>
          <w:rFonts w:cs="Times New Roman" w:ascii="Times New Roman" w:hAnsi="Times New Roman"/>
          <w:b/>
          <w:bCs/>
          <w:sz w:val="28"/>
          <w:szCs w:val="28"/>
        </w:rPr>
        <w:t xml:space="preserve">подтверждающих результаты профессиональной деятельности педагогического работника </w:t>
      </w:r>
    </w:p>
    <w:p>
      <w:pPr>
        <w:pStyle w:val="Style22"/>
        <w:ind w:left="0" w:hanging="0"/>
        <w:jc w:val="center"/>
        <w:rPr>
          <w:rFonts w:ascii="Times New Roman" w:hAnsi="Times New Roman" w:cs="Times New Roman"/>
          <w:b/>
          <w:b/>
          <w:bCs/>
          <w:sz w:val="28"/>
          <w:szCs w:val="28"/>
        </w:rPr>
      </w:pPr>
      <w:r>
        <w:rPr>
          <w:rFonts w:cs="Times New Roman" w:ascii="Times New Roman" w:hAnsi="Times New Roman"/>
          <w:b/>
          <w:bCs/>
          <w:sz w:val="28"/>
          <w:szCs w:val="28"/>
        </w:rPr>
        <w:t>(для должности ВОСПИТАТЕЛЬ ГПД)</w:t>
      </w:r>
    </w:p>
    <w:p>
      <w:pPr>
        <w:pStyle w:val="Style22"/>
        <w:ind w:left="0" w:hanging="0"/>
        <w:jc w:val="center"/>
        <w:rPr>
          <w:rFonts w:ascii="Times New Roman" w:hAnsi="Times New Roman" w:cs="Times New Roman"/>
          <w:b/>
          <w:b/>
          <w:bCs/>
          <w:sz w:val="28"/>
          <w:szCs w:val="28"/>
        </w:rPr>
      </w:pPr>
      <w:r>
        <w:rPr>
          <w:rFonts w:cs="Times New Roman" w:ascii="Times New Roman" w:hAnsi="Times New Roman"/>
          <w:b/>
          <w:bCs/>
          <w:sz w:val="28"/>
          <w:szCs w:val="28"/>
        </w:rPr>
      </w:r>
    </w:p>
    <w:tbl>
      <w:tblPr>
        <w:tblW w:w="5000" w:type="pct"/>
        <w:jc w:val="left"/>
        <w:tblInd w:w="-113" w:type="dxa"/>
        <w:tblLayout w:type="fixed"/>
        <w:tblCellMar>
          <w:top w:w="0" w:type="dxa"/>
          <w:left w:w="108" w:type="dxa"/>
          <w:bottom w:w="0" w:type="dxa"/>
          <w:right w:w="108" w:type="dxa"/>
        </w:tblCellMar>
      </w:tblPr>
      <w:tblGrid>
        <w:gridCol w:w="5550"/>
        <w:gridCol w:w="4087"/>
      </w:tblGrid>
      <w:tr>
        <w:trPr>
          <w:trHeight w:val="688" w:hRule="atLeast"/>
        </w:trPr>
        <w:tc>
          <w:tcPr>
            <w:tcW w:w="555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Показатели профессиональной деятельности работника.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Примерные параметры оценивания</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Подтверждающие материалы</w:t>
            </w:r>
          </w:p>
        </w:tc>
      </w:tr>
      <w:tr>
        <w:trPr>
          <w:trHeight w:val="826"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24"/>
              </w:numPr>
              <w:tabs>
                <w:tab w:val="clear" w:pos="708"/>
                <w:tab w:val="left" w:pos="662" w:leader="none"/>
              </w:tabs>
              <w:ind w:left="0" w:firstLine="308"/>
              <w:jc w:val="center"/>
              <w:rPr/>
            </w:pPr>
            <w:r>
              <w:rPr>
                <w:rFonts w:cs="Times New Roman" w:ascii="Times New Roman" w:hAnsi="Times New Roman"/>
                <w:b/>
                <w:bCs/>
                <w:sz w:val="28"/>
                <w:szCs w:val="28"/>
              </w:rPr>
              <w:t>Стабильные положительные результаты (</w:t>
            </w:r>
            <w:r>
              <w:rPr>
                <w:rFonts w:cs="Times New Roman" w:ascii="Times New Roman" w:hAnsi="Times New Roman"/>
                <w:b/>
                <w:bCs/>
                <w:i/>
                <w:iCs/>
                <w:sz w:val="28"/>
                <w:szCs w:val="28"/>
              </w:rPr>
              <w:t>положительная динамика – для высшей категории</w:t>
            </w:r>
            <w:r>
              <w:rPr>
                <w:rFonts w:cs="Times New Roman" w:ascii="Times New Roman" w:hAnsi="Times New Roman"/>
                <w:b/>
                <w:bCs/>
                <w:sz w:val="28"/>
                <w:szCs w:val="28"/>
              </w:rPr>
              <w:t>) освоения обучающимися образовательных программ по итогам мониторингов, проводимых организацией, и независимых тестирований</w:t>
            </w:r>
          </w:p>
        </w:tc>
      </w:tr>
      <w:tr>
        <w:trPr>
          <w:trHeight w:val="645"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24"/>
              </w:numPr>
              <w:tabs>
                <w:tab w:val="clear" w:pos="708"/>
                <w:tab w:val="left" w:pos="827" w:leader="none"/>
              </w:tabs>
              <w:ind w:left="0" w:firstLine="308"/>
              <w:rPr/>
            </w:pPr>
            <w:r>
              <w:rPr>
                <w:rFonts w:cs="Times New Roman" w:ascii="Times New Roman" w:hAnsi="Times New Roman"/>
                <w:sz w:val="28"/>
                <w:szCs w:val="28"/>
              </w:rPr>
              <w:t>Удовлетворённость родителей работой воспитателя (по результатам анкетирования)</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Справка руководителя ОО, итоговый лист анкеты выявления рейтинга аттестующегося воспитателя</w:t>
            </w:r>
          </w:p>
        </w:tc>
      </w:tr>
      <w:tr>
        <w:trPr>
          <w:trHeight w:val="537"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24"/>
              </w:numPr>
              <w:tabs>
                <w:tab w:val="clear" w:pos="708"/>
                <w:tab w:val="left" w:pos="827" w:leader="none"/>
              </w:tabs>
              <w:ind w:left="0" w:firstLine="308"/>
              <w:rPr>
                <w:rFonts w:ascii="Times New Roman" w:hAnsi="Times New Roman" w:cs="Times New Roman"/>
                <w:sz w:val="28"/>
                <w:szCs w:val="28"/>
              </w:rPr>
            </w:pPr>
            <w:r>
              <w:rPr>
                <w:rFonts w:cs="Times New Roman" w:ascii="Times New Roman" w:hAnsi="Times New Roman"/>
                <w:sz w:val="28"/>
                <w:szCs w:val="28"/>
              </w:rPr>
              <w:t>Организация воспитательной деятельности с учётом индивидуальных особенностей обучающихся</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или справка по итогам мониторинга</w:t>
            </w:r>
          </w:p>
        </w:tc>
      </w:tr>
      <w:tr>
        <w:trPr>
          <w:trHeight w:val="537"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24"/>
              </w:numPr>
              <w:tabs>
                <w:tab w:val="clear" w:pos="708"/>
                <w:tab w:val="left" w:pos="827" w:leader="none"/>
              </w:tabs>
              <w:ind w:left="0" w:firstLine="308"/>
              <w:rPr/>
            </w:pPr>
            <w:r>
              <w:rPr>
                <w:rFonts w:cs="Times New Roman" w:ascii="Times New Roman" w:hAnsi="Times New Roman"/>
                <w:sz w:val="28"/>
                <w:szCs w:val="28"/>
              </w:rPr>
              <w:t>Дополнительные параметры (по желанию работника, если имеются)</w:t>
            </w:r>
          </w:p>
        </w:tc>
        <w:tc>
          <w:tcPr>
            <w:tcW w:w="40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rHeight w:val="823"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24"/>
              </w:numPr>
              <w:tabs>
                <w:tab w:val="clear" w:pos="708"/>
                <w:tab w:val="left" w:pos="692" w:leader="none"/>
              </w:tabs>
              <w:ind w:left="24" w:firstLine="284"/>
              <w:jc w:val="center"/>
              <w:rPr/>
            </w:pPr>
            <w:r>
              <w:rPr>
                <w:rFonts w:cs="Times New Roman" w:ascii="Times New Roman" w:hAnsi="Times New Roman"/>
                <w:b/>
                <w:bCs/>
                <w:sz w:val="28"/>
                <w:szCs w:val="28"/>
              </w:rPr>
              <w:t>Выявление (</w:t>
            </w:r>
            <w:r>
              <w:rPr>
                <w:rFonts w:cs="Times New Roman" w:ascii="Times New Roman" w:hAnsi="Times New Roman"/>
                <w:b/>
                <w:bCs/>
                <w:i/>
                <w:iCs/>
                <w:sz w:val="28"/>
                <w:szCs w:val="28"/>
              </w:rPr>
              <w:t>выявление и развитие – для высшей категории</w:t>
            </w:r>
            <w:r>
              <w:rPr>
                <w:rFonts w:cs="Times New Roman" w:ascii="Times New Roman" w:hAnsi="Times New Roman"/>
                <w:b/>
                <w:bCs/>
                <w:sz w:val="28"/>
                <w:szCs w:val="28"/>
              </w:rPr>
              <w:t>) у обучающихся способностей к научной (интеллектуальной), творческой, физкультурно-спортивной деятельности (</w:t>
            </w:r>
            <w:r>
              <w:rPr>
                <w:rFonts w:cs="Times New Roman" w:ascii="Times New Roman" w:hAnsi="Times New Roman"/>
                <w:b/>
                <w:bCs/>
                <w:i/>
                <w:iCs/>
                <w:sz w:val="28"/>
                <w:szCs w:val="28"/>
              </w:rPr>
              <w:t>а также их участие в олимпиадах, конкурсах, фестивалях, соревнованиях – для высшей категории</w:t>
            </w:r>
            <w:r>
              <w:rPr>
                <w:rFonts w:cs="Times New Roman" w:ascii="Times New Roman" w:hAnsi="Times New Roman"/>
                <w:b/>
                <w:bCs/>
                <w:sz w:val="28"/>
                <w:szCs w:val="28"/>
              </w:rPr>
              <w:t>)</w:t>
            </w:r>
          </w:p>
        </w:tc>
      </w:tr>
      <w:tr>
        <w:trPr>
          <w:trHeight w:val="949"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24"/>
              </w:numPr>
              <w:tabs>
                <w:tab w:val="clear" w:pos="708"/>
                <w:tab w:val="left" w:pos="827" w:leader="none"/>
              </w:tabs>
              <w:ind w:left="24" w:firstLine="284"/>
              <w:rPr>
                <w:rFonts w:ascii="Times New Roman" w:hAnsi="Times New Roman" w:cs="Times New Roman"/>
                <w:sz w:val="28"/>
                <w:szCs w:val="28"/>
              </w:rPr>
            </w:pPr>
            <w:r>
              <w:rPr>
                <w:rFonts w:cs="Times New Roman" w:ascii="Times New Roman" w:hAnsi="Times New Roman"/>
                <w:sz w:val="28"/>
                <w:szCs w:val="28"/>
              </w:rPr>
              <w:t>Достижение прогнозируемых результатов реализации программы воспитательной работы по критериям и показателям эффективности, предусмотренным данной программой</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eastAsia="Times New Roman" w:cs="Times New Roman" w:ascii="Times New Roman" w:hAnsi="Times New Roman"/>
                <w:sz w:val="28"/>
                <w:szCs w:val="28"/>
                <w:lang w:eastAsia="ru-RU"/>
              </w:rPr>
              <w:t>Грамоты, дипломы. Справка руководителя при отсутствии ФИО педагогического работника на грамоте (дипломе)</w:t>
            </w:r>
          </w:p>
        </w:tc>
      </w:tr>
      <w:tr>
        <w:trPr>
          <w:trHeight w:val="82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24"/>
              </w:numPr>
              <w:tabs>
                <w:tab w:val="clear" w:pos="708"/>
                <w:tab w:val="left" w:pos="827" w:leader="none"/>
              </w:tabs>
              <w:ind w:left="24" w:firstLine="284"/>
              <w:rPr>
                <w:rFonts w:ascii="Times New Roman" w:hAnsi="Times New Roman" w:cs="Times New Roman"/>
                <w:sz w:val="28"/>
                <w:szCs w:val="28"/>
              </w:rPr>
            </w:pPr>
            <w:r>
              <w:rPr>
                <w:rFonts w:cs="Times New Roman" w:ascii="Times New Roman" w:hAnsi="Times New Roman"/>
                <w:sz w:val="28"/>
                <w:szCs w:val="28"/>
              </w:rPr>
              <w:t>Динамика показателей сформированности жизненно важных компетентностей, гражданского самосознания, личностного роста обучающихся</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eastAsia="Times New Roman" w:cs="Times New Roman" w:ascii="Times New Roman" w:hAnsi="Times New Roman"/>
                <w:sz w:val="28"/>
                <w:szCs w:val="28"/>
                <w:lang w:eastAsia="ru-RU"/>
              </w:rPr>
              <w:t>Грамоты, дипломы, сертификаты, свидетельства, удостоверения, программы мероприятий (с указанием ФИО обучающихся, тем выступления). Справка руководителя при отсутствии ФИО педагогического работника, подготовившего обучающегося</w:t>
            </w:r>
          </w:p>
        </w:tc>
      </w:tr>
      <w:tr>
        <w:trPr>
          <w:trHeight w:val="619"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24"/>
              </w:numPr>
              <w:tabs>
                <w:tab w:val="clear" w:pos="708"/>
                <w:tab w:val="left" w:pos="827" w:leader="none"/>
              </w:tabs>
              <w:ind w:left="24" w:firstLine="284"/>
              <w:rPr>
                <w:rFonts w:ascii="Times New Roman" w:hAnsi="Times New Roman" w:cs="Times New Roman"/>
                <w:sz w:val="28"/>
                <w:szCs w:val="28"/>
              </w:rPr>
            </w:pPr>
            <w:r>
              <w:rPr>
                <w:rFonts w:cs="Times New Roman" w:ascii="Times New Roman" w:hAnsi="Times New Roman"/>
                <w:sz w:val="28"/>
                <w:szCs w:val="28"/>
              </w:rPr>
              <w:t>Дополнительные параметры (по желанию работника, если имеются)</w:t>
            </w:r>
          </w:p>
        </w:tc>
        <w:tc>
          <w:tcPr>
            <w:tcW w:w="40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rHeight w:val="1202"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24"/>
              </w:numPr>
              <w:tabs>
                <w:tab w:val="clear" w:pos="708"/>
                <w:tab w:val="left" w:pos="677" w:leader="none"/>
              </w:tabs>
              <w:ind w:left="0" w:firstLine="308"/>
              <w:jc w:val="center"/>
              <w:rPr/>
            </w:pPr>
            <w:r>
              <w:rPr>
                <w:rFonts w:cs="Times New Roman" w:ascii="Times New Roman" w:hAnsi="Times New Roman"/>
                <w:b/>
                <w:bCs/>
                <w:sz w:val="28"/>
                <w:szCs w:val="28"/>
              </w:rPr>
              <w:t>Личный вклад в повышение качества образования, совершенствование методов обучения и воспитания (</w:t>
            </w:r>
            <w:r>
              <w:rPr>
                <w:rFonts w:cs="Times New Roman" w:ascii="Times New Roman" w:hAnsi="Times New Roman"/>
                <w:b/>
                <w:bCs/>
                <w:i/>
                <w:iCs/>
                <w:sz w:val="28"/>
                <w:szCs w:val="28"/>
              </w:rPr>
              <w:t>продуктивного использования новых образовательных технологий – для высшей категории</w:t>
            </w:r>
            <w:r>
              <w:rPr>
                <w:rFonts w:cs="Times New Roman" w:ascii="Times New Roman" w:hAnsi="Times New Roman"/>
                <w:b/>
                <w:bCs/>
                <w:sz w:val="28"/>
                <w:szCs w:val="28"/>
              </w:rPr>
              <w:t>), транслирование в педагогических коллективах опыта практических результатов своей профессиональной деятельности, (</w:t>
            </w:r>
            <w:r>
              <w:rPr>
                <w:rFonts w:cs="Times New Roman" w:ascii="Times New Roman" w:hAnsi="Times New Roman"/>
                <w:b/>
                <w:bCs/>
                <w:i/>
                <w:iCs/>
                <w:sz w:val="28"/>
                <w:szCs w:val="28"/>
              </w:rPr>
              <w:t>в том числе экспериментальной и инновационной – для высшей категории</w:t>
            </w:r>
            <w:r>
              <w:rPr>
                <w:rFonts w:cs="Times New Roman" w:ascii="Times New Roman" w:hAnsi="Times New Roman"/>
                <w:b/>
                <w:bCs/>
                <w:sz w:val="28"/>
                <w:szCs w:val="28"/>
              </w:rPr>
              <w:t>)</w:t>
            </w:r>
          </w:p>
        </w:tc>
      </w:tr>
      <w:tr>
        <w:trPr>
          <w:trHeight w:val="781"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24"/>
              </w:numPr>
              <w:tabs>
                <w:tab w:val="clear" w:pos="708"/>
                <w:tab w:val="left" w:pos="797" w:leader="none"/>
              </w:tabs>
              <w:ind w:left="24" w:firstLine="284"/>
              <w:rPr>
                <w:rFonts w:ascii="Times New Roman" w:hAnsi="Times New Roman" w:cs="Times New Roman"/>
                <w:sz w:val="28"/>
                <w:szCs w:val="28"/>
              </w:rPr>
            </w:pPr>
            <w:r>
              <w:rPr>
                <w:rFonts w:cs="Times New Roman" w:ascii="Times New Roman" w:hAnsi="Times New Roman"/>
                <w:sz w:val="28"/>
                <w:szCs w:val="28"/>
              </w:rPr>
              <w:t>Наличие изученного и обобщенного актуального педагогического опыта (по предметным компетенциям).</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Свидетельство (сертификат), выписка из протокола, приказа</w:t>
            </w:r>
          </w:p>
        </w:tc>
      </w:tr>
      <w:tr>
        <w:trPr>
          <w:trHeight w:val="972"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24"/>
              </w:numPr>
              <w:tabs>
                <w:tab w:val="clear" w:pos="708"/>
                <w:tab w:val="left" w:pos="797" w:leader="none"/>
              </w:tabs>
              <w:ind w:left="24" w:firstLine="284"/>
              <w:rPr/>
            </w:pPr>
            <w:r>
              <w:rPr>
                <w:rFonts w:cs="Times New Roman" w:ascii="Times New Roman" w:hAnsi="Times New Roman"/>
                <w:sz w:val="28"/>
                <w:szCs w:val="28"/>
              </w:rPr>
              <w:t>Наличие публикаций методических материалов из опыта работы (разработок, статей) в печатных и электронных изданиях</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Титульный лист, страница «Содержание» сборника, в котором размещена публикация</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24"/>
              </w:numPr>
              <w:tabs>
                <w:tab w:val="clear" w:pos="708"/>
                <w:tab w:val="left" w:pos="797" w:leader="none"/>
              </w:tabs>
              <w:ind w:left="24" w:firstLine="284"/>
              <w:rPr/>
            </w:pPr>
            <w:r>
              <w:rPr>
                <w:rFonts w:cs="Times New Roman" w:ascii="Times New Roman" w:hAnsi="Times New Roman"/>
                <w:sz w:val="28"/>
                <w:szCs w:val="28"/>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Программа, сертификат, справка и иной документ, подтверждающий личное участие</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24"/>
              </w:numPr>
              <w:tabs>
                <w:tab w:val="clear" w:pos="708"/>
                <w:tab w:val="left" w:pos="797" w:leader="none"/>
              </w:tabs>
              <w:ind w:left="24" w:firstLine="284"/>
              <w:rPr/>
            </w:pPr>
            <w:r>
              <w:rPr>
                <w:rFonts w:cs="Times New Roman" w:ascii="Times New Roman" w:hAnsi="Times New Roman"/>
                <w:sz w:val="28"/>
                <w:szCs w:val="28"/>
              </w:rPr>
              <w:t>Продуктивное использование новых образовательных технологий</w:t>
            </w:r>
            <w:r>
              <w:rPr>
                <w:rStyle w:val="Style16"/>
                <w:rFonts w:eastAsia="Calibri"/>
                <w:b/>
                <w:sz w:val="28"/>
                <w:szCs w:val="28"/>
              </w:rPr>
              <w:t xml:space="preserve">, </w:t>
            </w:r>
            <w:r>
              <w:rPr>
                <w:rStyle w:val="Style16"/>
                <w:rFonts w:eastAsia="Calibri"/>
                <w:bCs/>
                <w:sz w:val="28"/>
                <w:szCs w:val="28"/>
              </w:rPr>
              <w:t>участие в экспериментальной, инновационной деятельности</w:t>
            </w:r>
            <w:r>
              <w:rPr>
                <w:rFonts w:cs="Times New Roman" w:ascii="Times New Roman" w:hAnsi="Times New Roman"/>
                <w:bCs/>
                <w:sz w:val="28"/>
                <w:szCs w:val="28"/>
              </w:rPr>
              <w:t xml:space="preserve"> </w:t>
            </w:r>
            <w:r>
              <w:rPr>
                <w:rFonts w:cs="Times New Roman" w:ascii="Times New Roman" w:hAnsi="Times New Roman"/>
                <w:sz w:val="28"/>
                <w:szCs w:val="28"/>
              </w:rPr>
              <w:t>(для высшей категории)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справка, выписка из протокола педсовета, сертификат участника</w:t>
            </w:r>
          </w:p>
        </w:tc>
      </w:tr>
      <w:tr>
        <w:trPr>
          <w:trHeight w:val="830"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24"/>
              </w:numPr>
              <w:tabs>
                <w:tab w:val="clear" w:pos="708"/>
                <w:tab w:val="left" w:pos="662" w:leader="none"/>
              </w:tabs>
              <w:ind w:left="0" w:firstLine="308"/>
              <w:jc w:val="center"/>
              <w:rPr/>
            </w:pPr>
            <w:r>
              <w:rPr>
                <w:rFonts w:cs="Times New Roman" w:ascii="Times New Roman" w:hAnsi="Times New Roman"/>
                <w:b/>
                <w:bCs/>
                <w:sz w:val="28"/>
                <w:szCs w:val="28"/>
              </w:rPr>
              <w:t>Активное участие в работе методических объединений педагогических работников организации (</w:t>
            </w:r>
            <w:r>
              <w:rPr>
                <w:rFonts w:cs="Times New Roman" w:ascii="Times New Roman" w:hAnsi="Times New Roman"/>
                <w:b/>
                <w:bCs/>
                <w:i/>
                <w:iCs/>
                <w:sz w:val="28"/>
                <w:szCs w:val="28"/>
              </w:rPr>
              <w:t>для высшей категории – в разработке программно-методического сопровождения образовательного процесса, профессиональных конкурсах</w:t>
            </w:r>
            <w:r>
              <w:rPr>
                <w:rFonts w:cs="Times New Roman" w:ascii="Times New Roman" w:hAnsi="Times New Roman"/>
                <w:b/>
                <w:bCs/>
                <w:sz w:val="28"/>
                <w:szCs w:val="28"/>
              </w:rPr>
              <w:t>)</w:t>
            </w:r>
          </w:p>
        </w:tc>
      </w:tr>
      <w:tr>
        <w:trPr>
          <w:trHeight w:val="18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24"/>
              </w:numPr>
              <w:tabs>
                <w:tab w:val="clear" w:pos="708"/>
                <w:tab w:val="left" w:pos="827" w:leader="none"/>
              </w:tabs>
              <w:ind w:left="24" w:firstLine="284"/>
              <w:rPr/>
            </w:pPr>
            <w:r>
              <w:rPr>
                <w:rFonts w:cs="Times New Roman" w:ascii="Times New Roman" w:hAnsi="Times New Roman"/>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Приказ о составе творческих и рабочих групп, общественно-педагогических сообществ. </w:t>
            </w:r>
          </w:p>
        </w:tc>
      </w:tr>
      <w:tr>
        <w:trPr>
          <w:trHeight w:val="1590"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24"/>
              </w:numPr>
              <w:tabs>
                <w:tab w:val="clear" w:pos="708"/>
                <w:tab w:val="left" w:pos="827" w:leader="none"/>
              </w:tabs>
              <w:ind w:left="24" w:firstLine="284"/>
              <w:rPr/>
            </w:pPr>
            <w:r>
              <w:rPr>
                <w:rFonts w:cs="Times New Roman" w:ascii="Times New Roman" w:hAnsi="Times New Roman"/>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Приказ о составе МО. Справка о результатах работы МО. Титульный лист, выписка из протокола, рецензия на разработку. </w:t>
            </w:r>
          </w:p>
        </w:tc>
      </w:tr>
      <w:tr>
        <w:trPr>
          <w:trHeight w:val="688"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24"/>
              </w:numPr>
              <w:tabs>
                <w:tab w:val="clear" w:pos="708"/>
                <w:tab w:val="left" w:pos="827" w:leader="none"/>
              </w:tabs>
              <w:ind w:left="24" w:firstLine="284"/>
              <w:rPr/>
            </w:pPr>
            <w:r>
              <w:rPr>
                <w:rFonts w:cs="Times New Roman" w:ascii="Times New Roman" w:hAnsi="Times New Roman"/>
                <w:sz w:val="28"/>
                <w:szCs w:val="28"/>
              </w:rPr>
              <w:t>Профессиональная активность педагога.  Участие в профессиональных конкурсах (для высшей категории) Участие в работе жюри конкурсов, олимпиад, предметных комиссий, экспертных групп</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Диплом участника конкурса. Приказ о вхождении в состав жюри, экспертной группы. </w:t>
            </w:r>
          </w:p>
        </w:tc>
      </w:tr>
      <w:tr>
        <w:trPr>
          <w:trHeight w:val="196"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24"/>
              </w:numPr>
              <w:tabs>
                <w:tab w:val="clear" w:pos="708"/>
                <w:tab w:val="left" w:pos="707" w:leader="none"/>
              </w:tabs>
              <w:ind w:left="0" w:firstLine="308"/>
              <w:jc w:val="center"/>
              <w:rPr/>
            </w:pPr>
            <w:r>
              <w:rPr>
                <w:rFonts w:cs="Times New Roman" w:ascii="Times New Roman" w:hAnsi="Times New Roman"/>
                <w:b/>
                <w:bCs/>
                <w:sz w:val="28"/>
                <w:szCs w:val="28"/>
              </w:rPr>
              <w:t>Дополнительные параметры (</w:t>
            </w:r>
            <w:r>
              <w:rPr>
                <w:rFonts w:cs="Times New Roman" w:ascii="Times New Roman" w:hAnsi="Times New Roman"/>
                <w:b/>
                <w:bCs/>
                <w:i/>
                <w:iCs/>
                <w:sz w:val="28"/>
                <w:szCs w:val="28"/>
              </w:rPr>
              <w:t>по желанию работника, если имеются</w:t>
            </w:r>
            <w:r>
              <w:rPr>
                <w:rFonts w:cs="Times New Roman" w:ascii="Times New Roman" w:hAnsi="Times New Roman"/>
                <w:b/>
                <w:bCs/>
                <w:sz w:val="28"/>
                <w:szCs w:val="28"/>
              </w:rPr>
              <w:t>)</w:t>
            </w:r>
          </w:p>
        </w:tc>
      </w:tr>
      <w:tr>
        <w:trPr>
          <w:trHeight w:val="499"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24"/>
              </w:numPr>
              <w:tabs>
                <w:tab w:val="clear" w:pos="708"/>
                <w:tab w:val="left" w:pos="797" w:leader="none"/>
              </w:tabs>
              <w:ind w:left="24" w:firstLine="284"/>
              <w:rPr/>
            </w:pPr>
            <w:r>
              <w:rPr>
                <w:rFonts w:cs="Times New Roman" w:ascii="Times New Roman" w:hAnsi="Times New Roman"/>
                <w:sz w:val="28"/>
                <w:szCs w:val="28"/>
              </w:rPr>
              <w:t>Результаты деятельности педагогических работников, осуществляющих функции наставников, руководство практикой студентов</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о руководстве практикой, приказ о наставничестве,</w:t>
            </w:r>
          </w:p>
        </w:tc>
      </w:tr>
      <w:tr>
        <w:trPr>
          <w:trHeight w:val="405"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24"/>
              </w:numPr>
              <w:tabs>
                <w:tab w:val="clear" w:pos="708"/>
                <w:tab w:val="left" w:pos="797" w:leader="none"/>
              </w:tabs>
              <w:ind w:left="24" w:firstLine="284"/>
              <w:rPr>
                <w:rFonts w:ascii="Times New Roman" w:hAnsi="Times New Roman" w:cs="Times New Roman"/>
                <w:sz w:val="28"/>
                <w:szCs w:val="28"/>
              </w:rPr>
            </w:pPr>
            <w:r>
              <w:rPr>
                <w:rFonts w:cs="Times New Roman" w:ascii="Times New Roman" w:hAnsi="Times New Roman"/>
                <w:sz w:val="28"/>
                <w:szCs w:val="28"/>
              </w:rPr>
              <w:t xml:space="preserve">Организация работником внеурочной деятельности. </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справка по итогам мониторинга</w:t>
            </w:r>
          </w:p>
        </w:tc>
      </w:tr>
      <w:tr>
        <w:trPr>
          <w:trHeight w:val="153" w:hRule="atLeast"/>
        </w:trPr>
        <w:tc>
          <w:tcPr>
            <w:tcW w:w="9637"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Style22"/>
              <w:numPr>
                <w:ilvl w:val="0"/>
                <w:numId w:val="24"/>
              </w:numPr>
              <w:tabs>
                <w:tab w:val="clear" w:pos="708"/>
                <w:tab w:val="left" w:pos="733" w:leader="none"/>
              </w:tabs>
              <w:ind w:left="24" w:firstLine="284"/>
              <w:jc w:val="center"/>
              <w:rPr>
                <w:rFonts w:ascii="Times New Roman" w:hAnsi="Times New Roman" w:cs="Times New Roman"/>
                <w:b/>
                <w:b/>
                <w:bCs/>
                <w:sz w:val="28"/>
                <w:szCs w:val="28"/>
              </w:rPr>
            </w:pPr>
            <w:r>
              <w:rPr>
                <w:rFonts w:cs="Times New Roman" w:ascii="Times New Roman" w:hAnsi="Times New Roman"/>
                <w:b/>
                <w:bCs/>
                <w:sz w:val="28"/>
                <w:szCs w:val="28"/>
              </w:rPr>
              <w:t>Показатели профессионального самосовершенствования</w:t>
            </w:r>
          </w:p>
        </w:tc>
      </w:tr>
      <w:tr>
        <w:trPr>
          <w:trHeight w:val="960"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24"/>
              </w:numPr>
              <w:tabs>
                <w:tab w:val="clear" w:pos="708"/>
                <w:tab w:val="left" w:pos="875" w:leader="none"/>
              </w:tabs>
              <w:ind w:left="24" w:firstLine="284"/>
              <w:rPr>
                <w:rFonts w:ascii="Times New Roman" w:hAnsi="Times New Roman" w:cs="Times New Roman"/>
                <w:sz w:val="28"/>
                <w:szCs w:val="28"/>
              </w:rPr>
            </w:pPr>
            <w:r>
              <w:rPr>
                <w:rFonts w:cs="Times New Roman" w:ascii="Times New Roman" w:hAnsi="Times New Roman"/>
                <w:sz w:val="28"/>
                <w:szCs w:val="28"/>
              </w:rPr>
              <w:t>Результаты личного обучения работника по дополнительным профессиональным программам повышения квалификации.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Удостоверение, приказ об авторских курсах (если организованы)</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24"/>
              </w:numPr>
              <w:tabs>
                <w:tab w:val="clear" w:pos="708"/>
                <w:tab w:val="left" w:pos="875" w:leader="none"/>
              </w:tabs>
              <w:ind w:left="24" w:firstLine="284"/>
              <w:rPr/>
            </w:pPr>
            <w:r>
              <w:rPr>
                <w:rFonts w:cs="Times New Roman" w:ascii="Times New Roman" w:hAnsi="Times New Roman"/>
                <w:sz w:val="28"/>
                <w:szCs w:val="28"/>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Сертификаты</w:t>
            </w:r>
          </w:p>
        </w:tc>
      </w:tr>
      <w:tr>
        <w:trPr>
          <w:trHeight w:val="122"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24"/>
              </w:numPr>
              <w:tabs>
                <w:tab w:val="clear" w:pos="708"/>
                <w:tab w:val="left" w:pos="875" w:leader="none"/>
              </w:tabs>
              <w:ind w:left="24" w:firstLine="284"/>
              <w:rPr/>
            </w:pPr>
            <w:r>
              <w:rPr>
                <w:rFonts w:cs="Times New Roman" w:ascii="Times New Roman" w:hAnsi="Times New Roman"/>
                <w:sz w:val="28"/>
                <w:szCs w:val="28"/>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Дипломы, удостоверения, справки</w:t>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right"/>
        <w:rPr>
          <w:rFonts w:ascii="Times New Roman" w:hAnsi="Times New Roman" w:cs="Times New Roman"/>
          <w:sz w:val="28"/>
          <w:szCs w:val="28"/>
        </w:rPr>
      </w:pPr>
      <w:r>
        <w:rPr>
          <w:rFonts w:cs="Times New Roman" w:ascii="Times New Roman" w:hAnsi="Times New Roman"/>
          <w:sz w:val="28"/>
          <w:szCs w:val="28"/>
        </w:rPr>
      </w:r>
    </w:p>
    <w:p>
      <w:pPr>
        <w:pStyle w:val="22"/>
        <w:numPr>
          <w:ilvl w:val="0"/>
          <w:numId w:val="0"/>
        </w:numPr>
        <w:spacing w:before="0" w:after="0"/>
        <w:outlineLvl w:val="1"/>
        <w:rPr/>
      </w:pPr>
      <w:bookmarkStart w:id="21" w:name="__RefHeading___Toc169774717"/>
      <w:bookmarkEnd w:id="21"/>
      <w:r>
        <w:rPr>
          <w:rStyle w:val="2"/>
          <w:b/>
          <w:bCs/>
          <w:sz w:val="28"/>
          <w:szCs w:val="28"/>
        </w:rPr>
        <w:t>ПЕДАГОГ-ОРГАНИЗАТОР</w:t>
      </w:r>
    </w:p>
    <w:p>
      <w:pPr>
        <w:pStyle w:val="22"/>
        <w:spacing w:before="0" w:after="0"/>
        <w:rPr>
          <w:rStyle w:val="2"/>
          <w:b/>
          <w:b/>
          <w:bCs/>
          <w:sz w:val="28"/>
          <w:szCs w:val="28"/>
        </w:rPr>
      </w:pPr>
      <w:r>
        <w:rPr/>
      </w:r>
    </w:p>
    <w:p>
      <w:pPr>
        <w:pStyle w:val="22"/>
        <w:spacing w:before="0" w:after="0"/>
        <w:rPr/>
      </w:pPr>
      <w:r>
        <w:rPr>
          <w:rStyle w:val="2"/>
          <w:b/>
          <w:bCs/>
          <w:sz w:val="28"/>
          <w:szCs w:val="28"/>
        </w:rPr>
        <w:t xml:space="preserve">Сведения </w:t>
      </w:r>
    </w:p>
    <w:p>
      <w:pPr>
        <w:pStyle w:val="22"/>
        <w:spacing w:before="0" w:after="0"/>
        <w:rPr/>
      </w:pPr>
      <w:r>
        <w:rPr>
          <w:rStyle w:val="2"/>
          <w:b/>
          <w:bCs/>
          <w:sz w:val="28"/>
          <w:szCs w:val="28"/>
        </w:rPr>
        <w:t>о профессиональной деятельности</w:t>
      </w:r>
    </w:p>
    <w:p>
      <w:pPr>
        <w:pStyle w:val="22"/>
        <w:spacing w:before="0" w:after="0"/>
        <w:rPr/>
      </w:pPr>
      <w:r>
        <w:rPr>
          <w:rStyle w:val="2"/>
          <w:b/>
          <w:bCs/>
          <w:sz w:val="28"/>
          <w:szCs w:val="28"/>
        </w:rPr>
        <w:t xml:space="preserve">для анализа результатов педагогического работника </w:t>
      </w:r>
    </w:p>
    <w:p>
      <w:pPr>
        <w:pStyle w:val="22"/>
        <w:spacing w:before="0" w:after="0"/>
        <w:rPr/>
      </w:pPr>
      <w:r>
        <w:rPr>
          <w:rStyle w:val="2"/>
          <w:b/>
          <w:bCs/>
          <w:sz w:val="28"/>
          <w:szCs w:val="28"/>
        </w:rPr>
        <w:t>в межаттестационный период и в ходе аттестации</w:t>
      </w:r>
    </w:p>
    <w:p>
      <w:pPr>
        <w:pStyle w:val="22"/>
        <w:spacing w:before="0" w:after="0"/>
        <w:rPr>
          <w:rStyle w:val="2"/>
          <w:b/>
          <w:b/>
          <w:bCs/>
          <w:sz w:val="28"/>
          <w:szCs w:val="28"/>
        </w:rPr>
      </w:pPr>
      <w:r>
        <w:rPr/>
      </w:r>
    </w:p>
    <w:p>
      <w:pPr>
        <w:pStyle w:val="22"/>
        <w:spacing w:before="0" w:after="0"/>
        <w:ind w:firstLine="567"/>
        <w:jc w:val="both"/>
        <w:rPr/>
      </w:pPr>
      <w:r>
        <w:rPr>
          <w:rStyle w:val="2"/>
          <w:sz w:val="28"/>
          <w:szCs w:val="28"/>
        </w:rPr>
        <w:t>Фамилия, имя, отчество работника: ______________________________</w:t>
        <w:br/>
        <w:t>____________________________________________________________________</w:t>
      </w:r>
    </w:p>
    <w:p>
      <w:pPr>
        <w:pStyle w:val="22"/>
        <w:spacing w:before="0" w:after="0"/>
        <w:ind w:firstLine="567"/>
        <w:jc w:val="both"/>
        <w:rPr/>
      </w:pPr>
      <w:r>
        <w:rPr>
          <w:rStyle w:val="2"/>
          <w:sz w:val="28"/>
          <w:szCs w:val="28"/>
        </w:rPr>
        <w:t>Образовательная организация: __________________________________</w:t>
        <w:br/>
        <w:t>____________________________________________________________________</w:t>
      </w:r>
    </w:p>
    <w:p>
      <w:pPr>
        <w:pStyle w:val="22"/>
        <w:spacing w:before="0" w:after="0"/>
        <w:ind w:firstLine="567"/>
        <w:jc w:val="both"/>
        <w:rPr/>
      </w:pPr>
      <w:r>
        <w:rPr>
          <w:rStyle w:val="2"/>
          <w:sz w:val="28"/>
          <w:szCs w:val="28"/>
        </w:rPr>
        <w:t xml:space="preserve">Должность: </w:t>
      </w:r>
      <w:r>
        <w:rPr>
          <w:rStyle w:val="2"/>
          <w:b/>
          <w:sz w:val="28"/>
          <w:szCs w:val="28"/>
        </w:rPr>
        <w:t xml:space="preserve">ПЕДАГОГ-ОРГАНИЗАТОР </w:t>
      </w:r>
      <w:r>
        <w:rPr>
          <w:rStyle w:val="2"/>
          <w:sz w:val="28"/>
          <w:szCs w:val="28"/>
        </w:rPr>
        <w:t>___________________________</w:t>
      </w:r>
    </w:p>
    <w:p>
      <w:pPr>
        <w:pStyle w:val="22"/>
        <w:spacing w:before="0" w:after="0"/>
        <w:ind w:firstLine="567"/>
        <w:jc w:val="both"/>
        <w:rPr/>
      </w:pPr>
      <w:r>
        <w:rPr>
          <w:rStyle w:val="2"/>
          <w:sz w:val="28"/>
          <w:szCs w:val="28"/>
        </w:rPr>
        <w:t>Имеющаяся квалификационная категория: ___________________________</w:t>
      </w:r>
    </w:p>
    <w:p>
      <w:pPr>
        <w:pStyle w:val="22"/>
        <w:spacing w:before="0" w:after="0"/>
        <w:ind w:firstLine="567"/>
        <w:jc w:val="both"/>
        <w:rPr/>
      </w:pPr>
      <w:r>
        <w:rPr>
          <w:rStyle w:val="2"/>
          <w:sz w:val="28"/>
          <w:szCs w:val="28"/>
        </w:rPr>
        <w:t>Период изучения профессиональной деятельности: ____________________</w:t>
      </w:r>
    </w:p>
    <w:p>
      <w:pPr>
        <w:pStyle w:val="22"/>
        <w:spacing w:before="0" w:after="0"/>
        <w:ind w:firstLine="709"/>
        <w:jc w:val="both"/>
        <w:rPr>
          <w:rStyle w:val="2"/>
          <w:sz w:val="28"/>
          <w:szCs w:val="28"/>
        </w:rPr>
      </w:pPr>
      <w:r>
        <w:rPr/>
      </w:r>
    </w:p>
    <w:p>
      <w:pPr>
        <w:pStyle w:val="22"/>
        <w:spacing w:before="0" w:after="0"/>
        <w:ind w:firstLine="709"/>
        <w:jc w:val="both"/>
        <w:rPr/>
      </w:pPr>
      <w:r>
        <w:rPr>
          <w:rStyle w:val="2"/>
          <w:sz w:val="28"/>
          <w:szCs w:val="28"/>
        </w:rPr>
        <w:t>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w:t>
      </w:r>
    </w:p>
    <w:p>
      <w:pPr>
        <w:pStyle w:val="22"/>
        <w:spacing w:before="0" w:after="0"/>
        <w:ind w:firstLine="709"/>
        <w:jc w:val="both"/>
        <w:rPr/>
      </w:pPr>
      <w:r>
        <w:rPr>
          <w:rStyle w:val="2"/>
          <w:sz w:val="28"/>
          <w:szCs w:val="28"/>
        </w:rPr>
        <w:t>В случае подачи таблиц в аттестационную комиссию занесенная в них информация должна иметь документальные подтверждения, заверяемые подписью руководителя образовательной организации.</w:t>
      </w:r>
    </w:p>
    <w:p>
      <w:pPr>
        <w:pStyle w:val="22"/>
        <w:spacing w:before="0" w:after="0"/>
        <w:ind w:firstLine="709"/>
        <w:jc w:val="both"/>
        <w:rPr/>
      </w:pPr>
      <w:r>
        <w:rPr>
          <w:rStyle w:val="2"/>
          <w:sz w:val="28"/>
          <w:szCs w:val="28"/>
        </w:rPr>
        <w:t>Показатели и параметры изучения профессиональной деятельности составлены на основе требований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года № 196.</w:t>
      </w:r>
    </w:p>
    <w:p>
      <w:pPr>
        <w:pStyle w:val="22"/>
        <w:spacing w:before="0" w:after="0"/>
        <w:ind w:firstLine="709"/>
        <w:jc w:val="both"/>
        <w:rPr/>
      </w:pPr>
      <w:r>
        <w:rPr>
          <w:rStyle w:val="2"/>
          <w:sz w:val="28"/>
          <w:szCs w:val="28"/>
        </w:rPr>
        <w:t>В таблицу заносятся данные за три года межаттестационного периода, при этом не рекомендовано перегружать ее, а вносить только лучшие из имеющихся результатов. При наличии нескольких параметров по одному направлению работы не обязательно стремиться заполнять все строки. Анализ результатов может проводиться и по отдельным параметрам.</w:t>
      </w:r>
    </w:p>
    <w:p>
      <w:pPr>
        <w:pStyle w:val="22"/>
        <w:spacing w:before="0" w:after="0"/>
        <w:ind w:firstLine="709"/>
        <w:jc w:val="both"/>
        <w:rPr/>
      </w:pPr>
      <w:r>
        <w:rPr>
          <w:rStyle w:val="2"/>
          <w:sz w:val="28"/>
          <w:szCs w:val="28"/>
        </w:rPr>
        <w:t>При наличии результатов профессиональной деятельности по направлениям, не включенным в таблицу, работник вправе дополнять ее такими параметрами и результатами. В этом случае, если таблица будет представлена при аттестации, комиссия учитывает дополнительные результаты по своему решению.</w:t>
      </w:r>
    </w:p>
    <w:p>
      <w:pPr>
        <w:pStyle w:val="Style22"/>
        <w:ind w:left="0" w:firstLine="567"/>
        <w:rPr>
          <w:rFonts w:ascii="Times New Roman" w:hAnsi="Times New Roman" w:cs="Times New Roman"/>
          <w:sz w:val="28"/>
          <w:szCs w:val="28"/>
        </w:rPr>
      </w:pPr>
      <w:r>
        <w:rPr>
          <w:rStyle w:val="2"/>
          <w:sz w:val="28"/>
          <w:szCs w:val="28"/>
        </w:rPr>
        <w:t>Если же по каким-либо параметрам профессиональная деятельность не проводится ввиду специфики условий работы или преподаваемого предмета, в таблице делается соответствующая поясняющая запись, при этом наличие пустых ячеек не должно негативно влиять на выводы анализа.</w:t>
      </w:r>
    </w:p>
    <w:p>
      <w:pPr>
        <w:pStyle w:val="22"/>
        <w:spacing w:before="0" w:after="0"/>
        <w:ind w:firstLine="709"/>
        <w:jc w:val="both"/>
        <w:rPr>
          <w:rFonts w:ascii="Times New Roman" w:hAnsi="Times New Roman" w:cs="Times New Roman"/>
          <w:sz w:val="28"/>
          <w:szCs w:val="28"/>
        </w:rPr>
      </w:pPr>
      <w:r>
        <w:rPr>
          <w:rFonts w:cs="Times New Roman"/>
          <w:sz w:val="28"/>
          <w:szCs w:val="28"/>
        </w:rPr>
      </w:r>
    </w:p>
    <w:p>
      <w:pPr>
        <w:pStyle w:val="Style29"/>
        <w:ind w:left="2750" w:hanging="0"/>
        <w:rPr>
          <w:rStyle w:val="Style17"/>
          <w:sz w:val="28"/>
          <w:szCs w:val="28"/>
        </w:rPr>
      </w:pPr>
      <w:r>
        <w:rPr>
          <w:sz w:val="28"/>
          <w:szCs w:val="28"/>
        </w:rPr>
      </w:r>
      <w:r>
        <w:br w:type="page"/>
      </w:r>
    </w:p>
    <w:p>
      <w:pPr>
        <w:pStyle w:val="Normal"/>
        <w:spacing w:lineRule="auto" w:line="240" w:before="0" w:after="0"/>
        <w:jc w:val="center"/>
        <w:rPr/>
      </w:pPr>
      <w:r>
        <w:rPr>
          <w:rStyle w:val="Style17"/>
          <w:rFonts w:eastAsia="Calibri"/>
          <w:b/>
          <w:i/>
          <w:sz w:val="28"/>
          <w:szCs w:val="28"/>
        </w:rPr>
        <w:t>РЕЗУЛЬТАТЫ ПРОФЕССИОНАЛЬНОЙ ДЕЯТЕЛЬНОСТИ</w:t>
      </w:r>
    </w:p>
    <w:p>
      <w:pPr>
        <w:pStyle w:val="Normal"/>
        <w:spacing w:lineRule="auto" w:line="240" w:before="0" w:after="0"/>
        <w:jc w:val="center"/>
        <w:rPr>
          <w:rStyle w:val="Style17"/>
          <w:rFonts w:eastAsia="Calibri"/>
          <w:b/>
          <w:b/>
          <w:i/>
          <w:i/>
          <w:sz w:val="28"/>
          <w:szCs w:val="28"/>
        </w:rPr>
      </w:pPr>
      <w:r>
        <w:rPr/>
      </w:r>
    </w:p>
    <w:p>
      <w:pPr>
        <w:pStyle w:val="Style29"/>
        <w:numPr>
          <w:ilvl w:val="0"/>
          <w:numId w:val="30"/>
        </w:numPr>
        <w:tabs>
          <w:tab w:val="clear" w:pos="708"/>
          <w:tab w:val="left" w:pos="709" w:leader="none"/>
        </w:tabs>
        <w:ind w:left="0" w:firstLine="284"/>
        <w:jc w:val="center"/>
        <w:rPr/>
      </w:pPr>
      <w:r>
        <w:rPr>
          <w:rStyle w:val="Style17"/>
          <w:b/>
          <w:bCs/>
          <w:sz w:val="28"/>
          <w:szCs w:val="28"/>
        </w:rPr>
        <w:t>Стабильные положительные результаты (положительная динамика – для высшей категории) освоения обучающимися образовательных программ по итогам мониторингов, проводимых организацией, и независимых тестирований</w:t>
      </w:r>
    </w:p>
    <w:p>
      <w:pPr>
        <w:pStyle w:val="Style29"/>
        <w:tabs>
          <w:tab w:val="clear" w:pos="708"/>
          <w:tab w:val="left" w:pos="709" w:leader="none"/>
        </w:tabs>
        <w:ind w:left="284" w:hanging="0"/>
        <w:rPr>
          <w:rStyle w:val="Style17"/>
          <w:b/>
          <w:b/>
          <w:bCs/>
          <w:sz w:val="28"/>
          <w:szCs w:val="28"/>
        </w:rPr>
      </w:pPr>
      <w:r>
        <w:rPr/>
      </w:r>
    </w:p>
    <w:tbl>
      <w:tblPr>
        <w:tblW w:w="5000" w:type="pct"/>
        <w:jc w:val="center"/>
        <w:tblInd w:w="0" w:type="dxa"/>
        <w:tblLayout w:type="fixed"/>
        <w:tblCellMar>
          <w:top w:w="0" w:type="dxa"/>
          <w:left w:w="10" w:type="dxa"/>
          <w:bottom w:w="0" w:type="dxa"/>
          <w:right w:w="10" w:type="dxa"/>
        </w:tblCellMar>
      </w:tblPr>
      <w:tblGrid>
        <w:gridCol w:w="1893"/>
        <w:gridCol w:w="2193"/>
        <w:gridCol w:w="1610"/>
        <w:gridCol w:w="585"/>
        <w:gridCol w:w="582"/>
        <w:gridCol w:w="2774"/>
      </w:tblGrid>
      <w:tr>
        <w:trPr>
          <w:trHeight w:val="701" w:hRule="exact"/>
        </w:trPr>
        <w:tc>
          <w:tcPr>
            <w:tcW w:w="9637" w:type="dxa"/>
            <w:gridSpan w:val="6"/>
            <w:tcBorders>
              <w:top w:val="single" w:sz="4" w:space="0" w:color="000000"/>
              <w:left w:val="single" w:sz="4" w:space="0" w:color="000000"/>
              <w:right w:val="single" w:sz="4" w:space="0" w:color="000000"/>
            </w:tcBorders>
            <w:vAlign w:val="center"/>
          </w:tcPr>
          <w:p>
            <w:pPr>
              <w:pStyle w:val="Style29"/>
              <w:numPr>
                <w:ilvl w:val="1"/>
                <w:numId w:val="30"/>
              </w:numPr>
              <w:tabs>
                <w:tab w:val="clear" w:pos="708"/>
                <w:tab w:val="left" w:pos="796" w:leader="none"/>
              </w:tabs>
              <w:ind w:left="0" w:firstLine="269"/>
              <w:jc w:val="center"/>
              <w:rPr>
                <w:rStyle w:val="Style16"/>
                <w:sz w:val="28"/>
                <w:szCs w:val="28"/>
                <w:lang w:val="ru-RU" w:eastAsia="ru-RU"/>
              </w:rPr>
            </w:pPr>
            <w:r>
              <w:rPr>
                <w:sz w:val="28"/>
                <w:szCs w:val="28"/>
                <w:lang w:val="ru-RU" w:eastAsia="ru-RU"/>
              </w:rPr>
              <w:t>Доля обучающихся, вовлеченных в досугово-воспитательную деятельность, организуемую педагогом-организатором</w:t>
            </w:r>
          </w:p>
        </w:tc>
      </w:tr>
      <w:tr>
        <w:trPr>
          <w:trHeight w:val="1917" w:hRule="exact"/>
        </w:trPr>
        <w:tc>
          <w:tcPr>
            <w:tcW w:w="1893"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3803" w:type="dxa"/>
            <w:gridSpan w:val="2"/>
            <w:tcBorders>
              <w:top w:val="single" w:sz="4" w:space="0" w:color="000000"/>
              <w:left w:val="single" w:sz="4" w:space="0" w:color="000000"/>
            </w:tcBorders>
            <w:vAlign w:val="center"/>
          </w:tcPr>
          <w:p>
            <w:pPr>
              <w:pStyle w:val="Style28"/>
              <w:jc w:val="center"/>
              <w:rPr>
                <w:sz w:val="28"/>
                <w:szCs w:val="28"/>
                <w:lang w:val="ru-RU" w:eastAsia="ru-RU"/>
              </w:rPr>
            </w:pPr>
            <w:r>
              <w:rPr>
                <w:rFonts w:eastAsia="Microsoft Sans Serif"/>
                <w:sz w:val="28"/>
                <w:szCs w:val="28"/>
                <w:lang w:val="ru-RU" w:eastAsia="ru-RU"/>
              </w:rPr>
              <w:t>Доля обучающихся, имеющих средний и высокий уровни освоения дополнительных общеобразовательных программ по итогам учебного года (%)</w:t>
            </w:r>
          </w:p>
        </w:tc>
        <w:tc>
          <w:tcPr>
            <w:tcW w:w="3941" w:type="dxa"/>
            <w:gridSpan w:val="3"/>
            <w:tcBorders>
              <w:top w:val="single" w:sz="4" w:space="0" w:color="000000"/>
              <w:left w:val="single" w:sz="4" w:space="0" w:color="000000"/>
              <w:right w:val="single" w:sz="4" w:space="0" w:color="000000"/>
            </w:tcBorders>
            <w:vAlign w:val="center"/>
          </w:tcPr>
          <w:p>
            <w:pPr>
              <w:pStyle w:val="Style28"/>
              <w:jc w:val="center"/>
              <w:rPr>
                <w:sz w:val="28"/>
                <w:szCs w:val="28"/>
                <w:lang w:val="ru-RU" w:eastAsia="ru-RU"/>
              </w:rPr>
            </w:pPr>
            <w:r>
              <w:rPr>
                <w:rFonts w:eastAsia="Microsoft Sans Serif"/>
                <w:sz w:val="28"/>
                <w:szCs w:val="28"/>
                <w:lang w:val="ru-RU" w:eastAsia="ru-RU"/>
              </w:rPr>
              <w:t>Доля обучающихся, участвовавших в работе детских ассоциаций, клубов, кружков, секций, объединений (%)</w:t>
            </w:r>
          </w:p>
        </w:tc>
      </w:tr>
      <w:tr>
        <w:trPr>
          <w:trHeight w:val="288" w:hRule="exact"/>
        </w:trPr>
        <w:tc>
          <w:tcPr>
            <w:tcW w:w="1893"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3803"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1" w:type="dxa"/>
            <w:gridSpan w:val="3"/>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93"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3"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1" w:type="dxa"/>
            <w:gridSpan w:val="3"/>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93"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3"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1" w:type="dxa"/>
            <w:gridSpan w:val="3"/>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84" w:hRule="exact"/>
        </w:trPr>
        <w:tc>
          <w:tcPr>
            <w:tcW w:w="1893" w:type="dxa"/>
            <w:tcBorders>
              <w:top w:val="single" w:sz="4" w:space="0" w:color="000000"/>
              <w:left w:val="single" w:sz="4" w:space="0" w:color="000000"/>
              <w:bottom w:val="single" w:sz="4" w:space="0" w:color="000000"/>
            </w:tcBorders>
          </w:tcPr>
          <w:p>
            <w:pPr>
              <w:pStyle w:val="Style28"/>
              <w:rPr>
                <w:bCs/>
                <w:sz w:val="28"/>
                <w:szCs w:val="28"/>
                <w:lang w:val="ru-RU" w:eastAsia="ru-RU"/>
              </w:rPr>
            </w:pPr>
            <w:r>
              <w:rPr>
                <w:rStyle w:val="Style16"/>
                <w:bCs/>
                <w:sz w:val="28"/>
                <w:szCs w:val="28"/>
                <w:lang w:val="ru-RU" w:eastAsia="ru-RU"/>
              </w:rPr>
              <w:t>Итого (среднее значение за три учебных года)</w:t>
            </w:r>
          </w:p>
        </w:tc>
        <w:tc>
          <w:tcPr>
            <w:tcW w:w="3803" w:type="dxa"/>
            <w:gridSpan w:val="2"/>
            <w:tcBorders>
              <w:top w:val="single" w:sz="4" w:space="0" w:color="000000"/>
              <w:left w:val="single" w:sz="4" w:space="0" w:color="000000"/>
              <w:bottom w:val="single" w:sz="4" w:space="0" w:color="000000"/>
            </w:tcBorders>
          </w:tcPr>
          <w:p>
            <w:pPr>
              <w:pStyle w:val="Style28"/>
              <w:jc w:val="center"/>
              <w:rPr>
                <w:sz w:val="28"/>
                <w:szCs w:val="28"/>
                <w:lang w:val="ru-RU" w:eastAsia="ru-RU"/>
              </w:rPr>
            </w:pPr>
            <w:r>
              <w:rPr>
                <w:rStyle w:val="Style16"/>
                <w:rFonts w:eastAsia="Arial"/>
                <w:sz w:val="28"/>
                <w:szCs w:val="28"/>
                <w:lang w:val="ru-RU" w:eastAsia="ru-RU"/>
              </w:rPr>
              <w:t>V</w:t>
            </w:r>
          </w:p>
        </w:tc>
        <w:tc>
          <w:tcPr>
            <w:tcW w:w="3941" w:type="dxa"/>
            <w:gridSpan w:val="3"/>
            <w:tcBorders>
              <w:top w:val="single" w:sz="4" w:space="0" w:color="000000"/>
              <w:left w:val="single" w:sz="4" w:space="0" w:color="000000"/>
              <w:bottom w:val="single" w:sz="4" w:space="0" w:color="000000"/>
              <w:right w:val="single" w:sz="4" w:space="0" w:color="000000"/>
            </w:tcBorders>
          </w:tcPr>
          <w:p>
            <w:pPr>
              <w:pStyle w:val="Style28"/>
              <w:jc w:val="center"/>
              <w:rPr>
                <w:sz w:val="28"/>
                <w:szCs w:val="28"/>
                <w:lang w:val="ru-RU" w:eastAsia="ru-RU"/>
              </w:rPr>
            </w:pPr>
            <w:r>
              <w:rPr>
                <w:rStyle w:val="Style16"/>
                <w:rFonts w:eastAsia="Arial"/>
                <w:sz w:val="28"/>
                <w:szCs w:val="28"/>
                <w:lang w:val="ru-RU" w:eastAsia="ru-RU"/>
              </w:rPr>
              <w:t>V</w:t>
            </w:r>
          </w:p>
        </w:tc>
      </w:tr>
      <w:tr>
        <w:trPr>
          <w:trHeight w:val="715" w:hRule="exact"/>
        </w:trPr>
        <w:tc>
          <w:tcPr>
            <w:tcW w:w="9637" w:type="dxa"/>
            <w:gridSpan w:val="6"/>
            <w:tcBorders>
              <w:top w:val="single" w:sz="4" w:space="0" w:color="000000"/>
              <w:left w:val="single" w:sz="4" w:space="0" w:color="000000"/>
              <w:bottom w:val="single" w:sz="4" w:space="0" w:color="000000"/>
              <w:right w:val="single" w:sz="4" w:space="0" w:color="000000"/>
            </w:tcBorders>
          </w:tcPr>
          <w:p>
            <w:pPr>
              <w:pStyle w:val="Style28"/>
              <w:numPr>
                <w:ilvl w:val="1"/>
                <w:numId w:val="30"/>
              </w:numPr>
              <w:tabs>
                <w:tab w:val="clear" w:pos="708"/>
                <w:tab w:val="center" w:pos="680" w:leader="none"/>
              </w:tabs>
              <w:ind w:left="0" w:firstLine="269"/>
              <w:jc w:val="center"/>
              <w:rPr>
                <w:rStyle w:val="Style16"/>
                <w:rFonts w:eastAsia="Arial"/>
                <w:sz w:val="28"/>
                <w:szCs w:val="28"/>
                <w:lang w:val="ru-RU" w:eastAsia="ru-RU"/>
              </w:rPr>
            </w:pPr>
            <w:r>
              <w:rPr>
                <w:sz w:val="28"/>
                <w:szCs w:val="28"/>
                <w:lang w:val="ru-RU" w:eastAsia="ru-RU"/>
              </w:rPr>
              <w:t>Результативность деятельности педагога-организатора по развитию самоопределения обучающихся</w:t>
            </w:r>
          </w:p>
        </w:tc>
      </w:tr>
      <w:tr>
        <w:trPr>
          <w:trHeight w:val="2979" w:hRule="exact"/>
        </w:trPr>
        <w:tc>
          <w:tcPr>
            <w:tcW w:w="189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180"/>
              <w:jc w:val="center"/>
              <w:rPr/>
            </w:pPr>
            <w:r>
              <w:rPr>
                <w:rFonts w:eastAsia="Times New Roman" w:cs="Times New Roman" w:ascii="Times New Roman" w:hAnsi="Times New Roman"/>
                <w:sz w:val="28"/>
                <w:szCs w:val="28"/>
              </w:rPr>
              <w:t>Учебный год</w:t>
            </w:r>
          </w:p>
        </w:tc>
        <w:tc>
          <w:tcPr>
            <w:tcW w:w="219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Microsoft Sans Serif" w:cs="Times New Roman" w:ascii="Times New Roman" w:hAnsi="Times New Roman"/>
                <w:sz w:val="28"/>
                <w:szCs w:val="28"/>
                <w:lang w:eastAsia="ru-RU"/>
              </w:rPr>
              <w:t>Показатель результатов воспитательного процесса по направлениям развития личности и коллектива обучающихся (%)</w:t>
            </w:r>
          </w:p>
        </w:tc>
        <w:tc>
          <w:tcPr>
            <w:tcW w:w="2777"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Microsoft Sans Serif" w:cs="Times New Roman" w:ascii="Times New Roman" w:hAnsi="Times New Roman"/>
                <w:sz w:val="28"/>
                <w:szCs w:val="28"/>
                <w:lang w:eastAsia="ru-RU"/>
              </w:rPr>
              <w:t>Показатель сохранности контингента обучающихся в группах (объединениях) на конец учебного года (%)</w:t>
            </w:r>
          </w:p>
        </w:tc>
        <w:tc>
          <w:tcPr>
            <w:tcW w:w="27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Microsoft Sans Serif" w:cs="Times New Roman" w:ascii="Times New Roman" w:hAnsi="Times New Roman"/>
                <w:sz w:val="28"/>
                <w:szCs w:val="28"/>
                <w:lang w:eastAsia="ru-RU"/>
              </w:rPr>
              <w:t>Доля родителей (законных представителей), отметивших положительные результаты обучения (%)</w:t>
            </w:r>
          </w:p>
        </w:tc>
      </w:tr>
      <w:tr>
        <w:trPr>
          <w:trHeight w:val="288" w:hRule="exact"/>
        </w:trPr>
        <w:tc>
          <w:tcPr>
            <w:tcW w:w="189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219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77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77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9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9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77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77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9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9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77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77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1258" w:hRule="exact"/>
        </w:trPr>
        <w:tc>
          <w:tcPr>
            <w:tcW w:w="18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Cs/>
                <w:sz w:val="28"/>
                <w:szCs w:val="28"/>
              </w:rPr>
            </w:pPr>
            <w:r>
              <w:rPr>
                <w:rStyle w:val="Style16"/>
                <w:rFonts w:eastAsia="Microsoft Sans Serif"/>
                <w:bCs/>
                <w:sz w:val="28"/>
                <w:szCs w:val="28"/>
              </w:rPr>
              <w:t>Итого (среднее значение за три учебных года)</w:t>
            </w:r>
          </w:p>
        </w:tc>
        <w:tc>
          <w:tcPr>
            <w:tcW w:w="21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sz w:val="28"/>
                <w:szCs w:val="28"/>
              </w:rPr>
              <w:t>V</w:t>
            </w:r>
          </w:p>
        </w:tc>
        <w:tc>
          <w:tcPr>
            <w:tcW w:w="2777"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V</w:t>
            </w:r>
          </w:p>
        </w:tc>
        <w:tc>
          <w:tcPr>
            <w:tcW w:w="277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8"/>
                <w:szCs w:val="28"/>
              </w:rPr>
            </w:pPr>
            <w:r>
              <w:rPr>
                <w:rFonts w:eastAsia="Arial" w:cs="Times New Roman" w:ascii="Times New Roman" w:hAnsi="Times New Roman"/>
                <w:sz w:val="28"/>
                <w:szCs w:val="28"/>
              </w:rPr>
              <w:t>V</w:t>
            </w:r>
          </w:p>
        </w:tc>
      </w:tr>
      <w:tr>
        <w:trPr>
          <w:trHeight w:val="713" w:hRule="exact"/>
        </w:trPr>
        <w:tc>
          <w:tcPr>
            <w:tcW w:w="9637" w:type="dxa"/>
            <w:gridSpan w:val="6"/>
            <w:tcBorders>
              <w:top w:val="single" w:sz="4" w:space="0" w:color="000000"/>
              <w:left w:val="single" w:sz="4" w:space="0" w:color="000000"/>
              <w:bottom w:val="single" w:sz="4" w:space="0" w:color="000000"/>
              <w:right w:val="single" w:sz="4" w:space="0" w:color="000000"/>
            </w:tcBorders>
          </w:tcPr>
          <w:p>
            <w:pPr>
              <w:pStyle w:val="Style28"/>
              <w:numPr>
                <w:ilvl w:val="1"/>
                <w:numId w:val="30"/>
              </w:numPr>
              <w:tabs>
                <w:tab w:val="clear" w:pos="708"/>
                <w:tab w:val="center" w:pos="829" w:leader="none"/>
              </w:tabs>
              <w:ind w:left="-15" w:firstLine="284"/>
              <w:jc w:val="center"/>
              <w:rPr>
                <w:rFonts w:eastAsia="Arial"/>
                <w:sz w:val="28"/>
                <w:szCs w:val="28"/>
                <w:lang w:val="ru-RU" w:eastAsia="ru-RU"/>
              </w:rPr>
            </w:pPr>
            <w:r>
              <w:rPr>
                <w:sz w:val="28"/>
                <w:szCs w:val="28"/>
                <w:lang w:val="ru-RU" w:eastAsia="ru-RU"/>
              </w:rPr>
              <w:t>Системность работы педагога-организатора с органами самоуправления в коллективе обучающихся, с детской организацией (организациями)</w:t>
            </w:r>
          </w:p>
        </w:tc>
      </w:tr>
      <w:tr>
        <w:trPr>
          <w:trHeight w:val="1002" w:hRule="exact"/>
        </w:trPr>
        <w:tc>
          <w:tcPr>
            <w:tcW w:w="189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Style w:val="Style16"/>
                <w:rFonts w:eastAsia="Microsoft Sans Serif"/>
                <w:bCs/>
                <w:sz w:val="28"/>
                <w:szCs w:val="28"/>
              </w:rPr>
              <w:t>Учебный год</w:t>
            </w:r>
          </w:p>
        </w:tc>
        <w:tc>
          <w:tcPr>
            <w:tcW w:w="4388"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Style w:val="Style16"/>
                <w:rFonts w:eastAsia="Microsoft Sans Serif"/>
                <w:bCs/>
                <w:sz w:val="28"/>
                <w:szCs w:val="28"/>
              </w:rPr>
            </w:pPr>
            <w:r>
              <w:rPr>
                <w:rFonts w:cs="Times New Roman" w:ascii="Times New Roman" w:hAnsi="Times New Roman"/>
                <w:bCs/>
                <w:sz w:val="28"/>
                <w:szCs w:val="28"/>
              </w:rPr>
              <w:t>Динамика развития самоуправления на разных этапах развития коллектива (%)</w:t>
            </w:r>
          </w:p>
        </w:tc>
        <w:tc>
          <w:tcPr>
            <w:tcW w:w="335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Style w:val="Style16"/>
                <w:rFonts w:eastAsia="Microsoft Sans Serif"/>
                <w:bCs/>
                <w:sz w:val="28"/>
                <w:szCs w:val="28"/>
              </w:rPr>
            </w:pPr>
            <w:r>
              <w:rPr>
                <w:rFonts w:cs="Times New Roman" w:ascii="Times New Roman" w:hAnsi="Times New Roman"/>
                <w:bCs/>
                <w:sz w:val="28"/>
                <w:szCs w:val="28"/>
              </w:rPr>
              <w:t>Динамика взаимодействия с детской организацией (организациями) (%)</w:t>
            </w:r>
          </w:p>
        </w:tc>
      </w:tr>
      <w:tr>
        <w:trPr>
          <w:trHeight w:val="310" w:hRule="exact"/>
        </w:trPr>
        <w:tc>
          <w:tcPr>
            <w:tcW w:w="189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4388"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335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r>
      <w:tr>
        <w:trPr>
          <w:trHeight w:val="310" w:hRule="exact"/>
        </w:trPr>
        <w:tc>
          <w:tcPr>
            <w:tcW w:w="189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4388"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335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r>
      <w:tr>
        <w:trPr>
          <w:trHeight w:val="310" w:hRule="exact"/>
        </w:trPr>
        <w:tc>
          <w:tcPr>
            <w:tcW w:w="189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4388"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ascii="Times New Roman" w:hAnsi="Times New Roman" w:eastAsia="Microsoft Sans Serif" w:cs="Times New Roman"/>
                <w:bCs/>
                <w:sz w:val="28"/>
                <w:szCs w:val="28"/>
              </w:rPr>
            </w:pPr>
            <w:r>
              <w:rPr/>
            </w:r>
          </w:p>
        </w:tc>
        <w:tc>
          <w:tcPr>
            <w:tcW w:w="335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eastAsia="Arial" w:cs="Times New Roman"/>
                <w:sz w:val="28"/>
                <w:szCs w:val="28"/>
              </w:rPr>
            </w:pPr>
            <w:r>
              <w:rPr>
                <w:rFonts w:eastAsia="Arial" w:cs="Times New Roman" w:ascii="Times New Roman" w:hAnsi="Times New Roman"/>
                <w:sz w:val="28"/>
                <w:szCs w:val="28"/>
              </w:rPr>
            </w:r>
          </w:p>
        </w:tc>
      </w:tr>
      <w:tr>
        <w:trPr>
          <w:trHeight w:val="959" w:hRule="exact"/>
        </w:trPr>
        <w:tc>
          <w:tcPr>
            <w:tcW w:w="18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Style w:val="Style16"/>
                <w:rFonts w:eastAsia="Microsoft Sans Serif"/>
                <w:bCs/>
                <w:sz w:val="28"/>
                <w:szCs w:val="28"/>
              </w:rPr>
              <w:t>Итого (среднее значение за три учебных года)</w:t>
            </w:r>
          </w:p>
        </w:tc>
        <w:tc>
          <w:tcPr>
            <w:tcW w:w="4388"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sz w:val="28"/>
                <w:szCs w:val="28"/>
              </w:rPr>
              <w:t>V</w:t>
            </w:r>
          </w:p>
        </w:tc>
        <w:tc>
          <w:tcPr>
            <w:tcW w:w="3356"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V</w:t>
            </w:r>
          </w:p>
        </w:tc>
      </w:tr>
    </w:tbl>
    <w:p>
      <w:pPr>
        <w:pStyle w:val="22"/>
        <w:spacing w:before="0" w:after="0"/>
        <w:rPr>
          <w:rStyle w:val="2"/>
          <w:b/>
          <w:b/>
          <w:bCs/>
          <w:sz w:val="28"/>
          <w:szCs w:val="28"/>
        </w:rPr>
      </w:pPr>
      <w:r>
        <w:rPr/>
      </w:r>
    </w:p>
    <w:p>
      <w:pPr>
        <w:pStyle w:val="22"/>
        <w:numPr>
          <w:ilvl w:val="0"/>
          <w:numId w:val="30"/>
        </w:numPr>
        <w:tabs>
          <w:tab w:val="clear" w:pos="708"/>
          <w:tab w:val="left" w:pos="709" w:leader="none"/>
        </w:tabs>
        <w:spacing w:before="0" w:after="0"/>
        <w:ind w:left="0" w:firstLine="284"/>
        <w:rPr/>
      </w:pPr>
      <w:r>
        <w:rPr>
          <w:rStyle w:val="2"/>
          <w:b/>
          <w:bCs/>
          <w:sz w:val="28"/>
          <w:szCs w:val="28"/>
        </w:rPr>
        <w:t>Выявление (выявление и развитие – для высшей категории) у обучающихся способностей к научной (интеллектуальной), творческой, физкультурно-спортивной деятельности (а также их участие в олимпиадах, конкурсах, фестивалях, соревнованиях – для высшей категории)</w:t>
      </w:r>
    </w:p>
    <w:p>
      <w:pPr>
        <w:pStyle w:val="22"/>
        <w:tabs>
          <w:tab w:val="clear" w:pos="708"/>
          <w:tab w:val="left" w:pos="709" w:leader="none"/>
        </w:tabs>
        <w:spacing w:before="0" w:after="0"/>
        <w:ind w:left="284" w:hanging="0"/>
        <w:jc w:val="left"/>
        <w:rPr>
          <w:rStyle w:val="2"/>
          <w:b/>
          <w:b/>
          <w:bCs/>
          <w:sz w:val="28"/>
          <w:szCs w:val="28"/>
        </w:rPr>
      </w:pPr>
      <w:r>
        <w:rPr/>
      </w:r>
    </w:p>
    <w:tbl>
      <w:tblPr>
        <w:tblW w:w="5000" w:type="pct"/>
        <w:jc w:val="center"/>
        <w:tblInd w:w="0" w:type="dxa"/>
        <w:tblLayout w:type="fixed"/>
        <w:tblCellMar>
          <w:top w:w="0" w:type="dxa"/>
          <w:left w:w="10" w:type="dxa"/>
          <w:bottom w:w="0" w:type="dxa"/>
          <w:right w:w="10" w:type="dxa"/>
        </w:tblCellMar>
      </w:tblPr>
      <w:tblGrid>
        <w:gridCol w:w="1148"/>
        <w:gridCol w:w="1041"/>
        <w:gridCol w:w="782"/>
        <w:gridCol w:w="93"/>
        <w:gridCol w:w="3205"/>
        <w:gridCol w:w="1447"/>
        <w:gridCol w:w="1921"/>
      </w:tblGrid>
      <w:tr>
        <w:trPr>
          <w:trHeight w:val="729" w:hRule="exact"/>
        </w:trPr>
        <w:tc>
          <w:tcPr>
            <w:tcW w:w="9637" w:type="dxa"/>
            <w:gridSpan w:val="7"/>
            <w:tcBorders>
              <w:top w:val="single" w:sz="4" w:space="0" w:color="000000"/>
              <w:left w:val="single" w:sz="4" w:space="0" w:color="000000"/>
              <w:bottom w:val="single" w:sz="4" w:space="0" w:color="000000"/>
              <w:right w:val="single" w:sz="4" w:space="0" w:color="000000"/>
            </w:tcBorders>
            <w:vAlign w:val="center"/>
          </w:tcPr>
          <w:p>
            <w:pPr>
              <w:pStyle w:val="22"/>
              <w:numPr>
                <w:ilvl w:val="1"/>
                <w:numId w:val="30"/>
              </w:numPr>
              <w:tabs>
                <w:tab w:val="clear" w:pos="708"/>
                <w:tab w:val="center" w:pos="812" w:leader="none"/>
              </w:tabs>
              <w:spacing w:before="0" w:after="0"/>
              <w:ind w:left="0" w:firstLine="269"/>
              <w:rPr>
                <w:rStyle w:val="Style16"/>
                <w:sz w:val="28"/>
                <w:szCs w:val="28"/>
                <w:lang w:val="ru-RU" w:eastAsia="ru-RU"/>
              </w:rPr>
            </w:pPr>
            <w:r>
              <w:rPr>
                <w:sz w:val="28"/>
                <w:szCs w:val="28"/>
                <w:lang w:val="ru-RU" w:eastAsia="ru-RU"/>
              </w:rPr>
              <w:t>Результаты участия обучающихся в очных мероприятиях по направлениям, курируемым педагогом-организатором</w:t>
            </w:r>
          </w:p>
        </w:tc>
      </w:tr>
      <w:tr>
        <w:trPr>
          <w:trHeight w:val="2631" w:hRule="exact"/>
        </w:trPr>
        <w:tc>
          <w:tcPr>
            <w:tcW w:w="1148"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1823" w:type="dxa"/>
            <w:gridSpan w:val="2"/>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мероприятия</w:t>
            </w:r>
          </w:p>
        </w:tc>
        <w:tc>
          <w:tcPr>
            <w:tcW w:w="3298" w:type="dxa"/>
            <w:gridSpan w:val="2"/>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Уровень</w:t>
            </w:r>
          </w:p>
          <w:p>
            <w:pPr>
              <w:pStyle w:val="Style28"/>
              <w:jc w:val="center"/>
              <w:rPr>
                <w:sz w:val="28"/>
                <w:szCs w:val="28"/>
                <w:lang w:val="ru-RU" w:eastAsia="ru-RU"/>
              </w:rPr>
            </w:pPr>
            <w:r>
              <w:rPr>
                <w:rStyle w:val="Style16"/>
                <w:sz w:val="28"/>
                <w:szCs w:val="28"/>
                <w:lang w:val="ru-RU" w:eastAsia="ru-RU"/>
              </w:rPr>
              <w:t>(уровень образовательной организации, муниципальный, региональный, межрегиональный, всероссийский, международный)</w:t>
            </w:r>
          </w:p>
        </w:tc>
        <w:tc>
          <w:tcPr>
            <w:tcW w:w="1447"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Сроки проведения</w:t>
            </w:r>
          </w:p>
        </w:tc>
        <w:tc>
          <w:tcPr>
            <w:tcW w:w="1921"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Результат</w:t>
            </w:r>
          </w:p>
        </w:tc>
      </w:tr>
      <w:tr>
        <w:trPr>
          <w:trHeight w:val="288" w:hRule="exact"/>
        </w:trPr>
        <w:tc>
          <w:tcPr>
            <w:tcW w:w="114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182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298"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4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2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4" w:hRule="exact"/>
        </w:trPr>
        <w:tc>
          <w:tcPr>
            <w:tcW w:w="114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2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298"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4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2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114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2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298"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4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2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70" w:hRule="exact"/>
        </w:trPr>
        <w:tc>
          <w:tcPr>
            <w:tcW w:w="9637" w:type="dxa"/>
            <w:gridSpan w:val="7"/>
            <w:tcBorders>
              <w:top w:val="single" w:sz="4" w:space="0" w:color="000000"/>
              <w:left w:val="single" w:sz="4" w:space="0" w:color="000000"/>
              <w:right w:val="single" w:sz="4" w:space="0" w:color="000000"/>
            </w:tcBorders>
            <w:vAlign w:val="center"/>
          </w:tcPr>
          <w:p>
            <w:pPr>
              <w:pStyle w:val="Style28"/>
              <w:numPr>
                <w:ilvl w:val="1"/>
                <w:numId w:val="30"/>
              </w:numPr>
              <w:tabs>
                <w:tab w:val="clear" w:pos="708"/>
                <w:tab w:val="center" w:pos="851" w:leader="none"/>
              </w:tabs>
              <w:ind w:left="-15" w:firstLine="284"/>
              <w:jc w:val="center"/>
              <w:rPr>
                <w:rStyle w:val="Style16"/>
                <w:sz w:val="28"/>
                <w:szCs w:val="28"/>
                <w:lang w:val="ru-RU" w:eastAsia="ru-RU"/>
              </w:rPr>
            </w:pPr>
            <w:r>
              <w:rPr>
                <w:sz w:val="28"/>
                <w:szCs w:val="28"/>
                <w:lang w:val="ru-RU" w:eastAsia="ru-RU"/>
              </w:rPr>
              <w:t>Результаты участия клубов, объединений, научных обществ, секций, агитбригад, кружков, руководимых педагогом-организатором в мероприятиях различного уровня</w:t>
            </w:r>
          </w:p>
        </w:tc>
      </w:tr>
      <w:tr>
        <w:trPr>
          <w:trHeight w:val="2548" w:hRule="exact"/>
        </w:trPr>
        <w:tc>
          <w:tcPr>
            <w:tcW w:w="1148"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1916" w:type="dxa"/>
            <w:gridSpan w:val="3"/>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Класс</w:t>
            </w:r>
          </w:p>
        </w:tc>
        <w:tc>
          <w:tcPr>
            <w:tcW w:w="3205"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проекта, тема исследования</w:t>
            </w:r>
          </w:p>
        </w:tc>
        <w:tc>
          <w:tcPr>
            <w:tcW w:w="3368" w:type="dxa"/>
            <w:gridSpan w:val="2"/>
            <w:tcBorders>
              <w:top w:val="single" w:sz="4" w:space="0" w:color="000000"/>
              <w:left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Удельный вес численности обучающихся, вовлеченных в проектную и исследовательскую деятельность, в общей численности обучающихся (%)</w:t>
            </w:r>
          </w:p>
        </w:tc>
      </w:tr>
      <w:tr>
        <w:trPr>
          <w:trHeight w:val="292" w:hRule="exact"/>
        </w:trPr>
        <w:tc>
          <w:tcPr>
            <w:tcW w:w="114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1916" w:type="dxa"/>
            <w:gridSpan w:val="3"/>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205"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68"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4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16" w:type="dxa"/>
            <w:gridSpan w:val="3"/>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205"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68"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4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16" w:type="dxa"/>
            <w:gridSpan w:val="3"/>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205"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68"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6269" w:type="dxa"/>
            <w:gridSpan w:val="5"/>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cs="Times New Roman"/>
                <w:bCs/>
                <w:sz w:val="28"/>
                <w:szCs w:val="28"/>
              </w:rPr>
            </w:pPr>
            <w:r>
              <w:rPr>
                <w:rStyle w:val="Style16"/>
                <w:rFonts w:eastAsia="Microsoft Sans Serif"/>
                <w:bCs/>
                <w:sz w:val="28"/>
                <w:szCs w:val="28"/>
              </w:rPr>
              <w:t>Итого (среднее значение за три учебных года)</w:t>
            </w:r>
          </w:p>
        </w:tc>
        <w:tc>
          <w:tcPr>
            <w:tcW w:w="3368" w:type="dxa"/>
            <w:gridSpan w:val="2"/>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sz w:val="28"/>
                <w:szCs w:val="28"/>
                <w:lang w:val="ru-RU" w:eastAsia="ru-RU"/>
              </w:rPr>
              <w:t>V</w:t>
            </w:r>
          </w:p>
        </w:tc>
      </w:tr>
      <w:tr>
        <w:trPr>
          <w:trHeight w:val="713" w:hRule="exact"/>
        </w:trPr>
        <w:tc>
          <w:tcPr>
            <w:tcW w:w="9637" w:type="dxa"/>
            <w:gridSpan w:val="7"/>
            <w:tcBorders>
              <w:top w:val="single" w:sz="4" w:space="0" w:color="000000"/>
              <w:left w:val="single" w:sz="4" w:space="0" w:color="000000"/>
              <w:bottom w:val="single" w:sz="4" w:space="0" w:color="000000"/>
              <w:right w:val="single" w:sz="4" w:space="0" w:color="000000"/>
            </w:tcBorders>
            <w:vAlign w:val="center"/>
          </w:tcPr>
          <w:p>
            <w:pPr>
              <w:pStyle w:val="Style22"/>
              <w:numPr>
                <w:ilvl w:val="1"/>
                <w:numId w:val="30"/>
              </w:numPr>
              <w:tabs>
                <w:tab w:val="clear" w:pos="708"/>
                <w:tab w:val="center" w:pos="846" w:leader="none"/>
              </w:tabs>
              <w:ind w:left="0" w:firstLine="269"/>
              <w:jc w:val="center"/>
              <w:rPr>
                <w:rFonts w:ascii="Times New Roman" w:hAnsi="Times New Roman" w:cs="Times New Roman"/>
                <w:sz w:val="28"/>
                <w:szCs w:val="28"/>
              </w:rPr>
            </w:pPr>
            <w:r>
              <w:rPr>
                <w:rFonts w:cs="Times New Roman" w:ascii="Times New Roman" w:hAnsi="Times New Roman"/>
                <w:sz w:val="28"/>
                <w:szCs w:val="28"/>
              </w:rPr>
              <w:t>Организация содержательного досуга, летнего (каникулярного) отдыха обучающихся</w:t>
            </w:r>
          </w:p>
        </w:tc>
      </w:tr>
      <w:tr>
        <w:trPr>
          <w:trHeight w:val="1910" w:hRule="exact"/>
        </w:trPr>
        <w:tc>
          <w:tcPr>
            <w:tcW w:w="1148"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год</w:t>
            </w:r>
          </w:p>
        </w:tc>
        <w:tc>
          <w:tcPr>
            <w:tcW w:w="10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Style w:val="Style16"/>
                <w:rFonts w:eastAsia="Calibri"/>
                <w:sz w:val="28"/>
                <w:szCs w:val="28"/>
              </w:rPr>
              <w:t>Класс</w:t>
            </w:r>
          </w:p>
        </w:tc>
        <w:tc>
          <w:tcPr>
            <w:tcW w:w="4080"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Наименование мероприятия</w:t>
            </w:r>
          </w:p>
        </w:tc>
        <w:tc>
          <w:tcPr>
            <w:tcW w:w="336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Style w:val="Style16"/>
                <w:rFonts w:eastAsia="Calibri"/>
                <w:sz w:val="28"/>
                <w:szCs w:val="28"/>
              </w:rPr>
              <w:t>Удельный вес численности обучающихся, вовлеченных в организованный досуг, летний (каникулярный) отдых (%)</w:t>
            </w:r>
          </w:p>
        </w:tc>
      </w:tr>
      <w:tr>
        <w:trPr>
          <w:trHeight w:val="296"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104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080"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68"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71"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04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080"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68"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0"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04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080"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68"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421" w:hRule="exact"/>
        </w:trPr>
        <w:tc>
          <w:tcPr>
            <w:tcW w:w="6269" w:type="dxa"/>
            <w:gridSpan w:val="5"/>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8"/>
                <w:szCs w:val="28"/>
              </w:rPr>
            </w:pPr>
            <w:r>
              <w:rPr>
                <w:rStyle w:val="Style16"/>
                <w:rFonts w:eastAsia="Microsoft Sans Serif"/>
                <w:bCs/>
                <w:sz w:val="28"/>
                <w:szCs w:val="28"/>
              </w:rPr>
              <w:t>Итого (среднее значение за три учебных года)</w:t>
            </w:r>
          </w:p>
        </w:tc>
        <w:tc>
          <w:tcPr>
            <w:tcW w:w="3368"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V</w:t>
            </w:r>
          </w:p>
        </w:tc>
      </w:tr>
    </w:tbl>
    <w:p>
      <w:pPr>
        <w:pStyle w:val="Style29"/>
        <w:ind w:left="101" w:hanging="0"/>
        <w:jc w:val="center"/>
        <w:rPr>
          <w:b/>
          <w:b/>
          <w:bCs/>
          <w:sz w:val="28"/>
          <w:szCs w:val="28"/>
        </w:rPr>
      </w:pPr>
      <w:r>
        <w:rPr>
          <w:b/>
          <w:bCs/>
          <w:sz w:val="28"/>
          <w:szCs w:val="28"/>
        </w:rPr>
      </w:r>
    </w:p>
    <w:p>
      <w:pPr>
        <w:pStyle w:val="Style29"/>
        <w:numPr>
          <w:ilvl w:val="0"/>
          <w:numId w:val="30"/>
        </w:numPr>
        <w:tabs>
          <w:tab w:val="clear" w:pos="708"/>
          <w:tab w:val="center" w:pos="709" w:leader="none"/>
        </w:tabs>
        <w:ind w:left="0" w:firstLine="284"/>
        <w:jc w:val="center"/>
        <w:rPr>
          <w:sz w:val="28"/>
          <w:szCs w:val="28"/>
        </w:rPr>
      </w:pPr>
      <w:r>
        <w:rPr>
          <w:b/>
          <w:bCs/>
          <w:sz w:val="28"/>
          <w:szCs w:val="28"/>
        </w:rPr>
        <w:t>Личный вклад в повышение качества образования, совершенствование методов обучения и воспитания (продуктивного использования новых образовательных технологий – для высшей категории),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 – для высшей категории)</w:t>
      </w:r>
    </w:p>
    <w:p>
      <w:pPr>
        <w:pStyle w:val="Style29"/>
        <w:tabs>
          <w:tab w:val="clear" w:pos="708"/>
          <w:tab w:val="center" w:pos="709" w:leader="none"/>
        </w:tabs>
        <w:rPr>
          <w:rStyle w:val="Style17"/>
          <w:sz w:val="28"/>
          <w:szCs w:val="28"/>
        </w:rPr>
      </w:pPr>
      <w:r>
        <w:rPr>
          <w:sz w:val="28"/>
          <w:szCs w:val="28"/>
        </w:rPr>
      </w:r>
    </w:p>
    <w:tbl>
      <w:tblPr>
        <w:tblW w:w="5000" w:type="pct"/>
        <w:jc w:val="center"/>
        <w:tblInd w:w="0" w:type="dxa"/>
        <w:tblLayout w:type="fixed"/>
        <w:tblCellMar>
          <w:top w:w="0" w:type="dxa"/>
          <w:left w:w="10" w:type="dxa"/>
          <w:bottom w:w="0" w:type="dxa"/>
          <w:right w:w="10" w:type="dxa"/>
        </w:tblCellMar>
      </w:tblPr>
      <w:tblGrid>
        <w:gridCol w:w="1751"/>
        <w:gridCol w:w="194"/>
        <w:gridCol w:w="1702"/>
        <w:gridCol w:w="193"/>
        <w:gridCol w:w="1963"/>
        <w:gridCol w:w="830"/>
        <w:gridCol w:w="1134"/>
        <w:gridCol w:w="168"/>
        <w:gridCol w:w="1702"/>
      </w:tblGrid>
      <w:tr>
        <w:trPr>
          <w:trHeight w:val="709" w:hRule="exact"/>
        </w:trPr>
        <w:tc>
          <w:tcPr>
            <w:tcW w:w="9637" w:type="dxa"/>
            <w:gridSpan w:val="9"/>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30"/>
              </w:numPr>
              <w:tabs>
                <w:tab w:val="clear" w:pos="708"/>
                <w:tab w:val="center" w:pos="816" w:leader="none"/>
              </w:tabs>
              <w:ind w:left="0" w:firstLine="269"/>
              <w:jc w:val="center"/>
              <w:rPr/>
            </w:pPr>
            <w:r>
              <w:rPr>
                <w:rStyle w:val="Style16"/>
                <w:sz w:val="28"/>
                <w:szCs w:val="28"/>
                <w:lang w:val="ru-RU" w:eastAsia="ru-RU"/>
              </w:rPr>
              <w:t>Наличие изученного и обобщенного актуального педагогического опыта (по предметным компетенциям).</w:t>
            </w:r>
          </w:p>
        </w:tc>
      </w:tr>
      <w:tr>
        <w:trPr>
          <w:trHeight w:val="2264" w:hRule="exact"/>
        </w:trPr>
        <w:tc>
          <w:tcPr>
            <w:tcW w:w="1751"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опыта</w:t>
            </w:r>
          </w:p>
        </w:tc>
        <w:tc>
          <w:tcPr>
            <w:tcW w:w="2089" w:type="dxa"/>
            <w:gridSpan w:val="3"/>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bCs/>
                <w:sz w:val="28"/>
                <w:szCs w:val="28"/>
                <w:lang w:val="ru-RU" w:eastAsia="ru-RU"/>
              </w:rPr>
              <w:t>Уровень изучения и обобщения опыта (уровень ОО, муниципальный, региональный</w:t>
            </w:r>
            <w:r>
              <w:rPr>
                <w:rStyle w:val="Style16"/>
                <w:sz w:val="28"/>
                <w:szCs w:val="28"/>
                <w:lang w:val="ru-RU" w:eastAsia="ru-RU"/>
              </w:rPr>
              <w:t>)</w:t>
            </w:r>
          </w:p>
        </w:tc>
        <w:tc>
          <w:tcPr>
            <w:tcW w:w="1963"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Самостоятельно / в соавторстве</w:t>
            </w:r>
          </w:p>
        </w:tc>
        <w:tc>
          <w:tcPr>
            <w:tcW w:w="2132" w:type="dxa"/>
            <w:gridSpan w:val="3"/>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Кем обобщен опыт</w:t>
            </w:r>
          </w:p>
        </w:tc>
        <w:tc>
          <w:tcPr>
            <w:tcW w:w="1702" w:type="dxa"/>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Данные об утверждении рассмотрении опыта, № протокола заседания, дата)</w:t>
            </w:r>
          </w:p>
        </w:tc>
      </w:tr>
      <w:tr>
        <w:trPr>
          <w:trHeight w:val="288" w:hRule="exact"/>
        </w:trPr>
        <w:tc>
          <w:tcPr>
            <w:tcW w:w="175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089"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32"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70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75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89"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32"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70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75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89"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32"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70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682" w:hRule="exact"/>
        </w:trPr>
        <w:tc>
          <w:tcPr>
            <w:tcW w:w="9637" w:type="dxa"/>
            <w:gridSpan w:val="9"/>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30"/>
              </w:numPr>
              <w:tabs>
                <w:tab w:val="clear" w:pos="708"/>
                <w:tab w:val="center" w:pos="816" w:leader="none"/>
              </w:tabs>
              <w:ind w:left="0" w:firstLine="269"/>
              <w:jc w:val="center"/>
              <w:rPr/>
            </w:pPr>
            <w:r>
              <w:rPr>
                <w:rStyle w:val="Style16"/>
                <w:sz w:val="28"/>
                <w:szCs w:val="28"/>
                <w:lang w:val="ru-RU" w:eastAsia="ru-RU"/>
              </w:rPr>
              <w:t>Наличие публикаций методических материалов из опыта работы (разработок, статей) в печатных и электронных изданиях</w:t>
            </w:r>
          </w:p>
        </w:tc>
      </w:tr>
      <w:tr>
        <w:trPr>
          <w:trHeight w:val="3233" w:hRule="exact"/>
        </w:trPr>
        <w:tc>
          <w:tcPr>
            <w:tcW w:w="1751"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публикации</w:t>
            </w:r>
          </w:p>
        </w:tc>
        <w:tc>
          <w:tcPr>
            <w:tcW w:w="1896"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программных (методических, дидактических) материалов</w:t>
            </w:r>
          </w:p>
        </w:tc>
        <w:tc>
          <w:tcPr>
            <w:tcW w:w="2156"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Сроки разработки (внесения изменений)</w:t>
            </w:r>
          </w:p>
        </w:tc>
        <w:tc>
          <w:tcPr>
            <w:tcW w:w="1964"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Самостоятельно / в соавторстве</w:t>
            </w:r>
          </w:p>
        </w:tc>
        <w:tc>
          <w:tcPr>
            <w:tcW w:w="1870" w:type="dxa"/>
            <w:gridSpan w:val="2"/>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Данные об утверждении (рассмотрении) материалов (№ приказа, дата утверждения или № протокола заседания, дата)</w:t>
            </w:r>
          </w:p>
        </w:tc>
      </w:tr>
      <w:tr>
        <w:trPr>
          <w:trHeight w:val="288" w:hRule="exact"/>
        </w:trPr>
        <w:tc>
          <w:tcPr>
            <w:tcW w:w="175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1896"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56"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70"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75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96"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56"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70"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175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9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5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70"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1118" w:hRule="exact"/>
        </w:trPr>
        <w:tc>
          <w:tcPr>
            <w:tcW w:w="9637" w:type="dxa"/>
            <w:gridSpan w:val="9"/>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30"/>
              </w:numPr>
              <w:tabs>
                <w:tab w:val="clear" w:pos="708"/>
                <w:tab w:val="center" w:pos="836" w:leader="none"/>
              </w:tabs>
              <w:ind w:left="0" w:firstLine="269"/>
              <w:jc w:val="center"/>
              <w:rPr/>
            </w:pPr>
            <w:r>
              <w:rPr>
                <w:rStyle w:val="Style16"/>
                <w:sz w:val="28"/>
                <w:szCs w:val="28"/>
                <w:lang w:val="ru-RU" w:eastAsia="ru-RU"/>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r>
      <w:tr>
        <w:trPr>
          <w:trHeight w:val="1994" w:hRule="exact"/>
        </w:trPr>
        <w:tc>
          <w:tcPr>
            <w:tcW w:w="1751"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2089" w:type="dxa"/>
            <w:gridSpan w:val="3"/>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Уровень мероприятия (уровень ОО, муниципальный) региональный, всероссийский)</w:t>
            </w:r>
          </w:p>
        </w:tc>
        <w:tc>
          <w:tcPr>
            <w:tcW w:w="2793"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мероприятия</w:t>
            </w:r>
          </w:p>
        </w:tc>
        <w:tc>
          <w:tcPr>
            <w:tcW w:w="3004" w:type="dxa"/>
            <w:gridSpan w:val="3"/>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выступления</w:t>
            </w:r>
          </w:p>
        </w:tc>
      </w:tr>
      <w:tr>
        <w:trPr>
          <w:trHeight w:val="288" w:hRule="exact"/>
        </w:trPr>
        <w:tc>
          <w:tcPr>
            <w:tcW w:w="175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089"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793"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004"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75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89"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793"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004"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175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89"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79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004"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57" w:hRule="exact"/>
        </w:trPr>
        <w:tc>
          <w:tcPr>
            <w:tcW w:w="9637" w:type="dxa"/>
            <w:gridSpan w:val="9"/>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30"/>
              </w:numPr>
              <w:tabs>
                <w:tab w:val="clear" w:pos="708"/>
                <w:tab w:val="center" w:pos="844" w:leader="none"/>
              </w:tabs>
              <w:ind w:left="0" w:firstLine="269"/>
              <w:jc w:val="center"/>
              <w:rPr/>
            </w:pPr>
            <w:r>
              <w:rPr>
                <w:rStyle w:val="Style16"/>
                <w:sz w:val="28"/>
                <w:szCs w:val="28"/>
                <w:lang w:val="ru-RU" w:eastAsia="ru-RU"/>
              </w:rPr>
              <w:t xml:space="preserve">Продуктивное использование новых образовательных технологий, </w:t>
            </w:r>
          </w:p>
          <w:p>
            <w:pPr>
              <w:pStyle w:val="Style28"/>
              <w:jc w:val="center"/>
              <w:rPr/>
            </w:pPr>
            <w:r>
              <w:rPr>
                <w:rStyle w:val="Style16"/>
                <w:sz w:val="28"/>
                <w:szCs w:val="28"/>
                <w:lang w:val="ru-RU" w:eastAsia="ru-RU"/>
              </w:rPr>
              <w:t>участие в экспериментальной, инновационной деятельности (для высшей категории)</w:t>
            </w:r>
          </w:p>
        </w:tc>
      </w:tr>
      <w:tr>
        <w:trPr>
          <w:trHeight w:val="1707" w:hRule="exact"/>
        </w:trPr>
        <w:tc>
          <w:tcPr>
            <w:tcW w:w="1945"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Название технологии, тема инновации (эксперимента)</w:t>
            </w:r>
          </w:p>
        </w:tc>
        <w:tc>
          <w:tcPr>
            <w:tcW w:w="1895"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Результаты применения технологий, участия в эксперименте</w:t>
            </w:r>
          </w:p>
        </w:tc>
        <w:tc>
          <w:tcPr>
            <w:tcW w:w="1963"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Наличие авторских наработок</w:t>
            </w:r>
          </w:p>
        </w:tc>
        <w:tc>
          <w:tcPr>
            <w:tcW w:w="3834" w:type="dxa"/>
            <w:gridSpan w:val="4"/>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Примеры транслирования опыта применения технологии (мероприятие, тема, форма представления)</w:t>
            </w:r>
          </w:p>
        </w:tc>
      </w:tr>
      <w:tr>
        <w:trPr>
          <w:trHeight w:val="288" w:hRule="exact"/>
        </w:trPr>
        <w:tc>
          <w:tcPr>
            <w:tcW w:w="1945"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1895"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963"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834" w:type="dxa"/>
            <w:gridSpan w:val="4"/>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945"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95"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34" w:type="dxa"/>
            <w:gridSpan w:val="4"/>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945"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95"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34" w:type="dxa"/>
            <w:gridSpan w:val="4"/>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Style29"/>
        <w:numPr>
          <w:ilvl w:val="0"/>
          <w:numId w:val="30"/>
        </w:numPr>
        <w:tabs>
          <w:tab w:val="clear" w:pos="708"/>
          <w:tab w:val="center" w:pos="709" w:leader="none"/>
        </w:tabs>
        <w:ind w:left="0" w:firstLine="284"/>
        <w:jc w:val="center"/>
        <w:rPr>
          <w:sz w:val="28"/>
          <w:szCs w:val="28"/>
        </w:rPr>
      </w:pPr>
      <w:r>
        <w:rPr>
          <w:b/>
          <w:bCs/>
          <w:sz w:val="28"/>
          <w:szCs w:val="28"/>
        </w:rPr>
        <w:t>Активное участие в работе методических объединений педагогических работников организации (для высшей категории – в разработке программно-методического сопровождения образовательного процесса, профессиональных конкурсах)</w:t>
      </w:r>
    </w:p>
    <w:p>
      <w:pPr>
        <w:pStyle w:val="Style29"/>
        <w:tabs>
          <w:tab w:val="clear" w:pos="708"/>
          <w:tab w:val="center" w:pos="709" w:leader="none"/>
        </w:tabs>
        <w:ind w:left="284" w:hanging="0"/>
        <w:rPr>
          <w:rStyle w:val="Style17"/>
          <w:sz w:val="28"/>
          <w:szCs w:val="28"/>
        </w:rPr>
      </w:pPr>
      <w:r>
        <w:rPr>
          <w:sz w:val="28"/>
          <w:szCs w:val="28"/>
        </w:rPr>
      </w:r>
    </w:p>
    <w:tbl>
      <w:tblPr>
        <w:tblW w:w="5000" w:type="pct"/>
        <w:jc w:val="center"/>
        <w:tblInd w:w="0" w:type="dxa"/>
        <w:tblLayout w:type="fixed"/>
        <w:tblCellMar>
          <w:top w:w="0" w:type="dxa"/>
          <w:left w:w="10" w:type="dxa"/>
          <w:bottom w:w="0" w:type="dxa"/>
          <w:right w:w="10" w:type="dxa"/>
        </w:tblCellMar>
      </w:tblPr>
      <w:tblGrid>
        <w:gridCol w:w="1148"/>
        <w:gridCol w:w="2806"/>
        <w:gridCol w:w="2837"/>
        <w:gridCol w:w="2846"/>
      </w:tblGrid>
      <w:tr>
        <w:trPr>
          <w:trHeight w:val="1094" w:hRule="exact"/>
        </w:trPr>
        <w:tc>
          <w:tcPr>
            <w:tcW w:w="9637" w:type="dxa"/>
            <w:gridSpan w:val="4"/>
            <w:tcBorders>
              <w:top w:val="single" w:sz="4" w:space="0" w:color="000000"/>
              <w:left w:val="single" w:sz="4" w:space="0" w:color="000000"/>
              <w:right w:val="single" w:sz="4" w:space="0" w:color="000000"/>
            </w:tcBorders>
          </w:tcPr>
          <w:p>
            <w:pPr>
              <w:pStyle w:val="Style22"/>
              <w:numPr>
                <w:ilvl w:val="1"/>
                <w:numId w:val="30"/>
              </w:numPr>
              <w:tabs>
                <w:tab w:val="clear" w:pos="708"/>
                <w:tab w:val="center" w:pos="844" w:leader="none"/>
              </w:tabs>
              <w:ind w:left="0" w:firstLine="269"/>
              <w:jc w:val="center"/>
              <w:rPr>
                <w:rFonts w:ascii="Times New Roman" w:hAnsi="Times New Roman" w:cs="Times New Roman"/>
                <w:sz w:val="28"/>
                <w:szCs w:val="28"/>
              </w:rPr>
            </w:pPr>
            <w:r>
              <w:rPr>
                <w:rFonts w:cs="Times New Roman" w:ascii="Times New Roman" w:hAnsi="Times New Roman"/>
                <w:bCs/>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r>
      <w:tr>
        <w:trPr>
          <w:trHeight w:val="1975" w:hRule="exact"/>
        </w:trPr>
        <w:tc>
          <w:tcPr>
            <w:tcW w:w="1148"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06"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методического (профессионального) объединения</w:t>
            </w:r>
          </w:p>
        </w:tc>
        <w:tc>
          <w:tcPr>
            <w:tcW w:w="2837"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образовательной организации, муниципальный, региональный)</w:t>
            </w:r>
          </w:p>
        </w:tc>
        <w:tc>
          <w:tcPr>
            <w:tcW w:w="2846" w:type="dxa"/>
            <w:tcBorders>
              <w:top w:val="single" w:sz="4" w:space="0" w:color="000000"/>
              <w:left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Содержание и форма участия, вклад педагогического работника в решение поставленных вопросов</w:t>
            </w:r>
          </w:p>
        </w:tc>
      </w:tr>
      <w:tr>
        <w:trPr>
          <w:trHeight w:val="292" w:hRule="exact"/>
        </w:trPr>
        <w:tc>
          <w:tcPr>
            <w:tcW w:w="114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06"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7"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4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6"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7"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7"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1060"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Style22"/>
              <w:numPr>
                <w:ilvl w:val="1"/>
                <w:numId w:val="30"/>
              </w:numPr>
              <w:tabs>
                <w:tab w:val="clear" w:pos="708"/>
                <w:tab w:val="center" w:pos="978" w:leader="none"/>
              </w:tabs>
              <w:ind w:left="0" w:firstLine="269"/>
              <w:jc w:val="center"/>
              <w:rPr>
                <w:rFonts w:ascii="Times New Roman" w:hAnsi="Times New Roman" w:cs="Times New Roman"/>
                <w:sz w:val="28"/>
                <w:szCs w:val="28"/>
              </w:rPr>
            </w:pPr>
            <w:r>
              <w:rPr>
                <w:rFonts w:cs="Times New Roman" w:ascii="Times New Roman" w:hAnsi="Times New Roman"/>
                <w:bCs/>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r>
      <w:tr>
        <w:trPr>
          <w:trHeight w:val="1994" w:hRule="exact"/>
        </w:trPr>
        <w:tc>
          <w:tcPr>
            <w:tcW w:w="1148"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06"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методического (профессионального) объединения. Тема разработки</w:t>
            </w:r>
          </w:p>
        </w:tc>
        <w:tc>
          <w:tcPr>
            <w:tcW w:w="2837"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ОО, муниципальный, региональный)</w:t>
            </w:r>
          </w:p>
        </w:tc>
        <w:tc>
          <w:tcPr>
            <w:tcW w:w="2846" w:type="dxa"/>
            <w:tcBorders>
              <w:top w:val="single" w:sz="4" w:space="0" w:color="000000"/>
              <w:left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Содержание и форма участия, вклад педагогического работника в решение поставленных вопросов</w:t>
            </w:r>
          </w:p>
        </w:tc>
      </w:tr>
      <w:tr>
        <w:trPr>
          <w:trHeight w:val="310"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0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7"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7"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7"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44"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Style22"/>
              <w:numPr>
                <w:ilvl w:val="1"/>
                <w:numId w:val="30"/>
              </w:numPr>
              <w:tabs>
                <w:tab w:val="clear" w:pos="708"/>
                <w:tab w:val="center" w:pos="836" w:leader="none"/>
              </w:tabs>
              <w:ind w:left="0" w:firstLine="269"/>
              <w:jc w:val="center"/>
              <w:rPr>
                <w:rFonts w:ascii="Times New Roman" w:hAnsi="Times New Roman" w:cs="Times New Roman"/>
                <w:sz w:val="28"/>
                <w:szCs w:val="28"/>
              </w:rPr>
            </w:pPr>
            <w:r>
              <w:rPr>
                <w:rFonts w:cs="Times New Roman" w:ascii="Times New Roman" w:hAnsi="Times New Roman"/>
                <w:bCs/>
                <w:sz w:val="28"/>
                <w:szCs w:val="28"/>
              </w:rPr>
              <w:t>Профессиональная активность педагога. Участие в профессиональных конкурсах (для высшей категории). Участие в работе жюри конкурсов, олимпиад, предметных комиссий, экспертных групп</w:t>
            </w:r>
          </w:p>
        </w:tc>
      </w:tr>
      <w:tr>
        <w:trPr>
          <w:trHeight w:val="1284" w:hRule="exact"/>
        </w:trPr>
        <w:tc>
          <w:tcPr>
            <w:tcW w:w="1148"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06"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мероприятия, сроки проведения</w:t>
            </w:r>
          </w:p>
        </w:tc>
        <w:tc>
          <w:tcPr>
            <w:tcW w:w="2837"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ОО, муниципальный, региональный)</w:t>
            </w:r>
          </w:p>
        </w:tc>
        <w:tc>
          <w:tcPr>
            <w:tcW w:w="2846" w:type="dxa"/>
            <w:tcBorders>
              <w:top w:val="single" w:sz="4" w:space="0" w:color="000000"/>
              <w:left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Результаты участия</w:t>
            </w:r>
          </w:p>
        </w:tc>
      </w:tr>
      <w:tr>
        <w:trPr>
          <w:trHeight w:val="310"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0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7"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7"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7"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Style22"/>
        <w:numPr>
          <w:ilvl w:val="0"/>
          <w:numId w:val="30"/>
        </w:numPr>
        <w:tabs>
          <w:tab w:val="clear" w:pos="708"/>
          <w:tab w:val="center" w:pos="709" w:leader="none"/>
        </w:tabs>
        <w:ind w:left="0" w:firstLine="284"/>
        <w:jc w:val="center"/>
        <w:rPr>
          <w:rFonts w:ascii="Times New Roman" w:hAnsi="Times New Roman" w:cs="Times New Roman"/>
          <w:sz w:val="28"/>
          <w:szCs w:val="28"/>
        </w:rPr>
      </w:pPr>
      <w:r>
        <w:rPr>
          <w:rFonts w:cs="Times New Roman" w:ascii="Times New Roman" w:hAnsi="Times New Roman"/>
          <w:b/>
          <w:bCs/>
          <w:sz w:val="28"/>
          <w:szCs w:val="28"/>
        </w:rPr>
        <w:t>Дополнительные параметры (только по желанию работника, если имеются)</w:t>
      </w:r>
    </w:p>
    <w:p>
      <w:pPr>
        <w:pStyle w:val="Style22"/>
        <w:tabs>
          <w:tab w:val="clear" w:pos="708"/>
          <w:tab w:val="center" w:pos="709" w:leader="none"/>
        </w:tabs>
        <w:ind w:left="0" w:hanging="0"/>
        <w:rPr>
          <w:rFonts w:ascii="Times New Roman" w:hAnsi="Times New Roman" w:cs="Times New Roman"/>
          <w:sz w:val="28"/>
          <w:szCs w:val="28"/>
        </w:rPr>
      </w:pPr>
      <w:r>
        <w:rPr>
          <w:rFonts w:cs="Times New Roman" w:ascii="Times New Roman" w:hAnsi="Times New Roman"/>
          <w:sz w:val="28"/>
          <w:szCs w:val="28"/>
        </w:rPr>
      </w:r>
    </w:p>
    <w:tbl>
      <w:tblPr>
        <w:tblW w:w="5000" w:type="pct"/>
        <w:jc w:val="center"/>
        <w:tblInd w:w="0" w:type="dxa"/>
        <w:tblLayout w:type="fixed"/>
        <w:tblCellMar>
          <w:top w:w="0" w:type="dxa"/>
          <w:left w:w="10" w:type="dxa"/>
          <w:bottom w:w="0" w:type="dxa"/>
          <w:right w:w="10" w:type="dxa"/>
        </w:tblCellMar>
      </w:tblPr>
      <w:tblGrid>
        <w:gridCol w:w="1148"/>
        <w:gridCol w:w="2806"/>
        <w:gridCol w:w="1449"/>
        <w:gridCol w:w="1388"/>
        <w:gridCol w:w="2846"/>
      </w:tblGrid>
      <w:tr>
        <w:trPr>
          <w:trHeight w:val="767" w:hRule="exact"/>
        </w:trPr>
        <w:tc>
          <w:tcPr>
            <w:tcW w:w="9637" w:type="dxa"/>
            <w:gridSpan w:val="5"/>
            <w:tcBorders>
              <w:top w:val="single" w:sz="4" w:space="0" w:color="000000"/>
              <w:left w:val="single" w:sz="4" w:space="0" w:color="000000"/>
              <w:right w:val="single" w:sz="4" w:space="0" w:color="000000"/>
            </w:tcBorders>
          </w:tcPr>
          <w:p>
            <w:pPr>
              <w:pStyle w:val="Style22"/>
              <w:numPr>
                <w:ilvl w:val="1"/>
                <w:numId w:val="30"/>
              </w:numPr>
              <w:tabs>
                <w:tab w:val="clear" w:pos="708"/>
                <w:tab w:val="left" w:pos="835" w:leader="none"/>
              </w:tabs>
              <w:ind w:left="0" w:firstLine="284"/>
              <w:jc w:val="center"/>
              <w:rPr>
                <w:rFonts w:ascii="Times New Roman" w:hAnsi="Times New Roman" w:cs="Times New Roman"/>
                <w:sz w:val="28"/>
                <w:szCs w:val="28"/>
              </w:rPr>
            </w:pPr>
            <w:r>
              <w:rPr>
                <w:rFonts w:cs="Times New Roman" w:ascii="Times New Roman" w:hAnsi="Times New Roman"/>
                <w:bCs/>
                <w:sz w:val="28"/>
                <w:szCs w:val="28"/>
              </w:rPr>
              <w:t>Результаты деятельности педагогических работников, осуществляющих функции наставников, руководство практикой студентов</w:t>
            </w:r>
          </w:p>
        </w:tc>
      </w:tr>
      <w:tr>
        <w:trPr>
          <w:trHeight w:val="1979" w:hRule="exact"/>
        </w:trPr>
        <w:tc>
          <w:tcPr>
            <w:tcW w:w="1148" w:type="dxa"/>
            <w:tcBorders>
              <w:top w:val="single" w:sz="4" w:space="0" w:color="000000"/>
              <w:lef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Учебный год</w:t>
            </w:r>
          </w:p>
        </w:tc>
        <w:tc>
          <w:tcPr>
            <w:tcW w:w="2806" w:type="dxa"/>
            <w:tcBorders>
              <w:top w:val="single" w:sz="4" w:space="0" w:color="000000"/>
              <w:lef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bCs/>
                <w:sz w:val="28"/>
                <w:szCs w:val="28"/>
              </w:rPr>
              <w:t>Форма работы (наставничество, руководство практикой и т.п.)</w:t>
            </w:r>
          </w:p>
        </w:tc>
        <w:tc>
          <w:tcPr>
            <w:tcW w:w="2837" w:type="dxa"/>
            <w:gridSpan w:val="2"/>
            <w:tcBorders>
              <w:top w:val="single" w:sz="4" w:space="0" w:color="000000"/>
              <w:lef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Уровень</w:t>
            </w:r>
          </w:p>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(уровень образовательной организации, муниципальный, региональный)</w:t>
            </w:r>
          </w:p>
        </w:tc>
        <w:tc>
          <w:tcPr>
            <w:tcW w:w="2846" w:type="dxa"/>
            <w:tcBorders>
              <w:top w:val="single" w:sz="4" w:space="0" w:color="000000"/>
              <w:left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Результаты работы</w:t>
            </w:r>
          </w:p>
        </w:tc>
      </w:tr>
      <w:tr>
        <w:trPr>
          <w:trHeight w:val="292" w:hRule="exact"/>
        </w:trPr>
        <w:tc>
          <w:tcPr>
            <w:tcW w:w="114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r>
          </w:p>
        </w:tc>
        <w:tc>
          <w:tcPr>
            <w:tcW w:w="2806"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7"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4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6"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7"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90" w:hRule="exact"/>
        </w:trPr>
        <w:tc>
          <w:tcPr>
            <w:tcW w:w="9637" w:type="dxa"/>
            <w:gridSpan w:val="5"/>
            <w:tcBorders>
              <w:top w:val="single" w:sz="4" w:space="0" w:color="000000"/>
              <w:left w:val="single" w:sz="4" w:space="0" w:color="000000"/>
              <w:bottom w:val="single" w:sz="4" w:space="0" w:color="000000"/>
              <w:right w:val="single" w:sz="4" w:space="0" w:color="000000"/>
            </w:tcBorders>
          </w:tcPr>
          <w:p>
            <w:pPr>
              <w:pStyle w:val="Style22"/>
              <w:numPr>
                <w:ilvl w:val="1"/>
                <w:numId w:val="30"/>
              </w:numPr>
              <w:tabs>
                <w:tab w:val="clear" w:pos="708"/>
                <w:tab w:val="left" w:pos="835" w:leader="none"/>
              </w:tabs>
              <w:ind w:left="0" w:firstLine="284"/>
              <w:jc w:val="center"/>
              <w:rPr>
                <w:rFonts w:ascii="Times New Roman" w:hAnsi="Times New Roman" w:cs="Times New Roman"/>
                <w:bCs/>
                <w:sz w:val="28"/>
                <w:szCs w:val="28"/>
              </w:rPr>
            </w:pPr>
            <w:r>
              <w:rPr>
                <w:rFonts w:cs="Times New Roman" w:ascii="Times New Roman" w:hAnsi="Times New Roman"/>
                <w:bCs/>
                <w:sz w:val="28"/>
                <w:szCs w:val="28"/>
              </w:rPr>
              <w:t>Организация работником внеурочной деятельности по предмету</w:t>
            </w:r>
          </w:p>
        </w:tc>
      </w:tr>
      <w:tr>
        <w:trPr>
          <w:trHeight w:val="1004" w:hRule="exact"/>
        </w:trPr>
        <w:tc>
          <w:tcPr>
            <w:tcW w:w="1148"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Учебный год</w:t>
            </w:r>
          </w:p>
        </w:tc>
        <w:tc>
          <w:tcPr>
            <w:tcW w:w="4255" w:type="dxa"/>
            <w:gridSpan w:val="2"/>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Направления внеурочной деятельности</w:t>
            </w:r>
          </w:p>
        </w:tc>
        <w:tc>
          <w:tcPr>
            <w:tcW w:w="423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cs="Times New Roman" w:ascii="Times New Roman" w:hAnsi="Times New Roman"/>
                <w:bCs/>
                <w:sz w:val="28"/>
                <w:szCs w:val="28"/>
              </w:rPr>
              <w:t>Наименование программы внеурочной деятельности, реализуемой учителем</w:t>
            </w:r>
          </w:p>
        </w:tc>
      </w:tr>
      <w:tr>
        <w:trPr>
          <w:trHeight w:val="292"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r>
          </w:p>
        </w:tc>
        <w:tc>
          <w:tcPr>
            <w:tcW w:w="280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234"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234"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234"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Style29"/>
        <w:ind w:left="4637" w:hanging="0"/>
        <w:rPr>
          <w:rStyle w:val="Style17"/>
          <w:sz w:val="28"/>
          <w:szCs w:val="28"/>
        </w:rPr>
      </w:pPr>
      <w:r>
        <w:rPr/>
      </w:r>
    </w:p>
    <w:p>
      <w:pPr>
        <w:pStyle w:val="Style22"/>
        <w:numPr>
          <w:ilvl w:val="0"/>
          <w:numId w:val="30"/>
        </w:numPr>
        <w:tabs>
          <w:tab w:val="clear" w:pos="708"/>
          <w:tab w:val="center" w:pos="709" w:leader="none"/>
        </w:tabs>
        <w:ind w:left="0" w:firstLine="284"/>
        <w:jc w:val="center"/>
        <w:rPr>
          <w:rFonts w:ascii="Times New Roman" w:hAnsi="Times New Roman" w:cs="Times New Roman"/>
          <w:sz w:val="28"/>
          <w:szCs w:val="28"/>
        </w:rPr>
      </w:pPr>
      <w:r>
        <w:rPr>
          <w:rFonts w:cs="Times New Roman" w:ascii="Times New Roman" w:hAnsi="Times New Roman"/>
          <w:b/>
          <w:bCs/>
          <w:sz w:val="28"/>
          <w:szCs w:val="28"/>
        </w:rPr>
        <w:t xml:space="preserve">Показатели профессионального самосовершенствования (только по желанию работника, если имеются) </w:t>
      </w:r>
    </w:p>
    <w:p>
      <w:pPr>
        <w:pStyle w:val="Style22"/>
        <w:tabs>
          <w:tab w:val="clear" w:pos="708"/>
          <w:tab w:val="center" w:pos="709" w:leader="none"/>
        </w:tabs>
        <w:ind w:left="284" w:hanging="0"/>
        <w:rPr>
          <w:rFonts w:ascii="Times New Roman" w:hAnsi="Times New Roman" w:cs="Times New Roman"/>
          <w:sz w:val="28"/>
          <w:szCs w:val="28"/>
        </w:rPr>
      </w:pPr>
      <w:r>
        <w:rPr>
          <w:rFonts w:cs="Times New Roman" w:ascii="Times New Roman" w:hAnsi="Times New Roman"/>
          <w:sz w:val="28"/>
          <w:szCs w:val="28"/>
        </w:rPr>
      </w:r>
    </w:p>
    <w:tbl>
      <w:tblPr>
        <w:tblW w:w="5000" w:type="pct"/>
        <w:jc w:val="center"/>
        <w:tblInd w:w="0" w:type="dxa"/>
        <w:tblLayout w:type="fixed"/>
        <w:tblCellMar>
          <w:top w:w="0" w:type="dxa"/>
          <w:left w:w="10" w:type="dxa"/>
          <w:bottom w:w="0" w:type="dxa"/>
          <w:right w:w="10" w:type="dxa"/>
        </w:tblCellMar>
      </w:tblPr>
      <w:tblGrid>
        <w:gridCol w:w="1148"/>
        <w:gridCol w:w="5664"/>
        <w:gridCol w:w="2825"/>
      </w:tblGrid>
      <w:tr>
        <w:trPr>
          <w:trHeight w:val="662" w:hRule="exact"/>
        </w:trPr>
        <w:tc>
          <w:tcPr>
            <w:tcW w:w="9637" w:type="dxa"/>
            <w:gridSpan w:val="3"/>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30"/>
              </w:numPr>
              <w:tabs>
                <w:tab w:val="clear" w:pos="708"/>
                <w:tab w:val="left" w:pos="823" w:leader="none"/>
              </w:tabs>
              <w:ind w:left="0" w:firstLine="284"/>
              <w:jc w:val="center"/>
              <w:rPr>
                <w:sz w:val="28"/>
                <w:szCs w:val="28"/>
                <w:lang w:val="ru-RU" w:eastAsia="ru-RU"/>
              </w:rPr>
            </w:pPr>
            <w:r>
              <w:rPr>
                <w:sz w:val="28"/>
                <w:szCs w:val="28"/>
                <w:lang w:val="ru-RU" w:eastAsia="ru-RU"/>
              </w:rPr>
              <w:t>Результаты личного обучения работника</w:t>
            </w:r>
          </w:p>
          <w:p>
            <w:pPr>
              <w:pStyle w:val="Style28"/>
              <w:jc w:val="center"/>
              <w:rPr/>
            </w:pPr>
            <w:r>
              <w:rPr>
                <w:sz w:val="28"/>
                <w:szCs w:val="28"/>
                <w:lang w:val="ru-RU" w:eastAsia="ru-RU"/>
              </w:rPr>
              <w:t>по дополнительным профессиональным программам повышения квалификации</w:t>
            </w:r>
          </w:p>
        </w:tc>
      </w:tr>
      <w:tr>
        <w:trPr>
          <w:trHeight w:val="1001" w:hRule="exact"/>
        </w:trPr>
        <w:tc>
          <w:tcPr>
            <w:tcW w:w="1148"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5664" w:type="dxa"/>
            <w:tcBorders>
              <w:top w:val="single" w:sz="4" w:space="0" w:color="000000"/>
              <w:left w:val="single" w:sz="4" w:space="0" w:color="000000"/>
              <w:bottom w:val="single" w:sz="4" w:space="0" w:color="000000"/>
            </w:tcBorders>
            <w:vAlign w:val="bottom"/>
          </w:tcPr>
          <w:p>
            <w:pPr>
              <w:pStyle w:val="Style28"/>
              <w:jc w:val="center"/>
              <w:rPr>
                <w:sz w:val="28"/>
                <w:szCs w:val="28"/>
                <w:lang w:val="ru-RU" w:eastAsia="ru-RU"/>
              </w:rPr>
            </w:pPr>
            <w:r>
              <w:rPr>
                <w:rStyle w:val="Style16"/>
                <w:sz w:val="28"/>
                <w:szCs w:val="28"/>
                <w:lang w:val="ru-RU" w:eastAsia="ru-RU"/>
              </w:rPr>
              <w:t>Образовательная организация, наименование дополнительной профессиональной программы, количество часов</w:t>
            </w:r>
          </w:p>
        </w:tc>
        <w:tc>
          <w:tcPr>
            <w:tcW w:w="2825" w:type="dxa"/>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Документ (наименование, №, дата выдачи)</w:t>
            </w:r>
          </w:p>
        </w:tc>
      </w:tr>
      <w:tr>
        <w:trPr>
          <w:trHeight w:val="292"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6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66"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Style28"/>
              <w:numPr>
                <w:ilvl w:val="1"/>
                <w:numId w:val="30"/>
              </w:numPr>
              <w:tabs>
                <w:tab w:val="clear" w:pos="708"/>
                <w:tab w:val="left" w:pos="851" w:leader="none"/>
              </w:tabs>
              <w:ind w:left="0" w:firstLine="284"/>
              <w:jc w:val="center"/>
              <w:rPr/>
            </w:pPr>
            <w:r>
              <w:rPr>
                <w:sz w:val="28"/>
                <w:szCs w:val="28"/>
                <w:lang w:val="ru-RU" w:eastAsia="ru-RU"/>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r>
      <w:tr>
        <w:trPr>
          <w:trHeight w:val="697" w:hRule="exact"/>
        </w:trPr>
        <w:tc>
          <w:tcPr>
            <w:tcW w:w="1148"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5664"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Мероприятия неформального образования (семинары, вебинары, онлайн курсы и т.п.)</w:t>
            </w:r>
          </w:p>
        </w:tc>
        <w:tc>
          <w:tcPr>
            <w:tcW w:w="2825" w:type="dxa"/>
            <w:tcBorders>
              <w:top w:val="single" w:sz="4" w:space="0" w:color="000000"/>
              <w:left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Документ по итогам участия (сертификат)</w:t>
            </w:r>
          </w:p>
        </w:tc>
      </w:tr>
      <w:tr>
        <w:trPr>
          <w:trHeight w:val="288" w:hRule="exact"/>
        </w:trPr>
        <w:tc>
          <w:tcPr>
            <w:tcW w:w="114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66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25"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4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6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25"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4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6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25"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74"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Style28"/>
              <w:numPr>
                <w:ilvl w:val="1"/>
                <w:numId w:val="30"/>
              </w:numPr>
              <w:tabs>
                <w:tab w:val="clear" w:pos="708"/>
                <w:tab w:val="left" w:pos="811" w:leader="none"/>
              </w:tabs>
              <w:ind w:left="0" w:firstLine="284"/>
              <w:jc w:val="center"/>
              <w:rPr/>
            </w:pPr>
            <w:r>
              <w:rPr>
                <w:sz w:val="28"/>
                <w:szCs w:val="28"/>
                <w:lang w:val="ru-RU" w:eastAsia="ru-RU"/>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r>
      <w:tr>
        <w:trPr>
          <w:trHeight w:val="289"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6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9"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9"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22"/>
        <w:numPr>
          <w:ilvl w:val="0"/>
          <w:numId w:val="30"/>
        </w:numPr>
        <w:tabs>
          <w:tab w:val="clear" w:pos="708"/>
          <w:tab w:val="center" w:pos="709" w:leader="none"/>
        </w:tabs>
        <w:spacing w:before="0" w:after="0"/>
        <w:ind w:left="0" w:firstLine="284"/>
        <w:rPr/>
      </w:pPr>
      <w:r>
        <w:rPr>
          <w:b/>
          <w:bCs/>
          <w:sz w:val="28"/>
          <w:szCs w:val="28"/>
        </w:rPr>
        <w:t>Описание дополнительных направлений деятельности и результатов (только по желанию работника, если имеются).</w:t>
      </w:r>
    </w:p>
    <w:p>
      <w:pPr>
        <w:pStyle w:val="22"/>
        <w:spacing w:before="0" w:after="0"/>
        <w:rPr>
          <w:b/>
          <w:b/>
          <w:bCs/>
          <w:sz w:val="28"/>
          <w:szCs w:val="28"/>
        </w:rPr>
      </w:pPr>
      <w:r>
        <w:rPr>
          <w:b/>
          <w:bCs/>
          <w:sz w:val="28"/>
          <w:szCs w:val="28"/>
        </w:rPr>
        <w:t>Подается в свободной форме</w:t>
      </w:r>
    </w:p>
    <w:p>
      <w:pPr>
        <w:pStyle w:val="22"/>
        <w:spacing w:before="0" w:after="0"/>
        <w:jc w:val="both"/>
        <w:rPr/>
      </w:pPr>
      <w:r>
        <w:rPr>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22"/>
        <w:spacing w:before="0" w:after="0"/>
        <w:rPr>
          <w:b/>
          <w:b/>
          <w:bCs/>
          <w:sz w:val="28"/>
          <w:szCs w:val="28"/>
        </w:rPr>
      </w:pPr>
      <w:r>
        <w:rPr>
          <w:b/>
          <w:bCs/>
          <w:sz w:val="28"/>
          <w:szCs w:val="28"/>
        </w:rPr>
      </w:r>
    </w:p>
    <w:p>
      <w:pPr>
        <w:pStyle w:val="22"/>
        <w:spacing w:before="0" w:after="0"/>
        <w:jc w:val="both"/>
        <w:rPr>
          <w:b/>
          <w:b/>
          <w:bCs/>
          <w:sz w:val="28"/>
          <w:szCs w:val="28"/>
        </w:rPr>
      </w:pPr>
      <w:r>
        <w:rPr>
          <w:b/>
          <w:bCs/>
          <w:sz w:val="28"/>
          <w:szCs w:val="28"/>
        </w:rPr>
        <w:t>Составил               _______________               _________      _______________</w:t>
      </w:r>
    </w:p>
    <w:p>
      <w:pPr>
        <w:pStyle w:val="22"/>
        <w:spacing w:before="0" w:after="0"/>
        <w:ind w:firstLine="567"/>
        <w:jc w:val="both"/>
        <w:rPr>
          <w:b/>
          <w:b/>
          <w:bCs/>
          <w:sz w:val="24"/>
          <w:szCs w:val="24"/>
        </w:rPr>
      </w:pPr>
      <w:r>
        <w:rPr>
          <w:bCs/>
          <w:sz w:val="24"/>
          <w:szCs w:val="24"/>
        </w:rPr>
        <w:t xml:space="preserve">                           </w:t>
      </w:r>
      <w:r>
        <w:rPr>
          <w:bCs/>
          <w:sz w:val="24"/>
          <w:szCs w:val="24"/>
        </w:rPr>
        <w:t xml:space="preserve">должность работника                    подпись            инициалы, фамилия </w:t>
      </w:r>
    </w:p>
    <w:p>
      <w:pPr>
        <w:pStyle w:val="22"/>
        <w:spacing w:before="0" w:after="0"/>
        <w:jc w:val="both"/>
        <w:rPr/>
      </w:pPr>
      <w:r>
        <w:rPr>
          <w:b/>
          <w:bCs/>
          <w:sz w:val="28"/>
          <w:szCs w:val="28"/>
        </w:rPr>
        <w:t>Согласовано   __________________                _________       _____________</w:t>
      </w:r>
    </w:p>
    <w:p>
      <w:pPr>
        <w:pStyle w:val="22"/>
        <w:spacing w:before="0" w:after="0"/>
        <w:ind w:firstLine="567"/>
        <w:jc w:val="both"/>
        <w:rPr>
          <w:bCs/>
          <w:sz w:val="24"/>
          <w:szCs w:val="24"/>
        </w:rPr>
      </w:pPr>
      <w:r>
        <w:rPr>
          <w:bCs/>
          <w:sz w:val="24"/>
          <w:szCs w:val="24"/>
        </w:rPr>
        <w:t xml:space="preserve">                 </w:t>
      </w:r>
      <w:r>
        <w:rPr>
          <w:bCs/>
          <w:sz w:val="24"/>
          <w:szCs w:val="24"/>
        </w:rPr>
        <w:t xml:space="preserve">должность руководителя ОО                 подпись             инициалы, фамилия </w:t>
      </w:r>
    </w:p>
    <w:p>
      <w:pPr>
        <w:pStyle w:val="Normal"/>
        <w:spacing w:lineRule="auto" w:line="240" w:before="0" w:after="0"/>
        <w:ind w:firstLine="708"/>
        <w:rPr>
          <w:rFonts w:ascii="Times New Roman" w:hAnsi="Times New Roman" w:cs="Times New Roman"/>
          <w:sz w:val="28"/>
          <w:szCs w:val="28"/>
        </w:rPr>
      </w:pPr>
      <w:r>
        <w:rPr>
          <w:rFonts w:cs="Times New Roman" w:ascii="Times New Roman" w:hAnsi="Times New Roman"/>
          <w:sz w:val="28"/>
          <w:szCs w:val="28"/>
        </w:rPr>
        <w:t>МП</w:t>
      </w:r>
      <w:r>
        <w:br w:type="page"/>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Примерный перечень материалов,</w:t>
      </w:r>
    </w:p>
    <w:p>
      <w:pPr>
        <w:pStyle w:val="Style22"/>
        <w:ind w:left="0" w:hanging="0"/>
        <w:jc w:val="center"/>
        <w:rPr>
          <w:rFonts w:ascii="Times New Roman" w:hAnsi="Times New Roman" w:cs="Times New Roman"/>
          <w:b/>
          <w:b/>
          <w:bCs/>
          <w:sz w:val="28"/>
          <w:szCs w:val="28"/>
        </w:rPr>
      </w:pPr>
      <w:r>
        <w:rPr>
          <w:rFonts w:cs="Times New Roman" w:ascii="Times New Roman" w:hAnsi="Times New Roman"/>
          <w:b/>
          <w:bCs/>
          <w:sz w:val="28"/>
          <w:szCs w:val="28"/>
        </w:rPr>
        <w:t xml:space="preserve">подтверждающих результаты профессиональной деятельности педагогического работника </w:t>
      </w:r>
    </w:p>
    <w:p>
      <w:pPr>
        <w:pStyle w:val="Style22"/>
        <w:ind w:left="0" w:hanging="0"/>
        <w:jc w:val="center"/>
        <w:rPr/>
      </w:pPr>
      <w:r>
        <w:rPr>
          <w:rFonts w:cs="Times New Roman" w:ascii="Times New Roman" w:hAnsi="Times New Roman"/>
          <w:b/>
          <w:bCs/>
          <w:sz w:val="28"/>
          <w:szCs w:val="28"/>
        </w:rPr>
        <w:t>(для должности ПЕДАГОГ-ОРГАНИЗАТОР)</w:t>
      </w:r>
    </w:p>
    <w:p>
      <w:pPr>
        <w:pStyle w:val="Style22"/>
        <w:ind w:left="0" w:hanging="0"/>
        <w:jc w:val="center"/>
        <w:rPr>
          <w:rFonts w:ascii="Times New Roman" w:hAnsi="Times New Roman" w:cs="Times New Roman"/>
          <w:b/>
          <w:b/>
          <w:bCs/>
          <w:sz w:val="28"/>
          <w:szCs w:val="28"/>
        </w:rPr>
      </w:pPr>
      <w:r>
        <w:rPr>
          <w:rFonts w:cs="Times New Roman" w:ascii="Times New Roman" w:hAnsi="Times New Roman"/>
          <w:b/>
          <w:bCs/>
          <w:sz w:val="28"/>
          <w:szCs w:val="28"/>
        </w:rPr>
      </w:r>
    </w:p>
    <w:tbl>
      <w:tblPr>
        <w:tblW w:w="5000" w:type="pct"/>
        <w:jc w:val="left"/>
        <w:tblInd w:w="-113" w:type="dxa"/>
        <w:tblLayout w:type="fixed"/>
        <w:tblCellMar>
          <w:top w:w="0" w:type="dxa"/>
          <w:left w:w="108" w:type="dxa"/>
          <w:bottom w:w="0" w:type="dxa"/>
          <w:right w:w="108" w:type="dxa"/>
        </w:tblCellMar>
      </w:tblPr>
      <w:tblGrid>
        <w:gridCol w:w="5550"/>
        <w:gridCol w:w="4087"/>
      </w:tblGrid>
      <w:tr>
        <w:trPr>
          <w:trHeight w:val="688" w:hRule="atLeast"/>
        </w:trPr>
        <w:tc>
          <w:tcPr>
            <w:tcW w:w="555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Показатели профессиональной деятельности работника.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Примерные параметры оценивания</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Подтверждающие материалы</w:t>
            </w:r>
          </w:p>
        </w:tc>
      </w:tr>
      <w:tr>
        <w:trPr>
          <w:trHeight w:val="826"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1"/>
                <w:numId w:val="41"/>
              </w:numPr>
              <w:tabs>
                <w:tab w:val="clear" w:pos="708"/>
                <w:tab w:val="left" w:pos="875" w:leader="none"/>
              </w:tabs>
              <w:ind w:left="24" w:firstLine="284"/>
              <w:jc w:val="center"/>
              <w:rPr/>
            </w:pPr>
            <w:r>
              <w:rPr>
                <w:rFonts w:cs="Times New Roman" w:ascii="Times New Roman" w:hAnsi="Times New Roman"/>
                <w:b/>
                <w:bCs/>
                <w:sz w:val="28"/>
                <w:szCs w:val="28"/>
              </w:rPr>
              <w:t>Стабильные положительные результаты (</w:t>
            </w:r>
            <w:r>
              <w:rPr>
                <w:rFonts w:cs="Times New Roman" w:ascii="Times New Roman" w:hAnsi="Times New Roman"/>
                <w:b/>
                <w:bCs/>
                <w:i/>
                <w:iCs/>
                <w:sz w:val="28"/>
                <w:szCs w:val="28"/>
              </w:rPr>
              <w:t>положительная динамика – для высшей категории</w:t>
            </w:r>
            <w:r>
              <w:rPr>
                <w:rFonts w:cs="Times New Roman" w:ascii="Times New Roman" w:hAnsi="Times New Roman"/>
                <w:b/>
                <w:bCs/>
                <w:sz w:val="28"/>
                <w:szCs w:val="28"/>
              </w:rPr>
              <w:t>) освоения обучающимися образовательных программ по итогам мониторингов, проводимых организацией, и независимых тестирований</w:t>
            </w:r>
          </w:p>
        </w:tc>
      </w:tr>
      <w:tr>
        <w:trPr>
          <w:trHeight w:val="645"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4"/>
              </w:numPr>
              <w:tabs>
                <w:tab w:val="clear" w:pos="708"/>
                <w:tab w:val="left" w:pos="825" w:leader="none"/>
              </w:tabs>
              <w:ind w:left="24" w:firstLine="284"/>
              <w:rPr>
                <w:rFonts w:ascii="Times New Roman" w:hAnsi="Times New Roman" w:cs="Times New Roman"/>
                <w:sz w:val="28"/>
                <w:szCs w:val="28"/>
              </w:rPr>
            </w:pPr>
            <w:r>
              <w:rPr>
                <w:rFonts w:cs="Times New Roman" w:ascii="Times New Roman" w:hAnsi="Times New Roman"/>
                <w:sz w:val="28"/>
                <w:szCs w:val="28"/>
              </w:rPr>
              <w:t>Доля обучающихся, вовлеченных в досугово-воспитательную деятельность, организуемую педагогом-организатором.</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справка по итогам мониторинга</w:t>
            </w:r>
          </w:p>
        </w:tc>
      </w:tr>
      <w:tr>
        <w:trPr>
          <w:trHeight w:val="537"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4"/>
              </w:numPr>
              <w:tabs>
                <w:tab w:val="clear" w:pos="708"/>
                <w:tab w:val="left" w:pos="825" w:leader="none"/>
              </w:tabs>
              <w:ind w:left="24" w:firstLine="284"/>
              <w:rPr/>
            </w:pPr>
            <w:r>
              <w:rPr>
                <w:rFonts w:cs="Times New Roman" w:ascii="Times New Roman" w:hAnsi="Times New Roman"/>
                <w:sz w:val="28"/>
                <w:szCs w:val="28"/>
              </w:rPr>
              <w:t>Результативность деятельности педагога-организатора по развитию самоопределения обучающихся</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справка по итогам мониторинга</w:t>
            </w:r>
          </w:p>
        </w:tc>
      </w:tr>
      <w:tr>
        <w:trPr>
          <w:trHeight w:val="537"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4"/>
              </w:numPr>
              <w:tabs>
                <w:tab w:val="clear" w:pos="708"/>
                <w:tab w:val="left" w:pos="825" w:leader="none"/>
              </w:tabs>
              <w:ind w:left="24" w:firstLine="284"/>
              <w:rPr>
                <w:rFonts w:ascii="Times New Roman" w:hAnsi="Times New Roman" w:cs="Times New Roman"/>
                <w:sz w:val="28"/>
                <w:szCs w:val="28"/>
              </w:rPr>
            </w:pPr>
            <w:r>
              <w:rPr>
                <w:rFonts w:cs="Times New Roman" w:ascii="Times New Roman" w:hAnsi="Times New Roman"/>
                <w:sz w:val="28"/>
                <w:szCs w:val="28"/>
              </w:rPr>
              <w:t>Системность работы педагога-организатора с органами самоуправления в коллективе обучающихся, с детской организацией (организациями)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Приказ, справка по итогам мониторинга</w:t>
            </w:r>
          </w:p>
        </w:tc>
      </w:tr>
      <w:tr>
        <w:trPr>
          <w:trHeight w:val="823"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41"/>
              </w:numPr>
              <w:tabs>
                <w:tab w:val="clear" w:pos="708"/>
                <w:tab w:val="left" w:pos="709" w:leader="none"/>
              </w:tabs>
              <w:ind w:left="0" w:firstLine="308"/>
              <w:jc w:val="center"/>
              <w:rPr/>
            </w:pPr>
            <w:r>
              <w:rPr>
                <w:rFonts w:cs="Times New Roman" w:ascii="Times New Roman" w:hAnsi="Times New Roman"/>
                <w:b/>
                <w:bCs/>
                <w:sz w:val="28"/>
                <w:szCs w:val="28"/>
              </w:rPr>
              <w:t>Выявление (</w:t>
            </w:r>
            <w:r>
              <w:rPr>
                <w:rFonts w:cs="Times New Roman" w:ascii="Times New Roman" w:hAnsi="Times New Roman"/>
                <w:b/>
                <w:bCs/>
                <w:i/>
                <w:iCs/>
                <w:sz w:val="28"/>
                <w:szCs w:val="28"/>
              </w:rPr>
              <w:t>выявление и развитие – для высшей категории</w:t>
            </w:r>
            <w:r>
              <w:rPr>
                <w:rFonts w:cs="Times New Roman" w:ascii="Times New Roman" w:hAnsi="Times New Roman"/>
                <w:b/>
                <w:bCs/>
                <w:sz w:val="28"/>
                <w:szCs w:val="28"/>
              </w:rPr>
              <w:t>) у обучающихся способностей к научной (интеллектуальной), творческой, физкультурно-спортивной деятельности (</w:t>
            </w:r>
            <w:r>
              <w:rPr>
                <w:rFonts w:cs="Times New Roman" w:ascii="Times New Roman" w:hAnsi="Times New Roman"/>
                <w:b/>
                <w:bCs/>
                <w:i/>
                <w:iCs/>
                <w:sz w:val="28"/>
                <w:szCs w:val="28"/>
              </w:rPr>
              <w:t>а также их участие в олимпиадах, конкурсах, фестивалях, соревнованиях – для высшей категории</w:t>
            </w:r>
            <w:r>
              <w:rPr>
                <w:rFonts w:cs="Times New Roman" w:ascii="Times New Roman" w:hAnsi="Times New Roman"/>
                <w:b/>
                <w:bCs/>
                <w:sz w:val="28"/>
                <w:szCs w:val="28"/>
              </w:rPr>
              <w:t>)</w:t>
            </w:r>
          </w:p>
        </w:tc>
      </w:tr>
      <w:tr>
        <w:trPr>
          <w:trHeight w:val="949"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41"/>
              </w:numPr>
              <w:tabs>
                <w:tab w:val="clear" w:pos="708"/>
                <w:tab w:val="left" w:pos="842" w:leader="none"/>
              </w:tabs>
              <w:ind w:left="24" w:firstLine="284"/>
              <w:rPr>
                <w:rFonts w:ascii="Times New Roman" w:hAnsi="Times New Roman" w:cs="Times New Roman"/>
                <w:sz w:val="28"/>
                <w:szCs w:val="28"/>
              </w:rPr>
            </w:pPr>
            <w:r>
              <w:rPr>
                <w:rFonts w:cs="Times New Roman" w:ascii="Times New Roman" w:hAnsi="Times New Roman"/>
                <w:sz w:val="28"/>
                <w:szCs w:val="28"/>
              </w:rPr>
              <w:t>Результаты участия обучающихся в очных мероприятиях по направлениям, курируемым педагогом-организатором</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Грамоты, дипломы. Справка руководителя при отсутствии ФИО педагогического работника на грамоте (дипломе)</w:t>
            </w:r>
          </w:p>
        </w:tc>
      </w:tr>
      <w:tr>
        <w:trPr>
          <w:trHeight w:val="82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41"/>
              </w:numPr>
              <w:tabs>
                <w:tab w:val="clear" w:pos="708"/>
                <w:tab w:val="left" w:pos="842" w:leader="none"/>
              </w:tabs>
              <w:ind w:left="24" w:firstLine="284"/>
              <w:rPr/>
            </w:pPr>
            <w:r>
              <w:rPr>
                <w:rFonts w:cs="Times New Roman" w:ascii="Times New Roman" w:hAnsi="Times New Roman"/>
                <w:sz w:val="28"/>
                <w:szCs w:val="28"/>
              </w:rPr>
              <w:t>Результаты участия клубов, объединений, научных обществ, секций, агитбригад, кружков, руководимых педагогом-организатором в мероприятиях различного уровня</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Грамоты, дипломы, сертификаты. Справка руководителя при отсутствии ФИО педагогического работника, подготовившего участников. педагогического работника, подготовившего обучающегося</w:t>
            </w:r>
          </w:p>
        </w:tc>
      </w:tr>
      <w:tr>
        <w:trPr>
          <w:trHeight w:val="82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41"/>
              </w:numPr>
              <w:tabs>
                <w:tab w:val="clear" w:pos="708"/>
                <w:tab w:val="left" w:pos="842" w:leader="none"/>
              </w:tabs>
              <w:ind w:left="24" w:firstLine="284"/>
              <w:rPr>
                <w:rFonts w:ascii="Times New Roman" w:hAnsi="Times New Roman" w:cs="Times New Roman"/>
                <w:sz w:val="28"/>
                <w:szCs w:val="28"/>
              </w:rPr>
            </w:pPr>
            <w:r>
              <w:rPr>
                <w:rFonts w:cs="Times New Roman" w:ascii="Times New Roman" w:hAnsi="Times New Roman"/>
                <w:sz w:val="28"/>
                <w:szCs w:val="28"/>
              </w:rPr>
              <w:t>Организация содержательного досуга, летнего (каникулярного) отдыха обучающихся</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справка по итогам мониторинга</w:t>
            </w:r>
          </w:p>
        </w:tc>
      </w:tr>
      <w:tr>
        <w:trPr>
          <w:trHeight w:val="1202"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41"/>
              </w:numPr>
              <w:tabs>
                <w:tab w:val="clear" w:pos="708"/>
                <w:tab w:val="left" w:pos="693" w:leader="none"/>
              </w:tabs>
              <w:ind w:left="0" w:firstLine="308"/>
              <w:jc w:val="center"/>
              <w:rPr/>
            </w:pPr>
            <w:r>
              <w:rPr>
                <w:rFonts w:cs="Times New Roman" w:ascii="Times New Roman" w:hAnsi="Times New Roman"/>
                <w:b/>
                <w:bCs/>
                <w:sz w:val="28"/>
                <w:szCs w:val="28"/>
              </w:rPr>
              <w:t>Личный вклад в повышение качества образования, совершенствование методов обучения и воспитания (</w:t>
            </w:r>
            <w:r>
              <w:rPr>
                <w:rFonts w:cs="Times New Roman" w:ascii="Times New Roman" w:hAnsi="Times New Roman"/>
                <w:b/>
                <w:bCs/>
                <w:i/>
                <w:iCs/>
                <w:sz w:val="28"/>
                <w:szCs w:val="28"/>
              </w:rPr>
              <w:t>продуктивного использования новых образовательных технологий – для высшей категории</w:t>
            </w:r>
            <w:r>
              <w:rPr>
                <w:rFonts w:cs="Times New Roman" w:ascii="Times New Roman" w:hAnsi="Times New Roman"/>
                <w:b/>
                <w:bCs/>
                <w:sz w:val="28"/>
                <w:szCs w:val="28"/>
              </w:rPr>
              <w:t>), транслирование в педагогических коллективах опыта практических результатов своей профессиональной деятельности, (</w:t>
            </w:r>
            <w:r>
              <w:rPr>
                <w:rFonts w:cs="Times New Roman" w:ascii="Times New Roman" w:hAnsi="Times New Roman"/>
                <w:b/>
                <w:bCs/>
                <w:i/>
                <w:iCs/>
                <w:sz w:val="28"/>
                <w:szCs w:val="28"/>
              </w:rPr>
              <w:t>в том числе экспериментальной и инновационной – для высшей категории</w:t>
            </w:r>
            <w:r>
              <w:rPr>
                <w:rFonts w:cs="Times New Roman" w:ascii="Times New Roman" w:hAnsi="Times New Roman"/>
                <w:b/>
                <w:bCs/>
                <w:sz w:val="28"/>
                <w:szCs w:val="28"/>
              </w:rPr>
              <w:t>)</w:t>
            </w:r>
          </w:p>
        </w:tc>
      </w:tr>
      <w:tr>
        <w:trPr>
          <w:trHeight w:val="781"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41"/>
              </w:numPr>
              <w:tabs>
                <w:tab w:val="clear" w:pos="708"/>
                <w:tab w:val="left" w:pos="842" w:leader="none"/>
              </w:tabs>
              <w:ind w:left="24" w:firstLine="284"/>
              <w:rPr>
                <w:rFonts w:ascii="Times New Roman" w:hAnsi="Times New Roman" w:cs="Times New Roman"/>
                <w:sz w:val="28"/>
                <w:szCs w:val="28"/>
              </w:rPr>
            </w:pPr>
            <w:r>
              <w:rPr>
                <w:rFonts w:cs="Times New Roman" w:ascii="Times New Roman" w:hAnsi="Times New Roman"/>
                <w:sz w:val="28"/>
                <w:szCs w:val="28"/>
              </w:rPr>
              <w:t>Наличие изученного и обобщенного актуального педагогического опыта (по предметным компетенциям)</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Свидетельство (сертификат), выписка из протокола, приказа</w:t>
            </w:r>
          </w:p>
        </w:tc>
      </w:tr>
      <w:tr>
        <w:trPr>
          <w:trHeight w:val="972"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41"/>
              </w:numPr>
              <w:tabs>
                <w:tab w:val="clear" w:pos="708"/>
                <w:tab w:val="left" w:pos="842" w:leader="none"/>
              </w:tabs>
              <w:ind w:left="24" w:firstLine="284"/>
              <w:rPr/>
            </w:pPr>
            <w:r>
              <w:rPr>
                <w:rFonts w:cs="Times New Roman" w:ascii="Times New Roman" w:hAnsi="Times New Roman"/>
                <w:sz w:val="28"/>
                <w:szCs w:val="28"/>
              </w:rPr>
              <w:t>Наличие публикаций методических материалов из опыта работы (разработок, статей) в печатных и электронных изданиях</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Титульный лист, страница «Содержание» сборника, в котором размещена публикация</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41"/>
              </w:numPr>
              <w:tabs>
                <w:tab w:val="clear" w:pos="708"/>
                <w:tab w:val="left" w:pos="842" w:leader="none"/>
              </w:tabs>
              <w:ind w:left="24" w:firstLine="284"/>
              <w:rPr/>
            </w:pPr>
            <w:r>
              <w:rPr>
                <w:rFonts w:cs="Times New Roman" w:ascii="Times New Roman" w:hAnsi="Times New Roman"/>
                <w:sz w:val="28"/>
                <w:szCs w:val="28"/>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Программа, сертификат, справка и иной документ, подтверждающий личное участие</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41"/>
              </w:numPr>
              <w:tabs>
                <w:tab w:val="clear" w:pos="708"/>
                <w:tab w:val="left" w:pos="842" w:leader="none"/>
              </w:tabs>
              <w:ind w:left="24" w:firstLine="284"/>
              <w:rPr/>
            </w:pPr>
            <w:r>
              <w:rPr>
                <w:rFonts w:cs="Times New Roman" w:ascii="Times New Roman" w:hAnsi="Times New Roman"/>
                <w:sz w:val="28"/>
                <w:szCs w:val="28"/>
              </w:rPr>
              <w:t>Продуктивное использование новых образовательных технологий</w:t>
            </w:r>
            <w:r>
              <w:rPr>
                <w:rStyle w:val="Style16"/>
                <w:rFonts w:eastAsia="Calibri"/>
                <w:b/>
                <w:sz w:val="28"/>
                <w:szCs w:val="28"/>
              </w:rPr>
              <w:t xml:space="preserve">, </w:t>
            </w:r>
            <w:r>
              <w:rPr>
                <w:rStyle w:val="Style16"/>
                <w:rFonts w:eastAsia="Calibri"/>
                <w:bCs/>
                <w:sz w:val="28"/>
                <w:szCs w:val="28"/>
              </w:rPr>
              <w:t>участие в экспериментальной, инновационной деятельности</w:t>
            </w:r>
            <w:r>
              <w:rPr>
                <w:rFonts w:cs="Times New Roman" w:ascii="Times New Roman" w:hAnsi="Times New Roman"/>
                <w:bCs/>
                <w:sz w:val="28"/>
                <w:szCs w:val="28"/>
              </w:rPr>
              <w:t xml:space="preserve"> </w:t>
            </w:r>
            <w:r>
              <w:rPr>
                <w:rFonts w:cs="Times New Roman" w:ascii="Times New Roman" w:hAnsi="Times New Roman"/>
                <w:sz w:val="28"/>
                <w:szCs w:val="28"/>
              </w:rPr>
              <w:t>(для высшей категории)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Приказ, справка, выписка из протокола педсовета, сертификат участника</w:t>
            </w:r>
          </w:p>
        </w:tc>
      </w:tr>
      <w:tr>
        <w:trPr>
          <w:trHeight w:val="830"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41"/>
              </w:numPr>
              <w:tabs>
                <w:tab w:val="clear" w:pos="708"/>
                <w:tab w:val="left" w:pos="733" w:leader="none"/>
              </w:tabs>
              <w:ind w:left="0" w:firstLine="308"/>
              <w:jc w:val="center"/>
              <w:rPr/>
            </w:pPr>
            <w:r>
              <w:rPr>
                <w:rFonts w:cs="Times New Roman" w:ascii="Times New Roman" w:hAnsi="Times New Roman"/>
                <w:b/>
                <w:bCs/>
                <w:sz w:val="28"/>
                <w:szCs w:val="28"/>
              </w:rPr>
              <w:t>Активное участие в работе методических объединений педагогических работников организации (</w:t>
            </w:r>
            <w:r>
              <w:rPr>
                <w:rFonts w:cs="Times New Roman" w:ascii="Times New Roman" w:hAnsi="Times New Roman"/>
                <w:b/>
                <w:bCs/>
                <w:i/>
                <w:iCs/>
                <w:sz w:val="28"/>
                <w:szCs w:val="28"/>
              </w:rPr>
              <w:t>для высшей категории – в разработке программно-методического сопровождения образовательного процесса, профессиональных конкурсах</w:t>
            </w:r>
            <w:r>
              <w:rPr>
                <w:rFonts w:cs="Times New Roman" w:ascii="Times New Roman" w:hAnsi="Times New Roman"/>
                <w:b/>
                <w:bCs/>
                <w:sz w:val="28"/>
                <w:szCs w:val="28"/>
              </w:rPr>
              <w:t>)</w:t>
            </w:r>
          </w:p>
        </w:tc>
      </w:tr>
      <w:tr>
        <w:trPr>
          <w:trHeight w:val="2014"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41"/>
              </w:numPr>
              <w:tabs>
                <w:tab w:val="clear" w:pos="708"/>
                <w:tab w:val="left" w:pos="842" w:leader="none"/>
              </w:tabs>
              <w:ind w:left="0" w:firstLine="284"/>
              <w:rPr>
                <w:rFonts w:ascii="Times New Roman" w:hAnsi="Times New Roman" w:cs="Times New Roman"/>
                <w:sz w:val="28"/>
                <w:szCs w:val="28"/>
              </w:rPr>
            </w:pPr>
            <w:r>
              <w:rPr>
                <w:rFonts w:cs="Times New Roman" w:ascii="Times New Roman" w:hAnsi="Times New Roman"/>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Приказ о составе творческих и рабочих групп, общественно-педагогических сообществ</w:t>
            </w:r>
          </w:p>
        </w:tc>
      </w:tr>
      <w:tr>
        <w:trPr>
          <w:trHeight w:val="1590"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41"/>
              </w:numPr>
              <w:tabs>
                <w:tab w:val="clear" w:pos="708"/>
                <w:tab w:val="left" w:pos="842" w:leader="none"/>
              </w:tabs>
              <w:ind w:left="0" w:firstLine="284"/>
              <w:rPr>
                <w:rFonts w:ascii="Times New Roman" w:hAnsi="Times New Roman" w:cs="Times New Roman"/>
                <w:sz w:val="28"/>
                <w:szCs w:val="28"/>
              </w:rPr>
            </w:pPr>
            <w:r>
              <w:rPr>
                <w:rFonts w:cs="Times New Roman" w:ascii="Times New Roman" w:hAnsi="Times New Roman"/>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Приказ о составе МО. Справка о результатах работы МО. Титульный лист, выписка из протокола, рецензия на разработку</w:t>
            </w:r>
          </w:p>
        </w:tc>
      </w:tr>
      <w:tr>
        <w:trPr>
          <w:trHeight w:val="960"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41"/>
              </w:numPr>
              <w:tabs>
                <w:tab w:val="clear" w:pos="708"/>
                <w:tab w:val="left" w:pos="842" w:leader="none"/>
              </w:tabs>
              <w:ind w:left="0" w:firstLine="284"/>
              <w:rPr>
                <w:rFonts w:ascii="Times New Roman" w:hAnsi="Times New Roman" w:cs="Times New Roman"/>
                <w:sz w:val="28"/>
                <w:szCs w:val="28"/>
              </w:rPr>
            </w:pPr>
            <w:r>
              <w:rPr>
                <w:rFonts w:cs="Times New Roman" w:ascii="Times New Roman" w:hAnsi="Times New Roman"/>
                <w:sz w:val="28"/>
                <w:szCs w:val="28"/>
              </w:rPr>
              <w:t>Профессиональная активность педагога.  Участие в профессиональных конкурсах (для высшей категории) Участие в работе жюри конкурсов, олимпиад, предметных комиссий, экспертных групп</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Диплом участника конкурса. Приказ о вхождении в состав жюри, экспертной группы</w:t>
            </w:r>
          </w:p>
        </w:tc>
      </w:tr>
      <w:tr>
        <w:trPr>
          <w:trHeight w:val="196"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41"/>
              </w:numPr>
              <w:tabs>
                <w:tab w:val="clear" w:pos="708"/>
                <w:tab w:val="left" w:pos="693" w:leader="none"/>
              </w:tabs>
              <w:ind w:left="0" w:firstLine="308"/>
              <w:jc w:val="center"/>
              <w:rPr/>
            </w:pPr>
            <w:r>
              <w:rPr>
                <w:rFonts w:cs="Times New Roman" w:ascii="Times New Roman" w:hAnsi="Times New Roman"/>
                <w:b/>
                <w:bCs/>
                <w:sz w:val="28"/>
                <w:szCs w:val="28"/>
              </w:rPr>
              <w:t>Дополнительные параметры (</w:t>
            </w:r>
            <w:r>
              <w:rPr>
                <w:rFonts w:cs="Times New Roman" w:ascii="Times New Roman" w:hAnsi="Times New Roman"/>
                <w:b/>
                <w:bCs/>
                <w:i/>
                <w:iCs/>
                <w:sz w:val="28"/>
                <w:szCs w:val="28"/>
              </w:rPr>
              <w:t>по желанию работника, если имеются</w:t>
            </w:r>
            <w:r>
              <w:rPr>
                <w:rFonts w:cs="Times New Roman" w:ascii="Times New Roman" w:hAnsi="Times New Roman"/>
                <w:b/>
                <w:bCs/>
                <w:sz w:val="28"/>
                <w:szCs w:val="28"/>
              </w:rPr>
              <w:t>)</w:t>
            </w:r>
          </w:p>
        </w:tc>
      </w:tr>
      <w:tr>
        <w:trPr>
          <w:trHeight w:val="499"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41"/>
              </w:numPr>
              <w:tabs>
                <w:tab w:val="clear" w:pos="708"/>
                <w:tab w:val="left" w:pos="825" w:leader="none"/>
              </w:tabs>
              <w:ind w:left="0" w:firstLine="308"/>
              <w:rPr>
                <w:rFonts w:ascii="Times New Roman" w:hAnsi="Times New Roman" w:cs="Times New Roman"/>
                <w:sz w:val="28"/>
                <w:szCs w:val="28"/>
              </w:rPr>
            </w:pPr>
            <w:r>
              <w:rPr>
                <w:rFonts w:cs="Times New Roman" w:ascii="Times New Roman" w:hAnsi="Times New Roman"/>
                <w:sz w:val="28"/>
                <w:szCs w:val="28"/>
              </w:rPr>
              <w:t>Результаты деятельности педагогических работников, осуществляющих функции наставников, руководство практикой студентов</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Приказ о руководстве практикой, приказ о наставничестве</w:t>
            </w:r>
          </w:p>
        </w:tc>
      </w:tr>
      <w:tr>
        <w:trPr>
          <w:trHeight w:val="405"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41"/>
              </w:numPr>
              <w:tabs>
                <w:tab w:val="clear" w:pos="708"/>
                <w:tab w:val="left" w:pos="825" w:leader="none"/>
              </w:tabs>
              <w:ind w:left="0" w:firstLine="308"/>
              <w:rPr>
                <w:rFonts w:ascii="Times New Roman" w:hAnsi="Times New Roman" w:cs="Times New Roman"/>
                <w:sz w:val="28"/>
                <w:szCs w:val="28"/>
              </w:rPr>
            </w:pPr>
            <w:r>
              <w:rPr>
                <w:rFonts w:cs="Times New Roman" w:ascii="Times New Roman" w:hAnsi="Times New Roman"/>
                <w:sz w:val="28"/>
                <w:szCs w:val="28"/>
              </w:rPr>
              <w:t xml:space="preserve">Организация работником внеурочной деятельности по предмету. </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справка по итогам мониторинга</w:t>
            </w:r>
          </w:p>
        </w:tc>
      </w:tr>
      <w:tr>
        <w:trPr>
          <w:trHeight w:val="153" w:hRule="atLeast"/>
        </w:trPr>
        <w:tc>
          <w:tcPr>
            <w:tcW w:w="9637"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Style22"/>
              <w:numPr>
                <w:ilvl w:val="0"/>
                <w:numId w:val="41"/>
              </w:numPr>
              <w:tabs>
                <w:tab w:val="clear" w:pos="708"/>
                <w:tab w:val="left" w:pos="660" w:leader="none"/>
              </w:tabs>
              <w:ind w:left="24" w:firstLine="284"/>
              <w:jc w:val="center"/>
              <w:rPr>
                <w:rFonts w:ascii="Times New Roman" w:hAnsi="Times New Roman" w:cs="Times New Roman"/>
                <w:b/>
                <w:b/>
                <w:bCs/>
                <w:sz w:val="28"/>
                <w:szCs w:val="28"/>
              </w:rPr>
            </w:pPr>
            <w:r>
              <w:rPr>
                <w:rFonts w:cs="Times New Roman" w:ascii="Times New Roman" w:hAnsi="Times New Roman"/>
                <w:b/>
                <w:bCs/>
                <w:sz w:val="28"/>
                <w:szCs w:val="28"/>
              </w:rPr>
              <w:t>Показатели профессионального самосовершенствования</w:t>
            </w:r>
          </w:p>
        </w:tc>
      </w:tr>
      <w:tr>
        <w:trPr>
          <w:trHeight w:val="960"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41"/>
              </w:numPr>
              <w:tabs>
                <w:tab w:val="clear" w:pos="708"/>
                <w:tab w:val="left" w:pos="825" w:leader="none"/>
              </w:tabs>
              <w:ind w:left="24" w:firstLine="284"/>
              <w:rPr/>
            </w:pPr>
            <w:r>
              <w:rPr>
                <w:rFonts w:cs="Times New Roman" w:ascii="Times New Roman" w:hAnsi="Times New Roman"/>
                <w:sz w:val="28"/>
                <w:szCs w:val="28"/>
              </w:rPr>
              <w:t>Результаты личного обучения работника по дополнительным профессиональным программам повышения квалификации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Удостоверение, приказ об авторских курсах (если организованы)</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41"/>
              </w:numPr>
              <w:tabs>
                <w:tab w:val="clear" w:pos="708"/>
                <w:tab w:val="left" w:pos="825" w:leader="none"/>
              </w:tabs>
              <w:ind w:left="24" w:firstLine="284"/>
              <w:rPr/>
            </w:pPr>
            <w:r>
              <w:rPr>
                <w:rFonts w:cs="Times New Roman" w:ascii="Times New Roman" w:hAnsi="Times New Roman"/>
                <w:sz w:val="28"/>
                <w:szCs w:val="28"/>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Сертификаты</w:t>
            </w:r>
          </w:p>
        </w:tc>
      </w:tr>
      <w:tr>
        <w:trPr>
          <w:trHeight w:val="122"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41"/>
              </w:numPr>
              <w:tabs>
                <w:tab w:val="clear" w:pos="708"/>
                <w:tab w:val="left" w:pos="825" w:leader="none"/>
              </w:tabs>
              <w:ind w:left="24" w:firstLine="284"/>
              <w:rPr>
                <w:rFonts w:ascii="Times New Roman" w:hAnsi="Times New Roman" w:cs="Times New Roman"/>
                <w:sz w:val="28"/>
                <w:szCs w:val="28"/>
              </w:rPr>
            </w:pPr>
            <w:r>
              <w:rPr>
                <w:rFonts w:cs="Times New Roman" w:ascii="Times New Roman" w:hAnsi="Times New Roman"/>
                <w:sz w:val="28"/>
                <w:szCs w:val="28"/>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Дипломы, удостоверения, справки</w:t>
            </w:r>
          </w:p>
        </w:tc>
      </w:tr>
    </w:tbl>
    <w:p>
      <w:pPr>
        <w:pStyle w:val="Normal"/>
        <w:spacing w:lineRule="auto" w:line="240" w:before="0" w:after="0"/>
        <w:jc w:val="right"/>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contextualSpacing/>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Heading2"/>
        <w:spacing w:lineRule="auto" w:line="240" w:before="0" w:after="0"/>
        <w:jc w:val="center"/>
        <w:rPr>
          <w:rFonts w:ascii="Times New Roman" w:hAnsi="Times New Roman" w:cs="Times New Roman"/>
          <w:i w:val="false"/>
          <w:i w:val="false"/>
        </w:rPr>
      </w:pPr>
      <w:bookmarkStart w:id="22" w:name="__RefHeading___Toc169774718"/>
      <w:bookmarkEnd w:id="22"/>
      <w:r>
        <w:rPr>
          <w:rFonts w:cs="Times New Roman" w:ascii="Times New Roman" w:hAnsi="Times New Roman"/>
          <w:i w:val="false"/>
        </w:rPr>
        <w:t>ПЕДАГОГ-БИБЛИОТЕКАРЬ</w:t>
      </w:r>
    </w:p>
    <w:p>
      <w:pPr>
        <w:pStyle w:val="Normal"/>
        <w:spacing w:lineRule="auto" w:line="240" w:before="0" w:after="0"/>
        <w:contextualSpacing/>
        <w:jc w:val="both"/>
        <w:rPr>
          <w:rFonts w:ascii="Times New Roman" w:hAnsi="Times New Roman" w:cs="Times New Roman"/>
          <w:i/>
          <w:i/>
          <w:sz w:val="28"/>
          <w:szCs w:val="28"/>
        </w:rPr>
      </w:pPr>
      <w:r>
        <w:rPr>
          <w:rFonts w:cs="Times New Roman" w:ascii="Times New Roman" w:hAnsi="Times New Roman"/>
          <w:i/>
          <w:sz w:val="28"/>
          <w:szCs w:val="28"/>
        </w:rPr>
      </w:r>
    </w:p>
    <w:p>
      <w:pPr>
        <w:pStyle w:val="22"/>
        <w:spacing w:before="0" w:after="0"/>
        <w:rPr/>
      </w:pPr>
      <w:r>
        <w:rPr>
          <w:rStyle w:val="2"/>
          <w:b/>
          <w:bCs/>
          <w:sz w:val="28"/>
          <w:szCs w:val="28"/>
        </w:rPr>
        <w:t xml:space="preserve">Сведения </w:t>
      </w:r>
    </w:p>
    <w:p>
      <w:pPr>
        <w:pStyle w:val="22"/>
        <w:spacing w:before="0" w:after="0"/>
        <w:rPr/>
      </w:pPr>
      <w:r>
        <w:rPr>
          <w:rStyle w:val="2"/>
          <w:b/>
          <w:bCs/>
          <w:sz w:val="28"/>
          <w:szCs w:val="28"/>
        </w:rPr>
        <w:t>о профессиональной деятельности</w:t>
      </w:r>
    </w:p>
    <w:p>
      <w:pPr>
        <w:pStyle w:val="22"/>
        <w:spacing w:before="0" w:after="0"/>
        <w:rPr/>
      </w:pPr>
      <w:r>
        <w:rPr>
          <w:rStyle w:val="2"/>
          <w:b/>
          <w:bCs/>
          <w:sz w:val="28"/>
          <w:szCs w:val="28"/>
        </w:rPr>
        <w:t xml:space="preserve">для анализа результатов педагогического работника </w:t>
      </w:r>
    </w:p>
    <w:p>
      <w:pPr>
        <w:pStyle w:val="22"/>
        <w:spacing w:before="0" w:after="0"/>
        <w:rPr/>
      </w:pPr>
      <w:r>
        <w:rPr>
          <w:rStyle w:val="2"/>
          <w:b/>
          <w:bCs/>
          <w:sz w:val="28"/>
          <w:szCs w:val="28"/>
        </w:rPr>
        <w:t>в межаттестационный период и в ходе аттестации</w:t>
      </w:r>
    </w:p>
    <w:p>
      <w:pPr>
        <w:pStyle w:val="22"/>
        <w:spacing w:before="0" w:after="0"/>
        <w:rPr>
          <w:rStyle w:val="2"/>
          <w:b/>
          <w:b/>
          <w:bCs/>
          <w:sz w:val="28"/>
          <w:szCs w:val="28"/>
        </w:rPr>
      </w:pPr>
      <w:r>
        <w:rPr/>
      </w:r>
    </w:p>
    <w:p>
      <w:pPr>
        <w:pStyle w:val="22"/>
        <w:spacing w:before="0" w:after="0"/>
        <w:ind w:firstLine="567"/>
        <w:jc w:val="both"/>
        <w:rPr/>
      </w:pPr>
      <w:r>
        <w:rPr>
          <w:rStyle w:val="2"/>
          <w:sz w:val="28"/>
          <w:szCs w:val="28"/>
        </w:rPr>
        <w:t>Фамилия, имя, отчество работника: ______________________________</w:t>
        <w:br/>
        <w:t>____________________________________________________________________</w:t>
      </w:r>
    </w:p>
    <w:p>
      <w:pPr>
        <w:pStyle w:val="22"/>
        <w:spacing w:before="0" w:after="0"/>
        <w:ind w:firstLine="567"/>
        <w:jc w:val="both"/>
        <w:rPr/>
      </w:pPr>
      <w:r>
        <w:rPr>
          <w:rStyle w:val="2"/>
          <w:sz w:val="28"/>
          <w:szCs w:val="28"/>
        </w:rPr>
        <w:t>Образовательная организация __________________________________</w:t>
        <w:br/>
        <w:t>____________________________________________________________________</w:t>
      </w:r>
    </w:p>
    <w:p>
      <w:pPr>
        <w:pStyle w:val="22"/>
        <w:spacing w:before="0" w:after="0"/>
        <w:ind w:firstLine="567"/>
        <w:jc w:val="both"/>
        <w:rPr/>
      </w:pPr>
      <w:r>
        <w:rPr>
          <w:rStyle w:val="2"/>
          <w:sz w:val="28"/>
          <w:szCs w:val="28"/>
        </w:rPr>
        <w:t xml:space="preserve">Должность: </w:t>
      </w:r>
      <w:r>
        <w:rPr>
          <w:rStyle w:val="2"/>
          <w:b/>
          <w:sz w:val="28"/>
          <w:szCs w:val="28"/>
        </w:rPr>
        <w:t xml:space="preserve">ПЕДАГОГ-БИБЛИОТЕКАРЬ </w:t>
      </w:r>
      <w:r>
        <w:rPr>
          <w:rStyle w:val="2"/>
          <w:sz w:val="28"/>
          <w:szCs w:val="28"/>
        </w:rPr>
        <w:t>_________________________</w:t>
      </w:r>
    </w:p>
    <w:p>
      <w:pPr>
        <w:pStyle w:val="22"/>
        <w:spacing w:before="0" w:after="0"/>
        <w:ind w:firstLine="567"/>
        <w:jc w:val="both"/>
        <w:rPr/>
      </w:pPr>
      <w:r>
        <w:rPr>
          <w:rStyle w:val="2"/>
          <w:sz w:val="28"/>
          <w:szCs w:val="28"/>
        </w:rPr>
        <w:t>Имеющаяся квалификационная категория: ___________________________</w:t>
      </w:r>
    </w:p>
    <w:p>
      <w:pPr>
        <w:pStyle w:val="22"/>
        <w:spacing w:before="0" w:after="0"/>
        <w:ind w:firstLine="567"/>
        <w:jc w:val="both"/>
        <w:rPr/>
      </w:pPr>
      <w:r>
        <w:rPr>
          <w:rStyle w:val="2"/>
          <w:sz w:val="28"/>
          <w:szCs w:val="28"/>
        </w:rPr>
        <w:t>Период изучения профессиональной деятельности: ____________________</w:t>
      </w:r>
    </w:p>
    <w:p>
      <w:pPr>
        <w:pStyle w:val="22"/>
        <w:spacing w:before="0" w:after="0"/>
        <w:ind w:firstLine="709"/>
        <w:jc w:val="both"/>
        <w:rPr>
          <w:rStyle w:val="2"/>
          <w:sz w:val="28"/>
          <w:szCs w:val="28"/>
        </w:rPr>
      </w:pPr>
      <w:r>
        <w:rPr/>
      </w:r>
    </w:p>
    <w:p>
      <w:pPr>
        <w:pStyle w:val="22"/>
        <w:spacing w:before="0" w:after="0"/>
        <w:ind w:firstLine="709"/>
        <w:jc w:val="both"/>
        <w:rPr/>
      </w:pPr>
      <w:r>
        <w:rPr>
          <w:rStyle w:val="2"/>
          <w:sz w:val="28"/>
          <w:szCs w:val="28"/>
        </w:rPr>
        <w:t>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w:t>
      </w:r>
    </w:p>
    <w:p>
      <w:pPr>
        <w:pStyle w:val="22"/>
        <w:spacing w:before="0" w:after="0"/>
        <w:ind w:firstLine="709"/>
        <w:jc w:val="both"/>
        <w:rPr/>
      </w:pPr>
      <w:r>
        <w:rPr>
          <w:rStyle w:val="2"/>
          <w:sz w:val="28"/>
          <w:szCs w:val="28"/>
        </w:rPr>
        <w:t>В случае подачи таблиц в аттестационную комиссию занесенная в них информация должна иметь документальные подтверждения, заверяемые подписью руководителя образовательной организации.</w:t>
      </w:r>
    </w:p>
    <w:p>
      <w:pPr>
        <w:pStyle w:val="22"/>
        <w:spacing w:before="0" w:after="0"/>
        <w:ind w:firstLine="709"/>
        <w:jc w:val="both"/>
        <w:rPr/>
      </w:pPr>
      <w:r>
        <w:rPr>
          <w:rStyle w:val="2"/>
          <w:sz w:val="28"/>
          <w:szCs w:val="28"/>
        </w:rPr>
        <w:t>Показатели и параметры изучения профессиональной деятельности составлены на основе требований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 196.</w:t>
      </w:r>
    </w:p>
    <w:p>
      <w:pPr>
        <w:pStyle w:val="22"/>
        <w:spacing w:before="0" w:after="0"/>
        <w:ind w:firstLine="709"/>
        <w:jc w:val="both"/>
        <w:rPr/>
      </w:pPr>
      <w:r>
        <w:rPr>
          <w:rStyle w:val="2"/>
          <w:sz w:val="28"/>
          <w:szCs w:val="28"/>
        </w:rPr>
        <w:t>В таблицу заносятся данные за три года межаттестационного периода, при этом не рекомендовано перегружать ее, а вносить только лучшие из имеющихся результатов. При наличии нескольких параметров по одному направлению работы не обязательно стремиться заполнять все строки. Анализ результатов может проводиться и по отдельным параметрам.</w:t>
      </w:r>
    </w:p>
    <w:p>
      <w:pPr>
        <w:pStyle w:val="22"/>
        <w:spacing w:before="0" w:after="0"/>
        <w:ind w:firstLine="709"/>
        <w:jc w:val="both"/>
        <w:rPr/>
      </w:pPr>
      <w:r>
        <w:rPr>
          <w:rStyle w:val="2"/>
          <w:sz w:val="28"/>
          <w:szCs w:val="28"/>
        </w:rPr>
        <w:t>При наличии результатов профессиональной деятельности по направлениям, не включенным в таблицу, работник вправе дополнять ее такими параметрами и результатами. В этом случае, если таблица будет представлена при аттестации, комиссия учитывает дополнительные результаты по своему решению.</w:t>
      </w:r>
    </w:p>
    <w:p>
      <w:pPr>
        <w:pStyle w:val="Style22"/>
        <w:ind w:left="0" w:firstLine="567"/>
        <w:rPr>
          <w:rFonts w:ascii="Times New Roman" w:hAnsi="Times New Roman" w:cs="Times New Roman"/>
          <w:sz w:val="28"/>
          <w:szCs w:val="28"/>
        </w:rPr>
      </w:pPr>
      <w:r>
        <w:rPr>
          <w:rStyle w:val="2"/>
          <w:sz w:val="28"/>
          <w:szCs w:val="28"/>
        </w:rPr>
        <w:t xml:space="preserve">Если же по каким-либо параметрам профессиональная деятельность не проводится ввиду специфики условий работы или преподаваемого предмета, в таблице делается соответствующая поясняющая запись, при этом наличие пустых ячеек не должно негативно влиять на выводы анализа.  </w:t>
      </w:r>
    </w:p>
    <w:p>
      <w:pPr>
        <w:pStyle w:val="22"/>
        <w:spacing w:before="0" w:after="0"/>
        <w:ind w:firstLine="709"/>
        <w:jc w:val="both"/>
        <w:rPr>
          <w:rFonts w:ascii="Times New Roman" w:hAnsi="Times New Roman" w:cs="Times New Roman"/>
          <w:sz w:val="28"/>
          <w:szCs w:val="28"/>
        </w:rPr>
      </w:pPr>
      <w:r>
        <w:rPr>
          <w:rFonts w:cs="Times New Roman"/>
          <w:sz w:val="28"/>
          <w:szCs w:val="28"/>
        </w:rPr>
      </w:r>
    </w:p>
    <w:p>
      <w:pPr>
        <w:pStyle w:val="Style29"/>
        <w:ind w:left="2750" w:hanging="0"/>
        <w:rPr>
          <w:rStyle w:val="Style17"/>
          <w:sz w:val="28"/>
          <w:szCs w:val="28"/>
        </w:rPr>
      </w:pPr>
      <w:r>
        <w:rPr>
          <w:sz w:val="28"/>
          <w:szCs w:val="28"/>
        </w:rPr>
      </w:r>
      <w:r>
        <w:br w:type="page"/>
      </w:r>
    </w:p>
    <w:p>
      <w:pPr>
        <w:pStyle w:val="Normal"/>
        <w:spacing w:lineRule="auto" w:line="240" w:before="0" w:after="0"/>
        <w:jc w:val="center"/>
        <w:rPr/>
      </w:pPr>
      <w:r>
        <w:rPr>
          <w:rStyle w:val="Style17"/>
          <w:rFonts w:eastAsia="Calibri"/>
          <w:b/>
          <w:i/>
          <w:sz w:val="28"/>
          <w:szCs w:val="28"/>
        </w:rPr>
        <w:t>РЕЗУЛЬТАТЫ ПРОФЕССИОНАЛЬНОЙ ДЕЯТЕЛЬНОСТИ</w:t>
      </w:r>
    </w:p>
    <w:p>
      <w:pPr>
        <w:pStyle w:val="Normal"/>
        <w:spacing w:lineRule="auto" w:line="240" w:before="0" w:after="0"/>
        <w:jc w:val="center"/>
        <w:rPr>
          <w:rStyle w:val="Style17"/>
          <w:rFonts w:eastAsia="Calibri"/>
          <w:b/>
          <w:b/>
          <w:i/>
          <w:i/>
          <w:sz w:val="28"/>
          <w:szCs w:val="28"/>
        </w:rPr>
      </w:pPr>
      <w:r>
        <w:rPr/>
      </w:r>
    </w:p>
    <w:p>
      <w:pPr>
        <w:pStyle w:val="Style29"/>
        <w:numPr>
          <w:ilvl w:val="0"/>
          <w:numId w:val="45"/>
        </w:numPr>
        <w:tabs>
          <w:tab w:val="clear" w:pos="708"/>
          <w:tab w:val="left" w:pos="709" w:leader="none"/>
        </w:tabs>
        <w:ind w:left="0" w:firstLine="284"/>
        <w:jc w:val="center"/>
        <w:rPr/>
      </w:pPr>
      <w:r>
        <w:rPr>
          <w:b/>
          <w:bCs/>
          <w:sz w:val="28"/>
          <w:szCs w:val="28"/>
        </w:rPr>
        <w:t>Стабильные положительные результаты (положительная динамика - для высшей категории) освоения обучающимися образовательных программ по итогам мониторингов, проводимых организацией (за 3 года)</w:t>
      </w:r>
    </w:p>
    <w:p>
      <w:pPr>
        <w:pStyle w:val="Style29"/>
        <w:tabs>
          <w:tab w:val="clear" w:pos="708"/>
          <w:tab w:val="left" w:pos="709" w:leader="none"/>
        </w:tabs>
        <w:ind w:left="284" w:hanging="0"/>
        <w:rPr>
          <w:rStyle w:val="Style17"/>
          <w:b/>
          <w:b/>
          <w:bCs/>
          <w:sz w:val="28"/>
          <w:szCs w:val="28"/>
        </w:rPr>
      </w:pPr>
      <w:r>
        <w:rPr>
          <w:b/>
          <w:bCs/>
          <w:sz w:val="28"/>
          <w:szCs w:val="28"/>
        </w:rPr>
      </w:r>
    </w:p>
    <w:tbl>
      <w:tblPr>
        <w:tblW w:w="5000" w:type="pct"/>
        <w:jc w:val="center"/>
        <w:tblInd w:w="0" w:type="dxa"/>
        <w:tblLayout w:type="fixed"/>
        <w:tblCellMar>
          <w:top w:w="0" w:type="dxa"/>
          <w:left w:w="10" w:type="dxa"/>
          <w:bottom w:w="0" w:type="dxa"/>
          <w:right w:w="10" w:type="dxa"/>
        </w:tblCellMar>
      </w:tblPr>
      <w:tblGrid>
        <w:gridCol w:w="2050"/>
        <w:gridCol w:w="3934"/>
        <w:gridCol w:w="3653"/>
      </w:tblGrid>
      <w:tr>
        <w:trPr>
          <w:trHeight w:val="715" w:hRule="exact"/>
        </w:trPr>
        <w:tc>
          <w:tcPr>
            <w:tcW w:w="9637" w:type="dxa"/>
            <w:gridSpan w:val="3"/>
            <w:tcBorders>
              <w:top w:val="single" w:sz="4" w:space="0" w:color="000000"/>
              <w:left w:val="single" w:sz="4" w:space="0" w:color="000000"/>
              <w:right w:val="single" w:sz="4" w:space="0" w:color="000000"/>
            </w:tcBorders>
            <w:vAlign w:val="center"/>
          </w:tcPr>
          <w:p>
            <w:pPr>
              <w:pStyle w:val="Style29"/>
              <w:numPr>
                <w:ilvl w:val="1"/>
                <w:numId w:val="45"/>
              </w:numPr>
              <w:tabs>
                <w:tab w:val="clear" w:pos="708"/>
                <w:tab w:val="left" w:pos="851" w:leader="none"/>
              </w:tabs>
              <w:ind w:left="0" w:firstLine="284"/>
              <w:jc w:val="center"/>
              <w:rPr/>
            </w:pPr>
            <w:r>
              <w:rPr>
                <w:rStyle w:val="Style16"/>
                <w:sz w:val="28"/>
                <w:szCs w:val="28"/>
                <w:lang w:val="ru-RU" w:eastAsia="ru-RU"/>
              </w:rPr>
              <w:t>Освоение обучающимися образовательной программы дополнительного образования (мониторинг личностного развития ребенка)</w:t>
            </w:r>
          </w:p>
        </w:tc>
      </w:tr>
      <w:tr>
        <w:trPr>
          <w:trHeight w:val="1941" w:hRule="exact"/>
        </w:trPr>
        <w:tc>
          <w:tcPr>
            <w:tcW w:w="2050"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3934"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Удельный вес численности обучающихся, получивших по итогам учебного года положительные оценки, в общей численности обучающихся (%)</w:t>
            </w:r>
          </w:p>
        </w:tc>
        <w:tc>
          <w:tcPr>
            <w:tcW w:w="3653" w:type="dxa"/>
            <w:tcBorders>
              <w:top w:val="single" w:sz="4" w:space="0" w:color="000000"/>
              <w:left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Качество знаний обучающихся по результатам школьного мониторинга по итогам учебного года (за 3 года) (%)</w:t>
            </w:r>
          </w:p>
        </w:tc>
      </w:tr>
      <w:tr>
        <w:trPr>
          <w:trHeight w:val="288" w:hRule="exact"/>
        </w:trPr>
        <w:tc>
          <w:tcPr>
            <w:tcW w:w="2050"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393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53"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50"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3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53"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50"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3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53"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61" w:hRule="exact"/>
        </w:trPr>
        <w:tc>
          <w:tcPr>
            <w:tcW w:w="2050" w:type="dxa"/>
            <w:tcBorders>
              <w:top w:val="single" w:sz="4" w:space="0" w:color="000000"/>
              <w:left w:val="single" w:sz="4" w:space="0" w:color="000000"/>
              <w:bottom w:val="single" w:sz="4" w:space="0" w:color="000000"/>
            </w:tcBorders>
          </w:tcPr>
          <w:p>
            <w:pPr>
              <w:pStyle w:val="Style28"/>
              <w:rPr>
                <w:bCs/>
                <w:sz w:val="28"/>
                <w:szCs w:val="28"/>
                <w:lang w:val="ru-RU" w:eastAsia="ru-RU"/>
              </w:rPr>
            </w:pPr>
            <w:r>
              <w:rPr>
                <w:rStyle w:val="Style16"/>
                <w:bCs/>
                <w:sz w:val="28"/>
                <w:szCs w:val="28"/>
                <w:lang w:val="ru-RU" w:eastAsia="ru-RU"/>
              </w:rPr>
              <w:t>Итого (среднее значение за три учебных года)</w:t>
            </w:r>
          </w:p>
        </w:tc>
        <w:tc>
          <w:tcPr>
            <w:tcW w:w="3934" w:type="dxa"/>
            <w:tcBorders>
              <w:top w:val="single" w:sz="4" w:space="0" w:color="000000"/>
              <w:left w:val="single" w:sz="4" w:space="0" w:color="000000"/>
              <w:bottom w:val="single" w:sz="4" w:space="0" w:color="000000"/>
            </w:tcBorders>
          </w:tcPr>
          <w:p>
            <w:pPr>
              <w:pStyle w:val="Style28"/>
              <w:jc w:val="center"/>
              <w:rPr>
                <w:sz w:val="28"/>
                <w:szCs w:val="28"/>
                <w:lang w:val="ru-RU" w:eastAsia="ru-RU"/>
              </w:rPr>
            </w:pPr>
            <w:r>
              <w:rPr>
                <w:rStyle w:val="Style16"/>
                <w:rFonts w:eastAsia="Arial"/>
                <w:sz w:val="28"/>
                <w:szCs w:val="28"/>
                <w:lang w:val="ru-RU" w:eastAsia="ru-RU"/>
              </w:rPr>
              <w:t>V</w:t>
            </w:r>
          </w:p>
        </w:tc>
        <w:tc>
          <w:tcPr>
            <w:tcW w:w="3653" w:type="dxa"/>
            <w:tcBorders>
              <w:top w:val="single" w:sz="4" w:space="0" w:color="000000"/>
              <w:left w:val="single" w:sz="4" w:space="0" w:color="000000"/>
              <w:bottom w:val="single" w:sz="4" w:space="0" w:color="000000"/>
              <w:right w:val="single" w:sz="4" w:space="0" w:color="000000"/>
            </w:tcBorders>
          </w:tcPr>
          <w:p>
            <w:pPr>
              <w:pStyle w:val="Style28"/>
              <w:jc w:val="center"/>
              <w:rPr>
                <w:sz w:val="28"/>
                <w:szCs w:val="28"/>
                <w:lang w:val="ru-RU" w:eastAsia="ru-RU"/>
              </w:rPr>
            </w:pPr>
            <w:r>
              <w:rPr>
                <w:rStyle w:val="Style16"/>
                <w:rFonts w:eastAsia="Arial"/>
                <w:sz w:val="28"/>
                <w:szCs w:val="28"/>
                <w:lang w:val="ru-RU" w:eastAsia="ru-RU"/>
              </w:rPr>
              <w:t>V</w:t>
            </w:r>
          </w:p>
        </w:tc>
      </w:tr>
      <w:tr>
        <w:trPr>
          <w:trHeight w:val="410"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Style28"/>
              <w:numPr>
                <w:ilvl w:val="1"/>
                <w:numId w:val="45"/>
              </w:numPr>
              <w:tabs>
                <w:tab w:val="clear" w:pos="708"/>
                <w:tab w:val="left" w:pos="859" w:leader="none"/>
              </w:tabs>
              <w:ind w:left="0" w:firstLine="284"/>
              <w:jc w:val="center"/>
              <w:rPr>
                <w:rStyle w:val="Style16"/>
                <w:rFonts w:eastAsia="Arial"/>
                <w:sz w:val="28"/>
                <w:szCs w:val="28"/>
                <w:lang w:val="ru-RU" w:eastAsia="ru-RU"/>
              </w:rPr>
            </w:pPr>
            <w:r>
              <w:rPr>
                <w:sz w:val="28"/>
                <w:szCs w:val="28"/>
                <w:lang w:val="ru-RU" w:eastAsia="ru-RU"/>
              </w:rPr>
              <w:t>Охват обучающихся чтением, сохранность контингента читателей</w:t>
            </w:r>
          </w:p>
        </w:tc>
      </w:tr>
      <w:tr>
        <w:trPr>
          <w:trHeight w:val="1595" w:hRule="exact"/>
        </w:trPr>
        <w:tc>
          <w:tcPr>
            <w:tcW w:w="205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180"/>
              <w:jc w:val="center"/>
              <w:rPr/>
            </w:pPr>
            <w:r>
              <w:rPr>
                <w:rFonts w:eastAsia="Times New Roman" w:cs="Times New Roman" w:ascii="Times New Roman" w:hAnsi="Times New Roman"/>
                <w:sz w:val="28"/>
                <w:szCs w:val="28"/>
              </w:rPr>
              <w:t>Учебный год</w:t>
            </w:r>
          </w:p>
        </w:tc>
        <w:tc>
          <w:tcPr>
            <w:tcW w:w="39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Style w:val="Style16"/>
                <w:rFonts w:eastAsia="Calibri"/>
                <w:sz w:val="28"/>
                <w:szCs w:val="28"/>
              </w:rPr>
              <w:t>Показатель сохранности контингента читателей на конец учебного года (%)</w:t>
            </w:r>
          </w:p>
        </w:tc>
        <w:tc>
          <w:tcPr>
            <w:tcW w:w="36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Style w:val="Style16"/>
                <w:rFonts w:eastAsia="Calibri"/>
                <w:sz w:val="28"/>
                <w:szCs w:val="28"/>
              </w:rPr>
              <w:t>Удельный вес численности читателей на конец учебного года в общей численности читателей на начало учебного года (%)</w:t>
            </w:r>
          </w:p>
        </w:tc>
      </w:tr>
      <w:tr>
        <w:trPr>
          <w:trHeight w:val="288" w:hRule="exact"/>
        </w:trPr>
        <w:tc>
          <w:tcPr>
            <w:tcW w:w="205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393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65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5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3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65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5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3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65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975" w:hRule="exact"/>
        </w:trPr>
        <w:tc>
          <w:tcPr>
            <w:tcW w:w="20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Cs/>
                <w:sz w:val="28"/>
                <w:szCs w:val="28"/>
              </w:rPr>
            </w:pPr>
            <w:r>
              <w:rPr>
                <w:rStyle w:val="Style16"/>
                <w:rFonts w:eastAsia="Microsoft Sans Serif"/>
                <w:bCs/>
                <w:sz w:val="28"/>
                <w:szCs w:val="28"/>
              </w:rPr>
              <w:t>Итого (среднее значение за три учебных года)</w:t>
            </w:r>
          </w:p>
        </w:tc>
        <w:tc>
          <w:tcPr>
            <w:tcW w:w="393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V</w:t>
            </w:r>
          </w:p>
        </w:tc>
        <w:tc>
          <w:tcPr>
            <w:tcW w:w="365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8"/>
                <w:szCs w:val="28"/>
              </w:rPr>
            </w:pPr>
            <w:r>
              <w:rPr>
                <w:rFonts w:eastAsia="Arial" w:cs="Times New Roman" w:ascii="Times New Roman" w:hAnsi="Times New Roman"/>
                <w:sz w:val="28"/>
                <w:szCs w:val="28"/>
              </w:rPr>
              <w:t>V</w:t>
            </w:r>
          </w:p>
        </w:tc>
      </w:tr>
      <w:tr>
        <w:trPr>
          <w:trHeight w:val="371"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Style28"/>
              <w:numPr>
                <w:ilvl w:val="1"/>
                <w:numId w:val="45"/>
              </w:numPr>
              <w:tabs>
                <w:tab w:val="clear" w:pos="708"/>
                <w:tab w:val="left" w:pos="816" w:leader="none"/>
              </w:tabs>
              <w:ind w:left="0" w:firstLine="284"/>
              <w:jc w:val="center"/>
              <w:rPr>
                <w:rFonts w:eastAsia="Arial"/>
                <w:sz w:val="28"/>
                <w:szCs w:val="28"/>
                <w:lang w:val="ru-RU" w:eastAsia="ru-RU"/>
              </w:rPr>
            </w:pPr>
            <w:r>
              <w:rPr>
                <w:sz w:val="28"/>
                <w:szCs w:val="28"/>
                <w:lang w:val="ru-RU" w:eastAsia="ru-RU"/>
              </w:rPr>
              <w:t>Читательская активность обучающихся</w:t>
            </w:r>
          </w:p>
        </w:tc>
      </w:tr>
      <w:tr>
        <w:trPr>
          <w:trHeight w:val="2032" w:hRule="exact"/>
        </w:trPr>
        <w:tc>
          <w:tcPr>
            <w:tcW w:w="205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Style w:val="Style16"/>
                <w:rFonts w:eastAsia="Microsoft Sans Serif"/>
                <w:bCs/>
                <w:sz w:val="28"/>
                <w:szCs w:val="28"/>
              </w:rPr>
              <w:t>Учебный год</w:t>
            </w:r>
          </w:p>
        </w:tc>
        <w:tc>
          <w:tcPr>
            <w:tcW w:w="39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Style w:val="Style16"/>
                <w:rFonts w:eastAsia="Microsoft Sans Serif"/>
                <w:bCs/>
                <w:sz w:val="28"/>
                <w:szCs w:val="28"/>
              </w:rPr>
            </w:pPr>
            <w:r>
              <w:rPr>
                <w:rStyle w:val="Style16"/>
                <w:rFonts w:eastAsia="Calibri"/>
                <w:sz w:val="28"/>
                <w:szCs w:val="28"/>
              </w:rPr>
              <w:t>Доля обучающихся, регулярно посещающих библиотеку (%)</w:t>
            </w:r>
          </w:p>
        </w:tc>
        <w:tc>
          <w:tcPr>
            <w:tcW w:w="36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Style w:val="Style16"/>
                <w:rFonts w:eastAsia="Microsoft Sans Serif"/>
                <w:bCs/>
                <w:sz w:val="28"/>
                <w:szCs w:val="28"/>
              </w:rPr>
            </w:pPr>
            <w:r>
              <w:rPr>
                <w:rStyle w:val="Style16"/>
                <w:rFonts w:eastAsia="Calibri"/>
                <w:sz w:val="28"/>
                <w:szCs w:val="28"/>
              </w:rPr>
              <w:t>Удельный вес численности обучающихся, регулярно</w:t>
            </w:r>
            <w:r>
              <w:rPr>
                <w:rStyle w:val="Style17"/>
                <w:rFonts w:eastAsia="Calibri"/>
                <w:sz w:val="28"/>
                <w:szCs w:val="28"/>
              </w:rPr>
              <w:t xml:space="preserve"> </w:t>
            </w:r>
            <w:r>
              <w:rPr>
                <w:rStyle w:val="Style16"/>
                <w:rFonts w:eastAsia="Calibri"/>
                <w:sz w:val="28"/>
                <w:szCs w:val="28"/>
              </w:rPr>
              <w:t>посещающих библиотеку в течение учебного года, в общей численности обучающихся (%)</w:t>
            </w:r>
          </w:p>
        </w:tc>
      </w:tr>
      <w:tr>
        <w:trPr>
          <w:trHeight w:val="310" w:hRule="exact"/>
        </w:trPr>
        <w:tc>
          <w:tcPr>
            <w:tcW w:w="205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393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365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r>
      <w:tr>
        <w:trPr>
          <w:trHeight w:val="310" w:hRule="exact"/>
        </w:trPr>
        <w:tc>
          <w:tcPr>
            <w:tcW w:w="205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393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365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r>
      <w:tr>
        <w:trPr>
          <w:trHeight w:val="310" w:hRule="exact"/>
        </w:trPr>
        <w:tc>
          <w:tcPr>
            <w:tcW w:w="205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393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ascii="Times New Roman" w:hAnsi="Times New Roman" w:eastAsia="Microsoft Sans Serif" w:cs="Times New Roman"/>
                <w:bCs/>
                <w:sz w:val="28"/>
                <w:szCs w:val="28"/>
              </w:rPr>
            </w:pPr>
            <w:r>
              <w:rPr/>
            </w:r>
          </w:p>
        </w:tc>
        <w:tc>
          <w:tcPr>
            <w:tcW w:w="365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eastAsia="Arial" w:cs="Times New Roman"/>
                <w:sz w:val="28"/>
                <w:szCs w:val="28"/>
              </w:rPr>
            </w:pPr>
            <w:r>
              <w:rPr>
                <w:rFonts w:eastAsia="Arial" w:cs="Times New Roman" w:ascii="Times New Roman" w:hAnsi="Times New Roman"/>
                <w:sz w:val="28"/>
                <w:szCs w:val="28"/>
              </w:rPr>
            </w:r>
          </w:p>
        </w:tc>
      </w:tr>
      <w:tr>
        <w:trPr>
          <w:trHeight w:val="1048" w:hRule="exact"/>
        </w:trPr>
        <w:tc>
          <w:tcPr>
            <w:tcW w:w="20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Cs/>
                <w:sz w:val="28"/>
                <w:szCs w:val="28"/>
              </w:rPr>
            </w:pPr>
            <w:r>
              <w:rPr>
                <w:rStyle w:val="Style16"/>
                <w:rFonts w:eastAsia="Microsoft Sans Serif"/>
                <w:bCs/>
                <w:sz w:val="28"/>
                <w:szCs w:val="28"/>
              </w:rPr>
              <w:t>Итого (среднее значение за три учебных года)</w:t>
            </w:r>
          </w:p>
        </w:tc>
        <w:tc>
          <w:tcPr>
            <w:tcW w:w="393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V</w:t>
            </w:r>
          </w:p>
        </w:tc>
        <w:tc>
          <w:tcPr>
            <w:tcW w:w="365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8"/>
                <w:szCs w:val="28"/>
              </w:rPr>
            </w:pPr>
            <w:r>
              <w:rPr>
                <w:rFonts w:eastAsia="Arial" w:cs="Times New Roman" w:ascii="Times New Roman" w:hAnsi="Times New Roman"/>
                <w:sz w:val="28"/>
                <w:szCs w:val="28"/>
              </w:rPr>
              <w:t>V</w:t>
            </w:r>
          </w:p>
        </w:tc>
      </w:tr>
    </w:tbl>
    <w:p>
      <w:pPr>
        <w:pStyle w:val="22"/>
        <w:spacing w:before="0" w:after="0"/>
        <w:rPr>
          <w:rStyle w:val="2"/>
          <w:b/>
          <w:b/>
          <w:bCs/>
          <w:sz w:val="28"/>
          <w:szCs w:val="28"/>
        </w:rPr>
      </w:pPr>
      <w:r>
        <w:rPr/>
      </w:r>
    </w:p>
    <w:p>
      <w:pPr>
        <w:pStyle w:val="Style22"/>
        <w:numPr>
          <w:ilvl w:val="0"/>
          <w:numId w:val="45"/>
        </w:numPr>
        <w:tabs>
          <w:tab w:val="clear" w:pos="708"/>
          <w:tab w:val="left" w:pos="709" w:leader="none"/>
        </w:tabs>
        <w:ind w:left="0" w:firstLine="284"/>
        <w:jc w:val="center"/>
        <w:rPr/>
      </w:pPr>
      <w:r>
        <w:rPr>
          <w:rFonts w:cs="Times New Roman" w:ascii="Times New Roman" w:hAnsi="Times New Roman"/>
          <w:b/>
          <w:bCs/>
          <w:sz w:val="28"/>
          <w:szCs w:val="28"/>
        </w:rPr>
        <w:t xml:space="preserve">Выявление (выявление и развитие - для высшей категории) у обучающихся способностей к научной (интеллектуальной), творческой, </w:t>
      </w:r>
    </w:p>
    <w:p>
      <w:pPr>
        <w:pStyle w:val="22"/>
        <w:spacing w:before="0" w:after="0"/>
        <w:rPr/>
      </w:pPr>
      <w:r>
        <w:rPr>
          <w:b/>
          <w:bCs/>
          <w:sz w:val="28"/>
          <w:szCs w:val="28"/>
        </w:rPr>
        <w:t>физкультурно-спортивной деятельности (а также их участие в олимпиадах, конкурсах, фестивалях, соревнованиях – для высшей категории) (за 3 года)</w:t>
      </w:r>
    </w:p>
    <w:p>
      <w:pPr>
        <w:pStyle w:val="22"/>
        <w:spacing w:before="0" w:after="0"/>
        <w:rPr>
          <w:rStyle w:val="2"/>
          <w:b/>
          <w:b/>
          <w:bCs/>
          <w:sz w:val="28"/>
          <w:szCs w:val="28"/>
        </w:rPr>
      </w:pPr>
      <w:r>
        <w:rPr>
          <w:b/>
          <w:bCs/>
          <w:sz w:val="28"/>
          <w:szCs w:val="28"/>
        </w:rPr>
      </w:r>
    </w:p>
    <w:tbl>
      <w:tblPr>
        <w:tblW w:w="5000" w:type="pct"/>
        <w:jc w:val="center"/>
        <w:tblInd w:w="0" w:type="dxa"/>
        <w:tblLayout w:type="fixed"/>
        <w:tblCellMar>
          <w:top w:w="0" w:type="dxa"/>
          <w:left w:w="10" w:type="dxa"/>
          <w:bottom w:w="0" w:type="dxa"/>
          <w:right w:w="10" w:type="dxa"/>
        </w:tblCellMar>
      </w:tblPr>
      <w:tblGrid>
        <w:gridCol w:w="1765"/>
        <w:gridCol w:w="1889"/>
        <w:gridCol w:w="2170"/>
        <w:gridCol w:w="719"/>
        <w:gridCol w:w="1442"/>
        <w:gridCol w:w="1652"/>
      </w:tblGrid>
      <w:tr>
        <w:trPr>
          <w:trHeight w:val="994" w:hRule="exact"/>
        </w:trPr>
        <w:tc>
          <w:tcPr>
            <w:tcW w:w="9637" w:type="dxa"/>
            <w:gridSpan w:val="6"/>
            <w:tcBorders>
              <w:top w:val="single" w:sz="4" w:space="0" w:color="000000"/>
              <w:left w:val="single" w:sz="4" w:space="0" w:color="000000"/>
              <w:bottom w:val="single" w:sz="4" w:space="0" w:color="000000"/>
              <w:right w:val="single" w:sz="4" w:space="0" w:color="000000"/>
            </w:tcBorders>
            <w:vAlign w:val="center"/>
          </w:tcPr>
          <w:p>
            <w:pPr>
              <w:pStyle w:val="22"/>
              <w:numPr>
                <w:ilvl w:val="1"/>
                <w:numId w:val="45"/>
              </w:numPr>
              <w:tabs>
                <w:tab w:val="clear" w:pos="708"/>
                <w:tab w:val="left" w:pos="816" w:leader="none"/>
              </w:tabs>
              <w:spacing w:before="0" w:after="0"/>
              <w:ind w:left="0" w:firstLine="284"/>
              <w:rPr>
                <w:rStyle w:val="Style16"/>
                <w:sz w:val="28"/>
                <w:szCs w:val="28"/>
                <w:lang w:val="ru-RU" w:eastAsia="ru-RU"/>
              </w:rPr>
            </w:pPr>
            <w:r>
              <w:rPr>
                <w:sz w:val="28"/>
                <w:szCs w:val="28"/>
                <w:lang w:val="ru-RU" w:eastAsia="ru-RU"/>
              </w:rPr>
              <w:t>Результаты участия обучающихся в (очных) олимпиадах, конкурсах, научно-практических конференциях, семинарах, соревнованиях, фестивалях, концертах, выставках</w:t>
            </w:r>
          </w:p>
        </w:tc>
      </w:tr>
      <w:tr>
        <w:trPr>
          <w:trHeight w:val="3041" w:hRule="exact"/>
        </w:trPr>
        <w:tc>
          <w:tcPr>
            <w:tcW w:w="1765"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мероприятия</w:t>
            </w:r>
          </w:p>
        </w:tc>
        <w:tc>
          <w:tcPr>
            <w:tcW w:w="2889" w:type="dxa"/>
            <w:gridSpan w:val="2"/>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Уровень</w:t>
            </w:r>
          </w:p>
          <w:p>
            <w:pPr>
              <w:pStyle w:val="Style28"/>
              <w:jc w:val="center"/>
              <w:rPr>
                <w:sz w:val="28"/>
                <w:szCs w:val="28"/>
                <w:lang w:val="ru-RU" w:eastAsia="ru-RU"/>
              </w:rPr>
            </w:pPr>
            <w:r>
              <w:rPr>
                <w:rStyle w:val="Style16"/>
                <w:sz w:val="28"/>
                <w:szCs w:val="28"/>
                <w:lang w:val="ru-RU" w:eastAsia="ru-RU"/>
              </w:rPr>
              <w:t>(уровень образовательной организации, муниципальный, региональный, межрегиональный, всероссийский, международный)</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Сроки проведения</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Результат</w:t>
            </w:r>
          </w:p>
        </w:tc>
      </w:tr>
      <w:tr>
        <w:trPr>
          <w:trHeight w:val="288" w:hRule="exact"/>
        </w:trPr>
        <w:tc>
          <w:tcPr>
            <w:tcW w:w="176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188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89"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65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4" w:hRule="exact"/>
        </w:trPr>
        <w:tc>
          <w:tcPr>
            <w:tcW w:w="176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8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89"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65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176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8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89"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65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715" w:hRule="exact"/>
        </w:trPr>
        <w:tc>
          <w:tcPr>
            <w:tcW w:w="9637" w:type="dxa"/>
            <w:gridSpan w:val="6"/>
            <w:tcBorders>
              <w:top w:val="single" w:sz="4" w:space="0" w:color="000000"/>
              <w:left w:val="single" w:sz="4" w:space="0" w:color="000000"/>
              <w:right w:val="single" w:sz="4" w:space="0" w:color="000000"/>
            </w:tcBorders>
            <w:vAlign w:val="center"/>
          </w:tcPr>
          <w:p>
            <w:pPr>
              <w:pStyle w:val="Style28"/>
              <w:numPr>
                <w:ilvl w:val="1"/>
                <w:numId w:val="45"/>
              </w:numPr>
              <w:tabs>
                <w:tab w:val="clear" w:pos="708"/>
                <w:tab w:val="left" w:pos="850" w:leader="none"/>
              </w:tabs>
              <w:ind w:left="0" w:firstLine="284"/>
              <w:jc w:val="center"/>
              <w:rPr>
                <w:rStyle w:val="Style16"/>
                <w:sz w:val="28"/>
                <w:szCs w:val="28"/>
                <w:lang w:val="ru-RU" w:eastAsia="ru-RU"/>
              </w:rPr>
            </w:pPr>
            <w:r>
              <w:rPr>
                <w:sz w:val="28"/>
                <w:szCs w:val="28"/>
                <w:lang w:val="ru-RU" w:eastAsia="ru-RU"/>
              </w:rPr>
              <w:t>Результаты участия обучающихся в научно-исследовательской, проектной деятельности</w:t>
            </w:r>
          </w:p>
        </w:tc>
      </w:tr>
      <w:tr>
        <w:trPr>
          <w:trHeight w:val="2925" w:hRule="exact"/>
        </w:trPr>
        <w:tc>
          <w:tcPr>
            <w:tcW w:w="1765"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1889"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Класс</w:t>
            </w:r>
          </w:p>
        </w:tc>
        <w:tc>
          <w:tcPr>
            <w:tcW w:w="2889" w:type="dxa"/>
            <w:gridSpan w:val="2"/>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проекта, тема исследования</w:t>
            </w:r>
          </w:p>
        </w:tc>
        <w:tc>
          <w:tcPr>
            <w:tcW w:w="3094" w:type="dxa"/>
            <w:gridSpan w:val="2"/>
            <w:tcBorders>
              <w:top w:val="single" w:sz="4" w:space="0" w:color="000000"/>
              <w:left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Удельный вес численности обучающихся, вовлеченных в проектную и исследовательскую деятельность, в общей численности обучающихся (%)</w:t>
            </w:r>
          </w:p>
        </w:tc>
      </w:tr>
      <w:tr>
        <w:trPr>
          <w:trHeight w:val="292" w:hRule="exact"/>
        </w:trPr>
        <w:tc>
          <w:tcPr>
            <w:tcW w:w="1765"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188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89"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094"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765"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8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89"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094"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765"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8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89"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094"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6543" w:type="dxa"/>
            <w:gridSpan w:val="4"/>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cs="Times New Roman"/>
                <w:bCs/>
                <w:sz w:val="28"/>
                <w:szCs w:val="28"/>
              </w:rPr>
            </w:pPr>
            <w:r>
              <w:rPr>
                <w:rStyle w:val="Style16"/>
                <w:rFonts w:eastAsia="Microsoft Sans Serif"/>
                <w:bCs/>
                <w:sz w:val="28"/>
                <w:szCs w:val="28"/>
              </w:rPr>
              <w:t>Итого (среднее значение за три учебных года)</w:t>
            </w:r>
          </w:p>
        </w:tc>
        <w:tc>
          <w:tcPr>
            <w:tcW w:w="3094" w:type="dxa"/>
            <w:gridSpan w:val="2"/>
            <w:tcBorders>
              <w:top w:val="single" w:sz="4" w:space="0" w:color="000000"/>
              <w:left w:val="single" w:sz="4" w:space="0" w:color="000000"/>
              <w:bottom w:val="single" w:sz="4" w:space="0" w:color="000000"/>
              <w:right w:val="single" w:sz="4" w:space="0" w:color="000000"/>
            </w:tcBorders>
          </w:tcPr>
          <w:p>
            <w:pPr>
              <w:pStyle w:val="Style28"/>
              <w:jc w:val="center"/>
              <w:rPr>
                <w:sz w:val="28"/>
                <w:szCs w:val="28"/>
                <w:lang w:val="ru-RU" w:eastAsia="ru-RU"/>
              </w:rPr>
            </w:pPr>
            <w:r>
              <w:rPr>
                <w:sz w:val="28"/>
                <w:szCs w:val="28"/>
                <w:lang w:val="en-US" w:eastAsia="ru-RU"/>
              </w:rPr>
              <w:t>V</w:t>
            </w:r>
          </w:p>
        </w:tc>
      </w:tr>
      <w:tr>
        <w:trPr>
          <w:trHeight w:val="393" w:hRule="exact"/>
        </w:trPr>
        <w:tc>
          <w:tcPr>
            <w:tcW w:w="9637" w:type="dxa"/>
            <w:gridSpan w:val="6"/>
            <w:tcBorders>
              <w:top w:val="single" w:sz="4" w:space="0" w:color="000000"/>
              <w:left w:val="single" w:sz="4" w:space="0" w:color="000000"/>
              <w:bottom w:val="single" w:sz="4" w:space="0" w:color="000000"/>
              <w:right w:val="single" w:sz="4" w:space="0" w:color="000000"/>
            </w:tcBorders>
            <w:vAlign w:val="center"/>
          </w:tcPr>
          <w:p>
            <w:pPr>
              <w:pStyle w:val="Style22"/>
              <w:numPr>
                <w:ilvl w:val="1"/>
                <w:numId w:val="45"/>
              </w:numPr>
              <w:tabs>
                <w:tab w:val="clear" w:pos="708"/>
                <w:tab w:val="left" w:pos="851" w:leader="none"/>
              </w:tabs>
              <w:ind w:left="0" w:firstLine="284"/>
              <w:jc w:val="center"/>
              <w:rPr>
                <w:rFonts w:ascii="Times New Roman" w:hAnsi="Times New Roman" w:cs="Times New Roman"/>
                <w:sz w:val="28"/>
                <w:szCs w:val="28"/>
              </w:rPr>
            </w:pPr>
            <w:r>
              <w:rPr>
                <w:rFonts w:cs="Times New Roman" w:ascii="Times New Roman" w:hAnsi="Times New Roman"/>
                <w:sz w:val="28"/>
                <w:szCs w:val="28"/>
              </w:rPr>
              <w:t>Участие обучающихся в массовых мероприятиях</w:t>
            </w:r>
          </w:p>
        </w:tc>
      </w:tr>
      <w:tr>
        <w:trPr>
          <w:trHeight w:val="2052" w:hRule="exact"/>
        </w:trPr>
        <w:tc>
          <w:tcPr>
            <w:tcW w:w="1765"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год</w:t>
            </w:r>
          </w:p>
        </w:tc>
        <w:tc>
          <w:tcPr>
            <w:tcW w:w="4059" w:type="dxa"/>
            <w:gridSpan w:val="2"/>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Уровень</w:t>
            </w:r>
          </w:p>
          <w:p>
            <w:pPr>
              <w:pStyle w:val="Normal"/>
              <w:spacing w:lineRule="auto" w:line="240" w:before="0" w:after="0"/>
              <w:jc w:val="center"/>
              <w:rPr>
                <w:rFonts w:ascii="Times New Roman" w:hAnsi="Times New Roman" w:eastAsia="Times New Roman" w:cs="Times New Roman"/>
                <w:sz w:val="28"/>
                <w:szCs w:val="28"/>
              </w:rPr>
            </w:pPr>
            <w:r>
              <w:rPr>
                <w:rStyle w:val="Style16"/>
                <w:rFonts w:eastAsia="Calibri"/>
                <w:sz w:val="28"/>
                <w:szCs w:val="28"/>
              </w:rPr>
              <w:t>(уровень образовательной организации, муниципальный, региональный, межрегиональный, всероссийский, международный)</w:t>
            </w:r>
          </w:p>
        </w:tc>
        <w:tc>
          <w:tcPr>
            <w:tcW w:w="3813"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Удельный вес численности обучающихся, ставших участниками массовых мероприятий, в общей численности обучающихся ОО (%)</w:t>
            </w:r>
          </w:p>
        </w:tc>
      </w:tr>
      <w:tr>
        <w:trPr>
          <w:trHeight w:val="282" w:hRule="exact"/>
        </w:trPr>
        <w:tc>
          <w:tcPr>
            <w:tcW w:w="176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7872" w:type="dxa"/>
            <w:gridSpan w:val="5"/>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72" w:hRule="exact"/>
        </w:trPr>
        <w:tc>
          <w:tcPr>
            <w:tcW w:w="176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7872" w:type="dxa"/>
            <w:gridSpan w:val="5"/>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76" w:hRule="exact"/>
        </w:trPr>
        <w:tc>
          <w:tcPr>
            <w:tcW w:w="176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7872" w:type="dxa"/>
            <w:gridSpan w:val="5"/>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421" w:hRule="exact"/>
        </w:trPr>
        <w:tc>
          <w:tcPr>
            <w:tcW w:w="5824" w:type="dxa"/>
            <w:gridSpan w:val="3"/>
            <w:tcBorders>
              <w:top w:val="single" w:sz="4" w:space="0" w:color="000000"/>
              <w:left w:val="single" w:sz="4" w:space="0" w:color="000000"/>
              <w:bottom w:val="single" w:sz="4" w:space="0" w:color="000000"/>
              <w:right w:val="single" w:sz="4" w:space="0" w:color="000000"/>
            </w:tcBorders>
          </w:tcPr>
          <w:p>
            <w:pPr>
              <w:pStyle w:val="Style28"/>
              <w:jc w:val="center"/>
              <w:rPr>
                <w:sz w:val="28"/>
                <w:szCs w:val="28"/>
                <w:lang w:val="ru-RU" w:eastAsia="ru-RU"/>
              </w:rPr>
            </w:pPr>
            <w:r>
              <w:rPr>
                <w:rStyle w:val="Style16"/>
                <w:rFonts w:eastAsia="Microsoft Sans Serif"/>
                <w:bCs/>
                <w:sz w:val="28"/>
                <w:szCs w:val="28"/>
                <w:lang w:val="ru-RU" w:eastAsia="ru-RU"/>
              </w:rPr>
              <w:t>Итого (среднее значение за три учебных года)</w:t>
            </w:r>
          </w:p>
        </w:tc>
        <w:tc>
          <w:tcPr>
            <w:tcW w:w="3813" w:type="dxa"/>
            <w:gridSpan w:val="3"/>
            <w:tcBorders>
              <w:top w:val="single" w:sz="4" w:space="0" w:color="000000"/>
              <w:left w:val="single" w:sz="4" w:space="0" w:color="000000"/>
              <w:bottom w:val="single" w:sz="4" w:space="0" w:color="000000"/>
              <w:right w:val="single" w:sz="4" w:space="0" w:color="000000"/>
            </w:tcBorders>
          </w:tcPr>
          <w:p>
            <w:pPr>
              <w:pStyle w:val="Style28"/>
              <w:jc w:val="center"/>
              <w:rPr>
                <w:sz w:val="28"/>
                <w:szCs w:val="28"/>
                <w:lang w:val="ru-RU" w:eastAsia="ru-RU"/>
              </w:rPr>
            </w:pPr>
            <w:r>
              <w:rPr>
                <w:sz w:val="28"/>
                <w:szCs w:val="28"/>
                <w:lang w:val="en-US" w:eastAsia="ru-RU"/>
              </w:rPr>
              <w:t>V</w:t>
            </w:r>
          </w:p>
        </w:tc>
      </w:tr>
    </w:tbl>
    <w:p>
      <w:pPr>
        <w:pStyle w:val="Style29"/>
        <w:ind w:left="101" w:hanging="0"/>
        <w:jc w:val="center"/>
        <w:rPr>
          <w:b/>
          <w:b/>
          <w:bCs/>
          <w:sz w:val="28"/>
          <w:szCs w:val="28"/>
        </w:rPr>
      </w:pPr>
      <w:r>
        <w:rPr>
          <w:b/>
          <w:bCs/>
          <w:sz w:val="28"/>
          <w:szCs w:val="28"/>
        </w:rPr>
      </w:r>
    </w:p>
    <w:p>
      <w:pPr>
        <w:pStyle w:val="Style22"/>
        <w:numPr>
          <w:ilvl w:val="0"/>
          <w:numId w:val="45"/>
        </w:numPr>
        <w:tabs>
          <w:tab w:val="clear" w:pos="708"/>
          <w:tab w:val="left" w:pos="709" w:leader="none"/>
        </w:tabs>
        <w:ind w:left="0" w:firstLine="284"/>
        <w:jc w:val="center"/>
        <w:rPr/>
      </w:pPr>
      <w:r>
        <w:rPr>
          <w:rFonts w:cs="Times New Roman" w:ascii="Times New Roman" w:hAnsi="Times New Roman"/>
          <w:b/>
          <w:bCs/>
          <w:sz w:val="28"/>
          <w:szCs w:val="28"/>
        </w:rPr>
        <w:t>Личный вклад в повышение качества образования, совершенствование методов обучения и воспитания</w:t>
      </w:r>
    </w:p>
    <w:p>
      <w:pPr>
        <w:pStyle w:val="Style29"/>
        <w:ind w:left="101" w:hanging="0"/>
        <w:jc w:val="center"/>
        <w:rPr/>
      </w:pPr>
      <w:r>
        <w:rPr>
          <w:b/>
          <w:bCs/>
          <w:sz w:val="28"/>
          <w:szCs w:val="28"/>
        </w:rPr>
        <w:t xml:space="preserve"> </w:t>
      </w:r>
      <w:r>
        <w:rPr>
          <w:b/>
          <w:bCs/>
          <w:sz w:val="28"/>
          <w:szCs w:val="28"/>
        </w:rPr>
        <w:t>(продуктивного использования новых образовательных технологий- для высшей категории),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 - для высшей категории) (за 3 года)</w:t>
      </w:r>
    </w:p>
    <w:p>
      <w:pPr>
        <w:pStyle w:val="Style29"/>
        <w:ind w:left="101" w:hanging="0"/>
        <w:jc w:val="center"/>
        <w:rPr>
          <w:rStyle w:val="Style17"/>
          <w:sz w:val="28"/>
          <w:szCs w:val="28"/>
        </w:rPr>
      </w:pPr>
      <w:r>
        <w:rPr>
          <w:b/>
          <w:bCs/>
          <w:sz w:val="28"/>
          <w:szCs w:val="28"/>
        </w:rPr>
      </w:r>
    </w:p>
    <w:tbl>
      <w:tblPr>
        <w:tblW w:w="5000" w:type="pct"/>
        <w:jc w:val="center"/>
        <w:tblInd w:w="0" w:type="dxa"/>
        <w:tblLayout w:type="fixed"/>
        <w:tblCellMar>
          <w:top w:w="0" w:type="dxa"/>
          <w:left w:w="10" w:type="dxa"/>
          <w:bottom w:w="0" w:type="dxa"/>
          <w:right w:w="10" w:type="dxa"/>
        </w:tblCellMar>
      </w:tblPr>
      <w:tblGrid>
        <w:gridCol w:w="1800"/>
        <w:gridCol w:w="69"/>
        <w:gridCol w:w="1910"/>
        <w:gridCol w:w="194"/>
        <w:gridCol w:w="1463"/>
        <w:gridCol w:w="501"/>
        <w:gridCol w:w="1525"/>
        <w:gridCol w:w="352"/>
        <w:gridCol w:w="1823"/>
      </w:tblGrid>
      <w:tr>
        <w:trPr>
          <w:trHeight w:val="680" w:hRule="exact"/>
        </w:trPr>
        <w:tc>
          <w:tcPr>
            <w:tcW w:w="9637" w:type="dxa"/>
            <w:gridSpan w:val="9"/>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45"/>
              </w:numPr>
              <w:tabs>
                <w:tab w:val="clear" w:pos="708"/>
                <w:tab w:val="left" w:pos="835" w:leader="none"/>
              </w:tabs>
              <w:ind w:left="0" w:firstLine="284"/>
              <w:jc w:val="center"/>
              <w:rPr/>
            </w:pPr>
            <w:r>
              <w:rPr>
                <w:rStyle w:val="Style16"/>
                <w:sz w:val="28"/>
                <w:szCs w:val="28"/>
                <w:lang w:val="ru-RU" w:eastAsia="ru-RU"/>
              </w:rPr>
              <w:t>Наличие изученного и обобщенного актуального педагогического опыта (по предметным компетенциям)</w:t>
            </w:r>
          </w:p>
        </w:tc>
      </w:tr>
      <w:tr>
        <w:trPr>
          <w:trHeight w:val="2474" w:hRule="exact"/>
        </w:trPr>
        <w:tc>
          <w:tcPr>
            <w:tcW w:w="1800"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опыта</w:t>
            </w:r>
          </w:p>
        </w:tc>
        <w:tc>
          <w:tcPr>
            <w:tcW w:w="2173" w:type="dxa"/>
            <w:gridSpan w:val="3"/>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bCs/>
                <w:sz w:val="28"/>
                <w:szCs w:val="28"/>
                <w:lang w:val="ru-RU" w:eastAsia="ru-RU"/>
              </w:rPr>
              <w:t>Уровень изучения и обобщения опыта (уровень ОО, муниципальный, региональный</w:t>
            </w:r>
            <w:r>
              <w:rPr>
                <w:rStyle w:val="Style16"/>
                <w:sz w:val="28"/>
                <w:szCs w:val="28"/>
                <w:lang w:val="ru-RU" w:eastAsia="ru-RU"/>
              </w:rPr>
              <w:t>)</w:t>
            </w:r>
          </w:p>
        </w:tc>
        <w:tc>
          <w:tcPr>
            <w:tcW w:w="1964"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Самостоятельно / в соавторстве</w:t>
            </w:r>
          </w:p>
        </w:tc>
        <w:tc>
          <w:tcPr>
            <w:tcW w:w="1877"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Кем обобщен опыт</w:t>
            </w:r>
          </w:p>
        </w:tc>
        <w:tc>
          <w:tcPr>
            <w:tcW w:w="1823" w:type="dxa"/>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Данные об утверждении рассмотрении опыта, № протокола заседания, дата)</w:t>
            </w:r>
          </w:p>
        </w:tc>
      </w:tr>
      <w:tr>
        <w:trPr>
          <w:trHeight w:val="288" w:hRule="exact"/>
        </w:trPr>
        <w:tc>
          <w:tcPr>
            <w:tcW w:w="180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173"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7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2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0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73"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7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2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0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73"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7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2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682" w:hRule="exact"/>
        </w:trPr>
        <w:tc>
          <w:tcPr>
            <w:tcW w:w="9637" w:type="dxa"/>
            <w:gridSpan w:val="9"/>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45"/>
              </w:numPr>
              <w:tabs>
                <w:tab w:val="clear" w:pos="708"/>
                <w:tab w:val="left" w:pos="851" w:leader="none"/>
              </w:tabs>
              <w:ind w:left="0" w:firstLine="284"/>
              <w:jc w:val="center"/>
              <w:rPr/>
            </w:pPr>
            <w:r>
              <w:rPr>
                <w:rStyle w:val="Style16"/>
                <w:sz w:val="28"/>
                <w:szCs w:val="28"/>
                <w:lang w:val="ru-RU" w:eastAsia="ru-RU"/>
              </w:rPr>
              <w:t>Наличие публикаций методических материалов из опыта работы (разработок, статей) в печатных и электронных изданиях</w:t>
            </w:r>
          </w:p>
        </w:tc>
      </w:tr>
      <w:tr>
        <w:trPr>
          <w:trHeight w:val="2617" w:hRule="exact"/>
        </w:trPr>
        <w:tc>
          <w:tcPr>
            <w:tcW w:w="1800"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публикации</w:t>
            </w:r>
          </w:p>
        </w:tc>
        <w:tc>
          <w:tcPr>
            <w:tcW w:w="1979"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программных (методических, дидактических) материалов</w:t>
            </w:r>
          </w:p>
        </w:tc>
        <w:tc>
          <w:tcPr>
            <w:tcW w:w="1657"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Сроки разработки (внесения изменений)</w:t>
            </w:r>
          </w:p>
        </w:tc>
        <w:tc>
          <w:tcPr>
            <w:tcW w:w="2026"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Самостоятельно / в соавторстве</w:t>
            </w:r>
          </w:p>
        </w:tc>
        <w:tc>
          <w:tcPr>
            <w:tcW w:w="2175" w:type="dxa"/>
            <w:gridSpan w:val="2"/>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Данные об утверждении (рассмотрении) материалов (№ приказа, дата утверждения или № протокола заседания, дата)</w:t>
            </w:r>
          </w:p>
        </w:tc>
      </w:tr>
      <w:tr>
        <w:trPr>
          <w:trHeight w:val="288" w:hRule="exact"/>
        </w:trPr>
        <w:tc>
          <w:tcPr>
            <w:tcW w:w="180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1979"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65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26"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7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0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79"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65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26"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7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180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79"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657"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2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7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64" w:hRule="exact"/>
        </w:trPr>
        <w:tc>
          <w:tcPr>
            <w:tcW w:w="9637" w:type="dxa"/>
            <w:gridSpan w:val="9"/>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43"/>
              </w:numPr>
              <w:tabs>
                <w:tab w:val="clear" w:pos="708"/>
                <w:tab w:val="left" w:pos="851" w:leader="none"/>
              </w:tabs>
              <w:ind w:left="0" w:firstLine="284"/>
              <w:jc w:val="center"/>
              <w:rPr/>
            </w:pPr>
            <w:r>
              <w:rPr>
                <w:sz w:val="28"/>
                <w:szCs w:val="28"/>
                <w:lang w:val="ru-RU" w:eastAsia="ru-RU"/>
              </w:rPr>
              <w:t>Внедрение информационных технологий в практику работы школьной библиотеки. Использование программ АИБС в практике работы школьной библиотеки</w:t>
            </w:r>
            <w:r>
              <w:rPr>
                <w:rStyle w:val="Style16"/>
                <w:sz w:val="28"/>
                <w:szCs w:val="28"/>
                <w:lang w:val="ru-RU" w:eastAsia="ru-RU"/>
              </w:rPr>
              <w:t xml:space="preserve"> уроков, мастер-классов</w:t>
            </w:r>
          </w:p>
        </w:tc>
      </w:tr>
      <w:tr>
        <w:trPr>
          <w:trHeight w:val="1298" w:hRule="exact"/>
        </w:trPr>
        <w:tc>
          <w:tcPr>
            <w:tcW w:w="1800"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4137" w:type="dxa"/>
            <w:gridSpan w:val="5"/>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Примеры применения современных информационных технологий в практической деятельности</w:t>
            </w:r>
          </w:p>
        </w:tc>
        <w:tc>
          <w:tcPr>
            <w:tcW w:w="3700" w:type="dxa"/>
            <w:gridSpan w:val="3"/>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sz w:val="28"/>
                <w:szCs w:val="28"/>
                <w:lang w:val="ru-RU" w:eastAsia="ru-RU"/>
              </w:rPr>
              <w:t>Доля школьного книжного фонда, внесённого в электронный каталог (%)</w:t>
            </w:r>
          </w:p>
        </w:tc>
      </w:tr>
      <w:tr>
        <w:trPr>
          <w:trHeight w:val="288" w:hRule="exact"/>
        </w:trPr>
        <w:tc>
          <w:tcPr>
            <w:tcW w:w="180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4137" w:type="dxa"/>
            <w:gridSpan w:val="5"/>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00"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0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137" w:type="dxa"/>
            <w:gridSpan w:val="5"/>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00"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180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137" w:type="dxa"/>
            <w:gridSpan w:val="5"/>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00"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5937" w:type="dxa"/>
            <w:gridSpan w:val="6"/>
            <w:tcBorders>
              <w:top w:val="single" w:sz="4" w:space="0" w:color="000000"/>
              <w:left w:val="single" w:sz="4" w:space="0" w:color="000000"/>
              <w:bottom w:val="single" w:sz="4" w:space="0" w:color="000000"/>
              <w:right w:val="single" w:sz="4" w:space="0" w:color="000000"/>
            </w:tcBorders>
          </w:tcPr>
          <w:p>
            <w:pPr>
              <w:pStyle w:val="Style28"/>
              <w:jc w:val="center"/>
              <w:rPr>
                <w:sz w:val="28"/>
                <w:szCs w:val="28"/>
                <w:lang w:val="ru-RU" w:eastAsia="ru-RU"/>
              </w:rPr>
            </w:pPr>
            <w:r>
              <w:rPr>
                <w:rStyle w:val="Style16"/>
                <w:rFonts w:eastAsia="Microsoft Sans Serif"/>
                <w:bCs/>
                <w:sz w:val="28"/>
                <w:szCs w:val="28"/>
                <w:lang w:val="ru-RU" w:eastAsia="ru-RU"/>
              </w:rPr>
              <w:t>Итого (среднее значение за три учебных года)</w:t>
            </w:r>
          </w:p>
        </w:tc>
        <w:tc>
          <w:tcPr>
            <w:tcW w:w="3700" w:type="dxa"/>
            <w:gridSpan w:val="3"/>
            <w:tcBorders>
              <w:top w:val="single" w:sz="4" w:space="0" w:color="000000"/>
              <w:left w:val="single" w:sz="4" w:space="0" w:color="000000"/>
              <w:bottom w:val="single" w:sz="4" w:space="0" w:color="000000"/>
              <w:right w:val="single" w:sz="4" w:space="0" w:color="000000"/>
            </w:tcBorders>
          </w:tcPr>
          <w:p>
            <w:pPr>
              <w:pStyle w:val="Style28"/>
              <w:jc w:val="center"/>
              <w:rPr>
                <w:sz w:val="28"/>
                <w:szCs w:val="28"/>
                <w:lang w:val="ru-RU" w:eastAsia="ru-RU"/>
              </w:rPr>
            </w:pPr>
            <w:r>
              <w:rPr>
                <w:sz w:val="28"/>
                <w:szCs w:val="28"/>
                <w:lang w:val="en-US" w:eastAsia="ru-RU"/>
              </w:rPr>
              <w:t>V</w:t>
            </w:r>
          </w:p>
        </w:tc>
      </w:tr>
      <w:tr>
        <w:trPr>
          <w:trHeight w:val="981" w:hRule="exact"/>
        </w:trPr>
        <w:tc>
          <w:tcPr>
            <w:tcW w:w="9637" w:type="dxa"/>
            <w:gridSpan w:val="9"/>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43"/>
              </w:numPr>
              <w:tabs>
                <w:tab w:val="clear" w:pos="708"/>
                <w:tab w:val="left" w:pos="823" w:leader="none"/>
              </w:tabs>
              <w:ind w:left="0" w:firstLine="284"/>
              <w:jc w:val="center"/>
              <w:rPr/>
            </w:pPr>
            <w:r>
              <w:rPr>
                <w:rStyle w:val="Style16"/>
                <w:sz w:val="28"/>
                <w:szCs w:val="28"/>
                <w:lang w:val="ru-RU" w:eastAsia="ru-RU"/>
              </w:rPr>
              <w:t xml:space="preserve">Продуктивное использование новых образовательных технологий, </w:t>
            </w:r>
          </w:p>
          <w:p>
            <w:pPr>
              <w:pStyle w:val="Style28"/>
              <w:tabs>
                <w:tab w:val="clear" w:pos="708"/>
                <w:tab w:val="left" w:pos="823" w:leader="none"/>
              </w:tabs>
              <w:ind w:firstLine="284"/>
              <w:jc w:val="center"/>
              <w:rPr/>
            </w:pPr>
            <w:r>
              <w:rPr>
                <w:rStyle w:val="Style16"/>
                <w:sz w:val="28"/>
                <w:szCs w:val="28"/>
                <w:lang w:val="ru-RU" w:eastAsia="ru-RU"/>
              </w:rPr>
              <w:t>участие в экспериментальной, инновационной деятельности (для высшей категории)</w:t>
            </w:r>
          </w:p>
        </w:tc>
      </w:tr>
      <w:tr>
        <w:trPr>
          <w:trHeight w:val="1747" w:hRule="exact"/>
        </w:trPr>
        <w:tc>
          <w:tcPr>
            <w:tcW w:w="1869"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Название технологии, тема инновации (эксперимента)</w:t>
            </w:r>
          </w:p>
        </w:tc>
        <w:tc>
          <w:tcPr>
            <w:tcW w:w="1910"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Результаты применения технологий, участия в эксперименте</w:t>
            </w:r>
          </w:p>
        </w:tc>
        <w:tc>
          <w:tcPr>
            <w:tcW w:w="2158" w:type="dxa"/>
            <w:gridSpan w:val="3"/>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Наличие авторских наработок</w:t>
            </w:r>
          </w:p>
        </w:tc>
        <w:tc>
          <w:tcPr>
            <w:tcW w:w="3700" w:type="dxa"/>
            <w:gridSpan w:val="3"/>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Примеры транслирования опыта применения технологии (мероприятие, тема, форма представления)</w:t>
            </w:r>
          </w:p>
        </w:tc>
      </w:tr>
      <w:tr>
        <w:trPr>
          <w:trHeight w:val="288" w:hRule="exact"/>
        </w:trPr>
        <w:tc>
          <w:tcPr>
            <w:tcW w:w="1869"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1910"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158"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700"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69"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1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58"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00"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69"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1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58"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00"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Style29"/>
        <w:numPr>
          <w:ilvl w:val="0"/>
          <w:numId w:val="43"/>
        </w:numPr>
        <w:tabs>
          <w:tab w:val="clear" w:pos="708"/>
          <w:tab w:val="left" w:pos="709" w:leader="none"/>
        </w:tabs>
        <w:ind w:left="0" w:firstLine="284"/>
        <w:jc w:val="center"/>
        <w:rPr>
          <w:sz w:val="28"/>
          <w:szCs w:val="28"/>
        </w:rPr>
      </w:pPr>
      <w:r>
        <w:rPr>
          <w:b/>
          <w:bCs/>
          <w:sz w:val="28"/>
          <w:szCs w:val="28"/>
        </w:rPr>
        <w:t>Активное участие в работе методических объединений педагогических работников организации (для высшей категории – в разработке программно-методического сопровождения образовательного процесса, профессиональных конкурсах) (за 3 года)</w:t>
      </w:r>
    </w:p>
    <w:p>
      <w:pPr>
        <w:pStyle w:val="Style29"/>
        <w:tabs>
          <w:tab w:val="clear" w:pos="708"/>
          <w:tab w:val="left" w:pos="709" w:leader="none"/>
        </w:tabs>
        <w:ind w:left="284" w:hanging="0"/>
        <w:rPr>
          <w:rStyle w:val="Style17"/>
          <w:sz w:val="28"/>
          <w:szCs w:val="28"/>
        </w:rPr>
      </w:pPr>
      <w:r>
        <w:rPr>
          <w:sz w:val="28"/>
          <w:szCs w:val="28"/>
        </w:rPr>
      </w:r>
    </w:p>
    <w:tbl>
      <w:tblPr>
        <w:tblW w:w="5000" w:type="pct"/>
        <w:jc w:val="center"/>
        <w:tblInd w:w="0" w:type="dxa"/>
        <w:tblLayout w:type="fixed"/>
        <w:tblCellMar>
          <w:top w:w="0" w:type="dxa"/>
          <w:left w:w="10" w:type="dxa"/>
          <w:bottom w:w="0" w:type="dxa"/>
          <w:right w:w="10" w:type="dxa"/>
        </w:tblCellMar>
      </w:tblPr>
      <w:tblGrid>
        <w:gridCol w:w="1111"/>
        <w:gridCol w:w="2818"/>
        <w:gridCol w:w="2849"/>
        <w:gridCol w:w="2859"/>
      </w:tblGrid>
      <w:tr>
        <w:trPr>
          <w:trHeight w:val="1002" w:hRule="exact"/>
        </w:trPr>
        <w:tc>
          <w:tcPr>
            <w:tcW w:w="9637" w:type="dxa"/>
            <w:gridSpan w:val="4"/>
            <w:tcBorders>
              <w:top w:val="single" w:sz="4" w:space="0" w:color="000000"/>
              <w:left w:val="single" w:sz="4" w:space="0" w:color="000000"/>
              <w:right w:val="single" w:sz="4" w:space="0" w:color="000000"/>
            </w:tcBorders>
          </w:tcPr>
          <w:p>
            <w:pPr>
              <w:pStyle w:val="Style22"/>
              <w:numPr>
                <w:ilvl w:val="1"/>
                <w:numId w:val="25"/>
              </w:numPr>
              <w:tabs>
                <w:tab w:val="clear" w:pos="708"/>
                <w:tab w:val="left" w:pos="833" w:leader="none"/>
              </w:tabs>
              <w:ind w:left="0" w:firstLine="284"/>
              <w:jc w:val="center"/>
              <w:rPr>
                <w:rFonts w:ascii="Times New Roman" w:hAnsi="Times New Roman" w:cs="Times New Roman"/>
                <w:sz w:val="28"/>
                <w:szCs w:val="28"/>
              </w:rPr>
            </w:pPr>
            <w:r>
              <w:rPr>
                <w:rFonts w:cs="Times New Roman" w:ascii="Times New Roman" w:hAnsi="Times New Roman"/>
                <w:bCs/>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r>
      <w:tr>
        <w:trPr>
          <w:trHeight w:val="1994" w:hRule="exact"/>
        </w:trPr>
        <w:tc>
          <w:tcPr>
            <w:tcW w:w="1111"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18"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методического (профессионального) объединения</w:t>
            </w:r>
          </w:p>
        </w:tc>
        <w:tc>
          <w:tcPr>
            <w:tcW w:w="2849"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образовательной организации, муниципальный, региональный)</w:t>
            </w:r>
          </w:p>
        </w:tc>
        <w:tc>
          <w:tcPr>
            <w:tcW w:w="2859" w:type="dxa"/>
            <w:tcBorders>
              <w:top w:val="single" w:sz="4" w:space="0" w:color="000000"/>
              <w:left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Содержание и форма участия, вклад педагогического работника в решение поставленных вопросов</w:t>
            </w:r>
          </w:p>
        </w:tc>
      </w:tr>
      <w:tr>
        <w:trPr>
          <w:trHeight w:val="292"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1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1036"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Style22"/>
              <w:numPr>
                <w:ilvl w:val="1"/>
                <w:numId w:val="25"/>
              </w:numPr>
              <w:tabs>
                <w:tab w:val="clear" w:pos="708"/>
                <w:tab w:val="left" w:pos="833" w:leader="none"/>
              </w:tabs>
              <w:ind w:left="0" w:firstLine="284"/>
              <w:jc w:val="center"/>
              <w:rPr>
                <w:rFonts w:ascii="Times New Roman" w:hAnsi="Times New Roman" w:cs="Times New Roman"/>
                <w:sz w:val="28"/>
                <w:szCs w:val="28"/>
              </w:rPr>
            </w:pPr>
            <w:r>
              <w:rPr>
                <w:rFonts w:cs="Times New Roman" w:ascii="Times New Roman" w:hAnsi="Times New Roman"/>
                <w:bCs/>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r>
      <w:tr>
        <w:trPr>
          <w:trHeight w:val="1973" w:hRule="exact"/>
        </w:trPr>
        <w:tc>
          <w:tcPr>
            <w:tcW w:w="1111"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18"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методического (профессионального) объединения. Тема разработки</w:t>
            </w:r>
          </w:p>
        </w:tc>
        <w:tc>
          <w:tcPr>
            <w:tcW w:w="2849"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ОО, муниципальный, региональный)</w:t>
            </w:r>
          </w:p>
        </w:tc>
        <w:tc>
          <w:tcPr>
            <w:tcW w:w="2859" w:type="dxa"/>
            <w:tcBorders>
              <w:top w:val="single" w:sz="4" w:space="0" w:color="000000"/>
              <w:left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Содержание и форма участия, вклад педагогического работника в решение поставленных вопросов</w:t>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73"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Style22"/>
              <w:numPr>
                <w:ilvl w:val="1"/>
                <w:numId w:val="25"/>
              </w:numPr>
              <w:tabs>
                <w:tab w:val="clear" w:pos="708"/>
                <w:tab w:val="left" w:pos="851" w:leader="none"/>
              </w:tabs>
              <w:ind w:left="0" w:firstLine="284"/>
              <w:jc w:val="center"/>
              <w:rPr>
                <w:rFonts w:ascii="Times New Roman" w:hAnsi="Times New Roman" w:cs="Times New Roman"/>
                <w:sz w:val="28"/>
                <w:szCs w:val="28"/>
              </w:rPr>
            </w:pPr>
            <w:r>
              <w:rPr>
                <w:rFonts w:cs="Times New Roman" w:ascii="Times New Roman" w:hAnsi="Times New Roman"/>
                <w:bCs/>
                <w:sz w:val="28"/>
                <w:szCs w:val="28"/>
              </w:rPr>
              <w:t>Профессиональная активность педагога. Участие в профессиональных конкурсах (для высшей категории). Участие в работе жюри конкурсов, олимпиад, предметных комиссий, экспертных групп</w:t>
            </w:r>
          </w:p>
        </w:tc>
      </w:tr>
      <w:tr>
        <w:trPr>
          <w:trHeight w:val="2079" w:hRule="exact"/>
        </w:trPr>
        <w:tc>
          <w:tcPr>
            <w:tcW w:w="1111"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18"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мероприятия, сроки проведения</w:t>
            </w:r>
          </w:p>
        </w:tc>
        <w:tc>
          <w:tcPr>
            <w:tcW w:w="2849"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образовательной организации, муниципальный, региональный)</w:t>
            </w:r>
          </w:p>
        </w:tc>
        <w:tc>
          <w:tcPr>
            <w:tcW w:w="2859" w:type="dxa"/>
            <w:tcBorders>
              <w:top w:val="single" w:sz="4" w:space="0" w:color="000000"/>
              <w:left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Результаты участия</w:t>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Style22"/>
        <w:numPr>
          <w:ilvl w:val="0"/>
          <w:numId w:val="25"/>
        </w:numPr>
        <w:tabs>
          <w:tab w:val="clear" w:pos="708"/>
          <w:tab w:val="left" w:pos="709" w:leader="none"/>
        </w:tabs>
        <w:ind w:left="0" w:firstLine="284"/>
        <w:jc w:val="center"/>
        <w:rPr>
          <w:rFonts w:ascii="Times New Roman" w:hAnsi="Times New Roman" w:cs="Times New Roman"/>
          <w:sz w:val="28"/>
          <w:szCs w:val="28"/>
        </w:rPr>
      </w:pPr>
      <w:r>
        <w:rPr>
          <w:rFonts w:cs="Times New Roman" w:ascii="Times New Roman" w:hAnsi="Times New Roman"/>
          <w:b/>
          <w:bCs/>
          <w:sz w:val="28"/>
          <w:szCs w:val="28"/>
        </w:rPr>
        <w:t>Дополнительные параметры (по желанию работника, если имеются) (за 3 года)</w:t>
      </w:r>
    </w:p>
    <w:p>
      <w:pPr>
        <w:pStyle w:val="Style22"/>
        <w:tabs>
          <w:tab w:val="clear" w:pos="708"/>
          <w:tab w:val="left" w:pos="709" w:leader="none"/>
        </w:tabs>
        <w:ind w:left="284" w:hanging="0"/>
        <w:rPr>
          <w:rFonts w:ascii="Times New Roman" w:hAnsi="Times New Roman" w:cs="Times New Roman"/>
          <w:sz w:val="28"/>
          <w:szCs w:val="28"/>
        </w:rPr>
      </w:pPr>
      <w:r>
        <w:rPr>
          <w:rFonts w:cs="Times New Roman" w:ascii="Times New Roman" w:hAnsi="Times New Roman"/>
          <w:sz w:val="28"/>
          <w:szCs w:val="28"/>
        </w:rPr>
      </w:r>
    </w:p>
    <w:tbl>
      <w:tblPr>
        <w:tblW w:w="5000" w:type="pct"/>
        <w:jc w:val="center"/>
        <w:tblInd w:w="0" w:type="dxa"/>
        <w:tblLayout w:type="fixed"/>
        <w:tblCellMar>
          <w:top w:w="0" w:type="dxa"/>
          <w:left w:w="10" w:type="dxa"/>
          <w:bottom w:w="0" w:type="dxa"/>
          <w:right w:w="10" w:type="dxa"/>
        </w:tblCellMar>
      </w:tblPr>
      <w:tblGrid>
        <w:gridCol w:w="1146"/>
        <w:gridCol w:w="1166"/>
        <w:gridCol w:w="1640"/>
        <w:gridCol w:w="1885"/>
        <w:gridCol w:w="954"/>
        <w:gridCol w:w="2846"/>
      </w:tblGrid>
      <w:tr>
        <w:trPr>
          <w:trHeight w:val="660" w:hRule="exact"/>
        </w:trPr>
        <w:tc>
          <w:tcPr>
            <w:tcW w:w="9637" w:type="dxa"/>
            <w:gridSpan w:val="6"/>
            <w:tcBorders>
              <w:top w:val="single" w:sz="4" w:space="0" w:color="000000"/>
              <w:left w:val="single" w:sz="4" w:space="0" w:color="000000"/>
              <w:right w:val="single" w:sz="4" w:space="0" w:color="000000"/>
            </w:tcBorders>
          </w:tcPr>
          <w:p>
            <w:pPr>
              <w:pStyle w:val="Normal"/>
              <w:numPr>
                <w:ilvl w:val="1"/>
                <w:numId w:val="25"/>
              </w:numPr>
              <w:tabs>
                <w:tab w:val="clear" w:pos="708"/>
                <w:tab w:val="left" w:pos="825" w:leader="none"/>
              </w:tabs>
              <w:spacing w:lineRule="auto" w:line="240" w:before="0" w:after="0"/>
              <w:ind w:left="2" w:firstLine="284"/>
              <w:jc w:val="center"/>
              <w:rPr>
                <w:rFonts w:ascii="Times New Roman" w:hAnsi="Times New Roman" w:cs="Times New Roman"/>
                <w:sz w:val="28"/>
                <w:szCs w:val="28"/>
              </w:rPr>
            </w:pPr>
            <w:r>
              <w:rPr>
                <w:rFonts w:cs="Times New Roman" w:ascii="Times New Roman" w:hAnsi="Times New Roman"/>
                <w:bCs/>
                <w:sz w:val="28"/>
                <w:szCs w:val="28"/>
              </w:rPr>
              <w:t>Результаты деятельности педагогических работников, осуществляющих функции наставников, руководство практикой студентов</w:t>
            </w:r>
          </w:p>
        </w:tc>
      </w:tr>
      <w:tr>
        <w:trPr>
          <w:trHeight w:val="1975" w:hRule="exact"/>
        </w:trPr>
        <w:tc>
          <w:tcPr>
            <w:tcW w:w="1146" w:type="dxa"/>
            <w:tcBorders>
              <w:top w:val="single" w:sz="4" w:space="0" w:color="000000"/>
              <w:lef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Учебный год</w:t>
            </w:r>
          </w:p>
        </w:tc>
        <w:tc>
          <w:tcPr>
            <w:tcW w:w="2806" w:type="dxa"/>
            <w:gridSpan w:val="2"/>
            <w:tcBorders>
              <w:top w:val="single" w:sz="4" w:space="0" w:color="000000"/>
              <w:lef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Форма работы (наставничество, руководство практикой и т.п.)</w:t>
            </w:r>
          </w:p>
        </w:tc>
        <w:tc>
          <w:tcPr>
            <w:tcW w:w="2839" w:type="dxa"/>
            <w:gridSpan w:val="2"/>
            <w:tcBorders>
              <w:top w:val="single" w:sz="4" w:space="0" w:color="000000"/>
              <w:lef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Уровень</w:t>
            </w:r>
          </w:p>
          <w:p>
            <w:pPr>
              <w:pStyle w:val="Normal"/>
              <w:spacing w:lineRule="auto" w:line="240" w:before="0" w:after="0"/>
              <w:jc w:val="center"/>
              <w:rPr/>
            </w:pPr>
            <w:r>
              <w:rPr>
                <w:rFonts w:eastAsia="Times New Roman" w:cs="Times New Roman" w:ascii="Times New Roman" w:hAnsi="Times New Roman"/>
                <w:bCs/>
                <w:sz w:val="28"/>
                <w:szCs w:val="28"/>
              </w:rPr>
              <w:t>(уровень образовательной организации, муниципальный, региональный)</w:t>
            </w:r>
          </w:p>
        </w:tc>
        <w:tc>
          <w:tcPr>
            <w:tcW w:w="2846" w:type="dxa"/>
            <w:tcBorders>
              <w:top w:val="single" w:sz="4" w:space="0" w:color="000000"/>
              <w:left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Результаты работы</w:t>
            </w:r>
          </w:p>
        </w:tc>
      </w:tr>
      <w:tr>
        <w:trPr>
          <w:trHeight w:val="292" w:hRule="exact"/>
        </w:trPr>
        <w:tc>
          <w:tcPr>
            <w:tcW w:w="1146" w:type="dxa"/>
            <w:tcBorders>
              <w:top w:val="single" w:sz="4" w:space="0" w:color="000000"/>
              <w:left w:val="single" w:sz="4" w:space="0" w:color="000000"/>
            </w:tcBorders>
          </w:tcPr>
          <w:p>
            <w:pPr>
              <w:pStyle w:val="Normal"/>
              <w:snapToGrid w:val="false"/>
              <w:spacing w:lineRule="auto" w:line="240" w:before="0" w:after="0"/>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r>
          </w:p>
        </w:tc>
        <w:tc>
          <w:tcPr>
            <w:tcW w:w="2806"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9"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4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6"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9"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4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6"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9"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611" w:hRule="exact"/>
        </w:trPr>
        <w:tc>
          <w:tcPr>
            <w:tcW w:w="9637" w:type="dxa"/>
            <w:gridSpan w:val="6"/>
            <w:tcBorders>
              <w:top w:val="single" w:sz="4" w:space="0" w:color="000000"/>
              <w:left w:val="single" w:sz="4" w:space="0" w:color="000000"/>
              <w:bottom w:val="single" w:sz="4" w:space="0" w:color="000000"/>
              <w:right w:val="single" w:sz="4" w:space="0" w:color="000000"/>
            </w:tcBorders>
          </w:tcPr>
          <w:p>
            <w:pPr>
              <w:pStyle w:val="Style22"/>
              <w:numPr>
                <w:ilvl w:val="1"/>
                <w:numId w:val="44"/>
              </w:numPr>
              <w:tabs>
                <w:tab w:val="clear" w:pos="708"/>
                <w:tab w:val="left" w:pos="851" w:leader="none"/>
              </w:tabs>
              <w:ind w:left="0" w:firstLine="284"/>
              <w:jc w:val="center"/>
              <w:rPr>
                <w:rFonts w:ascii="Times New Roman" w:hAnsi="Times New Roman" w:cs="Times New Roman"/>
                <w:bCs/>
                <w:sz w:val="28"/>
                <w:szCs w:val="28"/>
              </w:rPr>
            </w:pPr>
            <w:r>
              <w:rPr>
                <w:rFonts w:cs="Times New Roman" w:ascii="Times New Roman" w:hAnsi="Times New Roman"/>
                <w:sz w:val="28"/>
                <w:szCs w:val="28"/>
              </w:rPr>
              <w:t>Другие подготовленные материалы (учитываются по решению аттестационной комиссии)</w:t>
            </w:r>
          </w:p>
        </w:tc>
      </w:tr>
      <w:tr>
        <w:trPr>
          <w:trHeight w:val="436" w:hRule="exact"/>
        </w:trPr>
        <w:tc>
          <w:tcPr>
            <w:tcW w:w="2312" w:type="dxa"/>
            <w:gridSpan w:val="2"/>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Учебный год</w:t>
            </w:r>
          </w:p>
        </w:tc>
        <w:tc>
          <w:tcPr>
            <w:tcW w:w="3525" w:type="dxa"/>
            <w:gridSpan w:val="2"/>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Дополнительные материалы</w:t>
            </w:r>
          </w:p>
        </w:tc>
        <w:tc>
          <w:tcPr>
            <w:tcW w:w="3800"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Результат</w:t>
            </w:r>
          </w:p>
        </w:tc>
      </w:tr>
      <w:tr>
        <w:trPr>
          <w:trHeight w:val="292" w:hRule="exact"/>
        </w:trPr>
        <w:tc>
          <w:tcPr>
            <w:tcW w:w="2312"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r>
          </w:p>
        </w:tc>
        <w:tc>
          <w:tcPr>
            <w:tcW w:w="3525"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0"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2312"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525"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0"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2312"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525"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0"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Style22"/>
        <w:numPr>
          <w:ilvl w:val="0"/>
          <w:numId w:val="44"/>
        </w:numPr>
        <w:tabs>
          <w:tab w:val="clear" w:pos="708"/>
          <w:tab w:val="left" w:pos="709" w:leader="none"/>
        </w:tabs>
        <w:ind w:left="0" w:firstLine="284"/>
        <w:jc w:val="center"/>
        <w:rPr>
          <w:rFonts w:ascii="Times New Roman" w:hAnsi="Times New Roman" w:cs="Times New Roman"/>
          <w:sz w:val="28"/>
          <w:szCs w:val="28"/>
        </w:rPr>
      </w:pPr>
      <w:r>
        <w:rPr>
          <w:rFonts w:cs="Times New Roman" w:ascii="Times New Roman" w:hAnsi="Times New Roman"/>
          <w:b/>
          <w:bCs/>
          <w:sz w:val="28"/>
          <w:szCs w:val="28"/>
        </w:rPr>
        <w:t xml:space="preserve">Показатели профессионального самосовершенствования (только по желанию работника, если имеются) </w:t>
      </w:r>
    </w:p>
    <w:p>
      <w:pPr>
        <w:pStyle w:val="Style22"/>
        <w:tabs>
          <w:tab w:val="clear" w:pos="708"/>
          <w:tab w:val="left" w:pos="709" w:leader="none"/>
        </w:tabs>
        <w:ind w:left="284" w:hanging="0"/>
        <w:rPr>
          <w:rFonts w:ascii="Times New Roman" w:hAnsi="Times New Roman" w:cs="Times New Roman"/>
          <w:sz w:val="28"/>
          <w:szCs w:val="28"/>
        </w:rPr>
      </w:pPr>
      <w:r>
        <w:rPr>
          <w:rFonts w:cs="Times New Roman" w:ascii="Times New Roman" w:hAnsi="Times New Roman"/>
          <w:sz w:val="28"/>
          <w:szCs w:val="28"/>
        </w:rPr>
      </w:r>
    </w:p>
    <w:tbl>
      <w:tblPr>
        <w:tblW w:w="5000" w:type="pct"/>
        <w:jc w:val="center"/>
        <w:tblInd w:w="0" w:type="dxa"/>
        <w:tblLayout w:type="fixed"/>
        <w:tblCellMar>
          <w:top w:w="0" w:type="dxa"/>
          <w:left w:w="10" w:type="dxa"/>
          <w:bottom w:w="0" w:type="dxa"/>
          <w:right w:w="10" w:type="dxa"/>
        </w:tblCellMar>
      </w:tblPr>
      <w:tblGrid>
        <w:gridCol w:w="2341"/>
        <w:gridCol w:w="3496"/>
        <w:gridCol w:w="3800"/>
      </w:tblGrid>
      <w:tr>
        <w:trPr>
          <w:trHeight w:val="634" w:hRule="exact"/>
        </w:trPr>
        <w:tc>
          <w:tcPr>
            <w:tcW w:w="9637" w:type="dxa"/>
            <w:gridSpan w:val="3"/>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59"/>
              </w:numPr>
              <w:tabs>
                <w:tab w:val="clear" w:pos="708"/>
                <w:tab w:val="left" w:pos="850" w:leader="none"/>
              </w:tabs>
              <w:ind w:left="0" w:firstLine="273"/>
              <w:jc w:val="center"/>
              <w:rPr/>
            </w:pPr>
            <w:r>
              <w:rPr>
                <w:sz w:val="28"/>
                <w:szCs w:val="28"/>
                <w:lang w:val="ru-RU" w:eastAsia="ru-RU"/>
              </w:rPr>
              <w:t>Результаты личного обучения работника по дополнительным профессиональным программам повышения квалификации</w:t>
            </w:r>
          </w:p>
        </w:tc>
      </w:tr>
      <w:tr>
        <w:trPr>
          <w:trHeight w:val="1993" w:hRule="exact"/>
        </w:trPr>
        <w:tc>
          <w:tcPr>
            <w:tcW w:w="2341"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3496" w:type="dxa"/>
            <w:tcBorders>
              <w:top w:val="single" w:sz="4" w:space="0" w:color="000000"/>
              <w:left w:val="single" w:sz="4" w:space="0" w:color="000000"/>
              <w:bottom w:val="single" w:sz="4" w:space="0" w:color="000000"/>
            </w:tcBorders>
            <w:vAlign w:val="bottom"/>
          </w:tcPr>
          <w:p>
            <w:pPr>
              <w:pStyle w:val="Style28"/>
              <w:jc w:val="center"/>
              <w:rPr>
                <w:sz w:val="28"/>
                <w:szCs w:val="28"/>
                <w:lang w:val="ru-RU" w:eastAsia="ru-RU"/>
              </w:rPr>
            </w:pPr>
            <w:r>
              <w:rPr>
                <w:rStyle w:val="Style16"/>
                <w:sz w:val="28"/>
                <w:szCs w:val="28"/>
                <w:lang w:val="ru-RU" w:eastAsia="ru-RU"/>
              </w:rPr>
              <w:t>Образовательная организация, наименование дополнительной профессиональной программы, количество часов</w:t>
            </w:r>
          </w:p>
        </w:tc>
        <w:tc>
          <w:tcPr>
            <w:tcW w:w="3800"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Документ (наименование, №, дата выдачи)</w:t>
            </w:r>
          </w:p>
        </w:tc>
      </w:tr>
      <w:tr>
        <w:trPr>
          <w:trHeight w:val="292" w:hRule="exact"/>
        </w:trPr>
        <w:tc>
          <w:tcPr>
            <w:tcW w:w="234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349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34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9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34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9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50"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Style28"/>
              <w:numPr>
                <w:ilvl w:val="1"/>
                <w:numId w:val="59"/>
              </w:numPr>
              <w:tabs>
                <w:tab w:val="clear" w:pos="708"/>
                <w:tab w:val="left" w:pos="851" w:leader="none"/>
              </w:tabs>
              <w:ind w:left="0" w:firstLine="284"/>
              <w:jc w:val="center"/>
              <w:rPr>
                <w:sz w:val="28"/>
                <w:szCs w:val="28"/>
                <w:lang w:val="ru-RU" w:eastAsia="ru-RU"/>
              </w:rPr>
            </w:pPr>
            <w:r>
              <w:rPr>
                <w:sz w:val="28"/>
                <w:szCs w:val="28"/>
                <w:lang w:val="ru-RU" w:eastAsia="ru-RU"/>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r>
      <w:tr>
        <w:trPr>
          <w:trHeight w:val="1278" w:hRule="exact"/>
        </w:trPr>
        <w:tc>
          <w:tcPr>
            <w:tcW w:w="2341"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3496"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Мероприятия неформального образования (семинары, вебинары, онлайн курсы и т.п.)</w:t>
            </w:r>
          </w:p>
        </w:tc>
        <w:tc>
          <w:tcPr>
            <w:tcW w:w="3800" w:type="dxa"/>
            <w:tcBorders>
              <w:top w:val="single" w:sz="4" w:space="0" w:color="000000"/>
              <w:left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Документ по итогам участия (сертификат)</w:t>
            </w:r>
          </w:p>
        </w:tc>
      </w:tr>
      <w:tr>
        <w:trPr>
          <w:trHeight w:val="288" w:hRule="exact"/>
        </w:trPr>
        <w:tc>
          <w:tcPr>
            <w:tcW w:w="234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3496"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0"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34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96"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0"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34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96"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0"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54"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Style28"/>
              <w:numPr>
                <w:ilvl w:val="1"/>
                <w:numId w:val="59"/>
              </w:numPr>
              <w:tabs>
                <w:tab w:val="clear" w:pos="708"/>
                <w:tab w:val="left" w:pos="851" w:leader="none"/>
              </w:tabs>
              <w:ind w:left="0" w:firstLine="273"/>
              <w:jc w:val="center"/>
              <w:rPr/>
            </w:pPr>
            <w:r>
              <w:rPr>
                <w:sz w:val="28"/>
                <w:szCs w:val="28"/>
                <w:lang w:val="ru-RU" w:eastAsia="ru-RU"/>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r>
      <w:tr>
        <w:trPr>
          <w:trHeight w:val="695" w:hRule="exact"/>
        </w:trPr>
        <w:tc>
          <w:tcPr>
            <w:tcW w:w="2341"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cs="Times New Roman"/>
                <w:sz w:val="28"/>
                <w:szCs w:val="28"/>
              </w:rPr>
            </w:pPr>
            <w:r>
              <w:rPr>
                <w:rStyle w:val="Style16"/>
                <w:rFonts w:eastAsia="Calibri"/>
                <w:sz w:val="28"/>
                <w:szCs w:val="28"/>
              </w:rPr>
              <w:t>Учебный год</w:t>
            </w:r>
          </w:p>
        </w:tc>
        <w:tc>
          <w:tcPr>
            <w:tcW w:w="3496"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Название образовательной организации</w:t>
            </w:r>
          </w:p>
        </w:tc>
        <w:tc>
          <w:tcPr>
            <w:tcW w:w="38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Результат</w:t>
            </w:r>
          </w:p>
        </w:tc>
      </w:tr>
      <w:tr>
        <w:trPr>
          <w:trHeight w:val="311" w:hRule="exact"/>
        </w:trPr>
        <w:tc>
          <w:tcPr>
            <w:tcW w:w="2341"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Style w:val="Style16"/>
                <w:rFonts w:eastAsia="Calibri"/>
                <w:sz w:val="28"/>
                <w:szCs w:val="28"/>
              </w:rPr>
            </w:pPr>
            <w:r>
              <w:rPr>
                <w:rFonts w:cs="Times New Roman" w:ascii="Times New Roman" w:hAnsi="Times New Roman"/>
                <w:sz w:val="28"/>
                <w:szCs w:val="28"/>
              </w:rPr>
            </w:r>
          </w:p>
        </w:tc>
        <w:tc>
          <w:tcPr>
            <w:tcW w:w="3496" w:type="dxa"/>
            <w:tcBorders>
              <w:top w:val="single" w:sz="4" w:space="0" w:color="000000"/>
              <w:left w:val="single" w:sz="4" w:space="0" w:color="000000"/>
              <w:bottom w:val="single" w:sz="4" w:space="0" w:color="000000"/>
            </w:tcBorders>
          </w:tcPr>
          <w:p>
            <w:pPr>
              <w:pStyle w:val="Normal"/>
              <w:snapToGrid w:val="false"/>
              <w:spacing w:lineRule="auto" w:line="240" w:before="0" w:after="0"/>
              <w:rPr>
                <w:rStyle w:val="Style16"/>
                <w:rFonts w:ascii="Times New Roman" w:hAnsi="Times New Roman" w:eastAsia="Calibri" w:cs="Times New Roman"/>
                <w:sz w:val="28"/>
                <w:szCs w:val="28"/>
              </w:rPr>
            </w:pPr>
            <w:r>
              <w:rPr/>
            </w:r>
          </w:p>
        </w:tc>
        <w:tc>
          <w:tcPr>
            <w:tcW w:w="380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341"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Style w:val="Style16"/>
                <w:rFonts w:eastAsia="Calibri"/>
                <w:sz w:val="28"/>
                <w:szCs w:val="28"/>
              </w:rPr>
            </w:pPr>
            <w:r>
              <w:rPr>
                <w:rFonts w:cs="Times New Roman" w:ascii="Times New Roman" w:hAnsi="Times New Roman"/>
                <w:sz w:val="28"/>
                <w:szCs w:val="28"/>
              </w:rPr>
            </w:r>
          </w:p>
        </w:tc>
        <w:tc>
          <w:tcPr>
            <w:tcW w:w="3496" w:type="dxa"/>
            <w:tcBorders>
              <w:top w:val="single" w:sz="4" w:space="0" w:color="000000"/>
              <w:left w:val="single" w:sz="4" w:space="0" w:color="000000"/>
              <w:bottom w:val="single" w:sz="4" w:space="0" w:color="000000"/>
            </w:tcBorders>
          </w:tcPr>
          <w:p>
            <w:pPr>
              <w:pStyle w:val="Normal"/>
              <w:snapToGrid w:val="false"/>
              <w:spacing w:lineRule="auto" w:line="240" w:before="0" w:after="0"/>
              <w:rPr>
                <w:rStyle w:val="Style16"/>
                <w:rFonts w:ascii="Times New Roman" w:hAnsi="Times New Roman" w:eastAsia="Calibri" w:cs="Times New Roman"/>
                <w:sz w:val="28"/>
                <w:szCs w:val="28"/>
              </w:rPr>
            </w:pPr>
            <w:r>
              <w:rPr/>
            </w:r>
          </w:p>
        </w:tc>
        <w:tc>
          <w:tcPr>
            <w:tcW w:w="380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77" w:hRule="exact"/>
        </w:trPr>
        <w:tc>
          <w:tcPr>
            <w:tcW w:w="2341"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Style w:val="Style16"/>
                <w:rFonts w:eastAsia="Calibri"/>
                <w:sz w:val="28"/>
                <w:szCs w:val="28"/>
              </w:rPr>
            </w:pPr>
            <w:r>
              <w:rPr>
                <w:rFonts w:cs="Times New Roman" w:ascii="Times New Roman" w:hAnsi="Times New Roman"/>
                <w:sz w:val="28"/>
                <w:szCs w:val="28"/>
              </w:rPr>
            </w:r>
          </w:p>
        </w:tc>
        <w:tc>
          <w:tcPr>
            <w:tcW w:w="3496" w:type="dxa"/>
            <w:tcBorders>
              <w:top w:val="single" w:sz="4" w:space="0" w:color="000000"/>
              <w:left w:val="single" w:sz="4" w:space="0" w:color="000000"/>
              <w:bottom w:val="single" w:sz="4" w:space="0" w:color="000000"/>
            </w:tcBorders>
          </w:tcPr>
          <w:p>
            <w:pPr>
              <w:pStyle w:val="Normal"/>
              <w:snapToGrid w:val="false"/>
              <w:spacing w:lineRule="auto" w:line="240" w:before="0" w:after="0"/>
              <w:rPr>
                <w:rStyle w:val="Style16"/>
                <w:rFonts w:ascii="Times New Roman" w:hAnsi="Times New Roman" w:eastAsia="Calibri" w:cs="Times New Roman"/>
                <w:sz w:val="28"/>
                <w:szCs w:val="28"/>
              </w:rPr>
            </w:pPr>
            <w:r>
              <w:rPr/>
            </w:r>
          </w:p>
        </w:tc>
        <w:tc>
          <w:tcPr>
            <w:tcW w:w="380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22"/>
        <w:numPr>
          <w:ilvl w:val="0"/>
          <w:numId w:val="59"/>
        </w:numPr>
        <w:tabs>
          <w:tab w:val="clear" w:pos="708"/>
          <w:tab w:val="left" w:pos="709" w:leader="none"/>
        </w:tabs>
        <w:spacing w:before="0" w:after="0"/>
        <w:ind w:left="0" w:firstLine="284"/>
        <w:rPr>
          <w:b/>
          <w:b/>
          <w:bCs/>
          <w:sz w:val="28"/>
          <w:szCs w:val="28"/>
        </w:rPr>
      </w:pPr>
      <w:r>
        <w:rPr>
          <w:b/>
          <w:bCs/>
          <w:sz w:val="28"/>
          <w:szCs w:val="28"/>
        </w:rPr>
        <w:t xml:space="preserve">Описание дополнительных направлений деятельности и результатов </w:t>
      </w:r>
    </w:p>
    <w:p>
      <w:pPr>
        <w:pStyle w:val="22"/>
        <w:spacing w:before="0" w:after="0"/>
        <w:rPr>
          <w:b/>
          <w:b/>
          <w:bCs/>
          <w:sz w:val="28"/>
          <w:szCs w:val="28"/>
        </w:rPr>
      </w:pPr>
      <w:r>
        <w:rPr>
          <w:b/>
          <w:bCs/>
          <w:sz w:val="28"/>
          <w:szCs w:val="28"/>
        </w:rPr>
        <w:t>(только по желанию работника, если имеются).</w:t>
      </w:r>
    </w:p>
    <w:p>
      <w:pPr>
        <w:pStyle w:val="22"/>
        <w:spacing w:before="0" w:after="0"/>
        <w:rPr/>
      </w:pPr>
      <w:r>
        <w:rPr>
          <w:b/>
          <w:bCs/>
          <w:sz w:val="28"/>
          <w:szCs w:val="28"/>
        </w:rPr>
        <w:t>Подается в свободной форме</w:t>
      </w:r>
    </w:p>
    <w:p>
      <w:pPr>
        <w:pStyle w:val="22"/>
        <w:spacing w:before="0" w:after="0"/>
        <w:jc w:val="both"/>
        <w:rPr>
          <w:b/>
          <w:b/>
          <w:bCs/>
          <w:sz w:val="28"/>
          <w:szCs w:val="28"/>
        </w:rPr>
      </w:pPr>
      <w:r>
        <w:rPr>
          <w:b/>
          <w:bCs/>
          <w:sz w:val="28"/>
          <w:szCs w:val="28"/>
        </w:rPr>
        <w:t>________________________________________________________________________________________________________________________________________</w:t>
      </w:r>
    </w:p>
    <w:p>
      <w:pPr>
        <w:pStyle w:val="22"/>
        <w:spacing w:before="0" w:after="0"/>
        <w:rPr>
          <w:b/>
          <w:b/>
          <w:bCs/>
          <w:sz w:val="28"/>
          <w:szCs w:val="28"/>
        </w:rPr>
      </w:pPr>
      <w:r>
        <w:rPr>
          <w:b/>
          <w:bCs/>
          <w:sz w:val="28"/>
          <w:szCs w:val="28"/>
        </w:rPr>
      </w:r>
    </w:p>
    <w:p>
      <w:pPr>
        <w:pStyle w:val="22"/>
        <w:spacing w:before="0" w:after="0"/>
        <w:jc w:val="both"/>
        <w:rPr>
          <w:b/>
          <w:b/>
          <w:bCs/>
          <w:sz w:val="28"/>
          <w:szCs w:val="28"/>
        </w:rPr>
      </w:pPr>
      <w:r>
        <w:rPr>
          <w:b/>
          <w:bCs/>
          <w:sz w:val="28"/>
          <w:szCs w:val="28"/>
        </w:rPr>
        <w:t>Составил               _______________               _________      _______________</w:t>
      </w:r>
    </w:p>
    <w:p>
      <w:pPr>
        <w:pStyle w:val="22"/>
        <w:spacing w:before="0" w:after="0"/>
        <w:ind w:firstLine="567"/>
        <w:jc w:val="both"/>
        <w:rPr/>
      </w:pPr>
      <w:r>
        <w:rPr>
          <w:bCs/>
          <w:sz w:val="24"/>
          <w:szCs w:val="24"/>
        </w:rPr>
        <w:t xml:space="preserve">                           </w:t>
      </w:r>
      <w:r>
        <w:rPr>
          <w:bCs/>
          <w:sz w:val="24"/>
          <w:szCs w:val="24"/>
        </w:rPr>
        <w:t>должность работника                     подпись           инициалы, фамилия</w:t>
      </w:r>
    </w:p>
    <w:p>
      <w:pPr>
        <w:pStyle w:val="22"/>
        <w:spacing w:before="0" w:after="0"/>
        <w:jc w:val="both"/>
        <w:rPr>
          <w:b/>
          <w:b/>
          <w:bCs/>
          <w:sz w:val="28"/>
          <w:szCs w:val="28"/>
        </w:rPr>
      </w:pPr>
      <w:r>
        <w:rPr>
          <w:b/>
          <w:bCs/>
          <w:sz w:val="28"/>
          <w:szCs w:val="28"/>
        </w:rPr>
      </w:r>
    </w:p>
    <w:p>
      <w:pPr>
        <w:pStyle w:val="22"/>
        <w:spacing w:before="0" w:after="0"/>
        <w:jc w:val="both"/>
        <w:rPr>
          <w:b/>
          <w:b/>
          <w:bCs/>
          <w:sz w:val="28"/>
          <w:szCs w:val="28"/>
        </w:rPr>
      </w:pPr>
      <w:r>
        <w:rPr>
          <w:b/>
          <w:bCs/>
          <w:sz w:val="28"/>
          <w:szCs w:val="28"/>
        </w:rPr>
        <w:t>Согласовано   __________________                _________      _______________</w:t>
      </w:r>
    </w:p>
    <w:p>
      <w:pPr>
        <w:pStyle w:val="22"/>
        <w:spacing w:before="0" w:after="0"/>
        <w:ind w:firstLine="567"/>
        <w:jc w:val="both"/>
        <w:rPr/>
      </w:pPr>
      <w:r>
        <w:rPr>
          <w:b/>
          <w:bCs/>
          <w:sz w:val="24"/>
          <w:szCs w:val="24"/>
        </w:rPr>
        <w:t xml:space="preserve">                  </w:t>
      </w:r>
      <w:r>
        <w:rPr>
          <w:bCs/>
          <w:sz w:val="24"/>
          <w:szCs w:val="24"/>
        </w:rPr>
        <w:t xml:space="preserve">должность руководителя ОО                  подпись           инициалы, фамилия </w:t>
      </w:r>
    </w:p>
    <w:p>
      <w:pPr>
        <w:pStyle w:val="Normal"/>
        <w:spacing w:lineRule="auto" w:line="240" w:before="0" w:after="0"/>
        <w:ind w:firstLine="708"/>
        <w:rPr>
          <w:rFonts w:ascii="Times New Roman" w:hAnsi="Times New Roman" w:cs="Times New Roman"/>
          <w:sz w:val="28"/>
          <w:szCs w:val="28"/>
        </w:rPr>
      </w:pPr>
      <w:r>
        <w:rPr>
          <w:rFonts w:cs="Times New Roman" w:ascii="Times New Roman" w:hAnsi="Times New Roman"/>
          <w:sz w:val="28"/>
          <w:szCs w:val="28"/>
        </w:rPr>
        <w:t>МП</w:t>
      </w:r>
      <w:r>
        <w:br w:type="page"/>
      </w:r>
    </w:p>
    <w:p>
      <w:pPr>
        <w:pStyle w:val="Normal"/>
        <w:spacing w:lineRule="auto" w:line="240" w:before="0" w:after="0"/>
        <w:jc w:val="center"/>
        <w:rPr/>
      </w:pPr>
      <w:r>
        <w:rPr>
          <w:rFonts w:cs="Times New Roman" w:ascii="Times New Roman" w:hAnsi="Times New Roman"/>
          <w:b/>
          <w:bCs/>
          <w:sz w:val="28"/>
          <w:szCs w:val="28"/>
        </w:rPr>
        <w:t>Примерный перечень материалов,</w:t>
      </w:r>
    </w:p>
    <w:p>
      <w:pPr>
        <w:pStyle w:val="Style22"/>
        <w:ind w:left="0" w:hanging="0"/>
        <w:jc w:val="center"/>
        <w:rPr>
          <w:rFonts w:ascii="Times New Roman" w:hAnsi="Times New Roman" w:cs="Times New Roman"/>
          <w:b/>
          <w:b/>
          <w:bCs/>
          <w:sz w:val="28"/>
          <w:szCs w:val="28"/>
        </w:rPr>
      </w:pPr>
      <w:r>
        <w:rPr>
          <w:rFonts w:cs="Times New Roman" w:ascii="Times New Roman" w:hAnsi="Times New Roman"/>
          <w:b/>
          <w:bCs/>
          <w:sz w:val="28"/>
          <w:szCs w:val="28"/>
        </w:rPr>
        <w:t xml:space="preserve">подтверждающих результаты профессиональной деятельности педагогического работника </w:t>
      </w:r>
    </w:p>
    <w:p>
      <w:pPr>
        <w:pStyle w:val="Style22"/>
        <w:ind w:left="0" w:hanging="0"/>
        <w:jc w:val="center"/>
        <w:rPr>
          <w:rFonts w:ascii="Times New Roman" w:hAnsi="Times New Roman" w:cs="Times New Roman"/>
          <w:b/>
          <w:b/>
          <w:bCs/>
          <w:sz w:val="28"/>
          <w:szCs w:val="28"/>
        </w:rPr>
      </w:pPr>
      <w:r>
        <w:rPr>
          <w:rFonts w:cs="Times New Roman" w:ascii="Times New Roman" w:hAnsi="Times New Roman"/>
          <w:b/>
          <w:bCs/>
          <w:sz w:val="28"/>
          <w:szCs w:val="28"/>
        </w:rPr>
        <w:t>(для должности ПЕДАГОГ-БИБЛИОТЕКАРЬ)</w:t>
      </w:r>
    </w:p>
    <w:p>
      <w:pPr>
        <w:pStyle w:val="Style22"/>
        <w:ind w:left="0" w:hanging="0"/>
        <w:jc w:val="center"/>
        <w:rPr>
          <w:rFonts w:ascii="Times New Roman" w:hAnsi="Times New Roman" w:cs="Times New Roman"/>
          <w:b/>
          <w:b/>
          <w:bCs/>
          <w:sz w:val="28"/>
          <w:szCs w:val="28"/>
        </w:rPr>
      </w:pPr>
      <w:r>
        <w:rPr>
          <w:rFonts w:cs="Times New Roman" w:ascii="Times New Roman" w:hAnsi="Times New Roman"/>
          <w:b/>
          <w:bCs/>
          <w:sz w:val="28"/>
          <w:szCs w:val="28"/>
        </w:rPr>
      </w:r>
    </w:p>
    <w:tbl>
      <w:tblPr>
        <w:tblW w:w="5000" w:type="pct"/>
        <w:jc w:val="left"/>
        <w:tblInd w:w="-113" w:type="dxa"/>
        <w:tblLayout w:type="fixed"/>
        <w:tblCellMar>
          <w:top w:w="0" w:type="dxa"/>
          <w:left w:w="108" w:type="dxa"/>
          <w:bottom w:w="0" w:type="dxa"/>
          <w:right w:w="108" w:type="dxa"/>
        </w:tblCellMar>
      </w:tblPr>
      <w:tblGrid>
        <w:gridCol w:w="5550"/>
        <w:gridCol w:w="4087"/>
      </w:tblGrid>
      <w:tr>
        <w:trPr>
          <w:trHeight w:val="688" w:hRule="atLeast"/>
        </w:trPr>
        <w:tc>
          <w:tcPr>
            <w:tcW w:w="555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Показатели профессиональной деятельности работника.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Примерные параметры оценивания</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b/>
                <w:bCs/>
                <w:sz w:val="28"/>
                <w:szCs w:val="28"/>
                <w:lang w:eastAsia="ru-RU"/>
              </w:rPr>
              <w:t>Подтверждающие материалы</w:t>
            </w:r>
          </w:p>
        </w:tc>
      </w:tr>
      <w:tr>
        <w:trPr>
          <w:trHeight w:val="826"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37"/>
              </w:numPr>
              <w:tabs>
                <w:tab w:val="clear" w:pos="708"/>
                <w:tab w:val="left" w:pos="705" w:leader="none"/>
              </w:tabs>
              <w:ind w:left="0" w:firstLine="284"/>
              <w:jc w:val="center"/>
              <w:rPr>
                <w:rFonts w:ascii="Times New Roman" w:hAnsi="Times New Roman" w:cs="Times New Roman"/>
                <w:b/>
                <w:b/>
                <w:bCs/>
                <w:sz w:val="28"/>
                <w:szCs w:val="28"/>
              </w:rPr>
            </w:pPr>
            <w:r>
              <w:rPr>
                <w:rFonts w:cs="Times New Roman" w:ascii="Times New Roman" w:hAnsi="Times New Roman"/>
                <w:b/>
                <w:bCs/>
                <w:sz w:val="28"/>
                <w:szCs w:val="28"/>
              </w:rPr>
              <w:t>Стабильные положительные результаты (положительная динамика - для высшей категории) освоения обучающимися образовательных программ по итогам мониторингов, проводимых организацией (за 3 года)</w:t>
            </w:r>
          </w:p>
        </w:tc>
      </w:tr>
      <w:tr>
        <w:trPr>
          <w:trHeight w:val="645"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37"/>
              </w:numPr>
              <w:tabs>
                <w:tab w:val="clear" w:pos="708"/>
                <w:tab w:val="left" w:pos="840" w:leader="none"/>
                <w:tab w:val="left" w:pos="3360" w:leader="none"/>
              </w:tabs>
              <w:ind w:left="0" w:firstLine="284"/>
              <w:rPr/>
            </w:pPr>
            <w:r>
              <w:rPr>
                <w:rFonts w:cs="Times New Roman" w:ascii="Times New Roman" w:hAnsi="Times New Roman"/>
                <w:sz w:val="28"/>
                <w:szCs w:val="28"/>
              </w:rPr>
              <w:t>Освоение обучающимися образовательной программы дополнительного образования (мониторинг личностного развития ребенка)</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Информационно-аналитический отчет педагогического работника, заверенный руководителем образовательной организации</w:t>
            </w:r>
          </w:p>
        </w:tc>
      </w:tr>
      <w:tr>
        <w:trPr>
          <w:trHeight w:val="537"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37"/>
              </w:numPr>
              <w:tabs>
                <w:tab w:val="clear" w:pos="708"/>
                <w:tab w:val="left" w:pos="840" w:leader="none"/>
              </w:tabs>
              <w:ind w:left="0" w:firstLine="284"/>
              <w:rPr>
                <w:rFonts w:ascii="Times New Roman" w:hAnsi="Times New Roman" w:cs="Times New Roman"/>
                <w:sz w:val="28"/>
                <w:szCs w:val="28"/>
              </w:rPr>
            </w:pPr>
            <w:r>
              <w:rPr>
                <w:rFonts w:cs="Times New Roman" w:ascii="Times New Roman" w:hAnsi="Times New Roman"/>
                <w:sz w:val="28"/>
                <w:szCs w:val="28"/>
              </w:rPr>
              <w:t>Охват обучающихся чтением, сохранность контингента читателей</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Информационно-аналитический отчет педагогического работника, заверенный руководителем образовательной организации</w:t>
            </w:r>
          </w:p>
        </w:tc>
      </w:tr>
      <w:tr>
        <w:trPr>
          <w:trHeight w:val="537"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37"/>
              </w:numPr>
              <w:tabs>
                <w:tab w:val="clear" w:pos="708"/>
                <w:tab w:val="left" w:pos="840" w:leader="none"/>
              </w:tabs>
              <w:ind w:left="0" w:firstLine="284"/>
              <w:rPr>
                <w:rFonts w:ascii="Times New Roman" w:hAnsi="Times New Roman" w:cs="Times New Roman"/>
                <w:sz w:val="28"/>
                <w:szCs w:val="28"/>
              </w:rPr>
            </w:pPr>
            <w:r>
              <w:rPr>
                <w:rFonts w:cs="Times New Roman" w:ascii="Times New Roman" w:hAnsi="Times New Roman"/>
                <w:sz w:val="28"/>
                <w:szCs w:val="28"/>
              </w:rPr>
              <w:t>Читательская активность обучающихся</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Информационно-аналитический отчет педагогического работника, заверенный руководителем образовательной организации</w:t>
            </w:r>
          </w:p>
        </w:tc>
      </w:tr>
      <w:tr>
        <w:trPr>
          <w:trHeight w:val="1639"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37"/>
              </w:numPr>
              <w:tabs>
                <w:tab w:val="clear" w:pos="708"/>
                <w:tab w:val="left" w:pos="705" w:leader="none"/>
              </w:tabs>
              <w:ind w:left="0" w:firstLine="284"/>
              <w:jc w:val="center"/>
              <w:rPr/>
            </w:pPr>
            <w:r>
              <w:rPr>
                <w:rFonts w:cs="Times New Roman" w:ascii="Times New Roman" w:hAnsi="Times New Roman"/>
                <w:b/>
                <w:bCs/>
                <w:sz w:val="28"/>
                <w:szCs w:val="28"/>
              </w:rPr>
              <w:t xml:space="preserve">Выявление (выявление и развитие - для высшей категории) у обучающихся способностей к научной (интеллектуальной), творческой, </w:t>
            </w:r>
          </w:p>
          <w:p>
            <w:pPr>
              <w:pStyle w:val="Normal"/>
              <w:tabs>
                <w:tab w:val="clear" w:pos="708"/>
                <w:tab w:val="left" w:pos="705" w:leader="none"/>
              </w:tabs>
              <w:spacing w:lineRule="auto" w:line="240" w:before="0" w:after="0"/>
              <w:ind w:firstLine="284"/>
              <w:jc w:val="center"/>
              <w:rPr/>
            </w:pPr>
            <w:r>
              <w:rPr>
                <w:rFonts w:eastAsia="Times New Roman" w:cs="Times New Roman" w:ascii="Times New Roman" w:hAnsi="Times New Roman"/>
                <w:b/>
                <w:bCs/>
                <w:sz w:val="28"/>
                <w:szCs w:val="28"/>
                <w:lang w:eastAsia="ru-RU"/>
              </w:rPr>
              <w:t>физкультурно-спортивной деятельности (а также их участие в олимпиадах, конкурсах, фестивалях, соревнованиях - для высшей категории) (за 3 года)</w:t>
            </w:r>
          </w:p>
        </w:tc>
      </w:tr>
      <w:tr>
        <w:trPr>
          <w:trHeight w:val="949"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37"/>
              </w:numPr>
              <w:tabs>
                <w:tab w:val="clear" w:pos="708"/>
                <w:tab w:val="left" w:pos="851" w:leader="none"/>
              </w:tabs>
              <w:ind w:left="0" w:firstLine="284"/>
              <w:rPr>
                <w:rFonts w:ascii="Times New Roman" w:hAnsi="Times New Roman" w:cs="Times New Roman"/>
                <w:sz w:val="28"/>
                <w:szCs w:val="28"/>
              </w:rPr>
            </w:pPr>
            <w:r>
              <w:rPr>
                <w:rFonts w:cs="Times New Roman" w:ascii="Times New Roman" w:hAnsi="Times New Roman"/>
                <w:sz w:val="28"/>
                <w:szCs w:val="28"/>
              </w:rPr>
              <w:t>Результаты участия обучающихся в (очных) олимпиадах, конкурсах, научно-практических конференциях, семинарах, соревнованиях, фестивалях, концертах, выставках</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eastAsia="Times New Roman" w:cs="Times New Roman"/>
                <w:sz w:val="28"/>
                <w:szCs w:val="28"/>
              </w:rPr>
            </w:pPr>
            <w:r>
              <w:rPr>
                <w:rFonts w:cs="Times New Roman" w:ascii="Times New Roman" w:hAnsi="Times New Roman"/>
                <w:sz w:val="28"/>
                <w:szCs w:val="28"/>
              </w:rPr>
              <w:t>Грамоты, дипломы. Справка руководителя при отсутствии ФИО педагогического работника на грамоте (дипломе)</w:t>
            </w:r>
          </w:p>
        </w:tc>
      </w:tr>
      <w:tr>
        <w:trPr>
          <w:trHeight w:val="614"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37"/>
              </w:numPr>
              <w:tabs>
                <w:tab w:val="clear" w:pos="708"/>
                <w:tab w:val="left" w:pos="851" w:leader="none"/>
              </w:tabs>
              <w:ind w:left="0" w:firstLine="284"/>
              <w:rPr>
                <w:rFonts w:ascii="Times New Roman" w:hAnsi="Times New Roman" w:cs="Times New Roman"/>
                <w:sz w:val="28"/>
                <w:szCs w:val="28"/>
              </w:rPr>
            </w:pPr>
            <w:r>
              <w:rPr>
                <w:rFonts w:cs="Times New Roman" w:ascii="Times New Roman" w:hAnsi="Times New Roman"/>
                <w:sz w:val="28"/>
                <w:szCs w:val="28"/>
              </w:rPr>
              <w:t>Результаты участия обучающихся в научно-исследовательской, проектной деятельности</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sz w:val="28"/>
                <w:szCs w:val="28"/>
              </w:rPr>
              <w:t>Грамоты, дипломы, сертификаты, свидетельства, удостоверения, программы мероприятий (с указанием ФИО обучающихся, тем выступления). Справка руководителя при отсутствии ФИО педагогического работника, подготовившего обучающегося</w:t>
            </w:r>
          </w:p>
        </w:tc>
      </w:tr>
      <w:tr>
        <w:trPr>
          <w:trHeight w:val="82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37"/>
              </w:numPr>
              <w:tabs>
                <w:tab w:val="clear" w:pos="708"/>
                <w:tab w:val="left" w:pos="851" w:leader="none"/>
              </w:tabs>
              <w:ind w:left="0" w:firstLine="284"/>
              <w:rPr>
                <w:rFonts w:ascii="Times New Roman" w:hAnsi="Times New Roman" w:cs="Times New Roman"/>
                <w:sz w:val="28"/>
                <w:szCs w:val="28"/>
              </w:rPr>
            </w:pPr>
            <w:r>
              <w:rPr>
                <w:rFonts w:cs="Times New Roman" w:ascii="Times New Roman" w:hAnsi="Times New Roman"/>
                <w:sz w:val="28"/>
                <w:szCs w:val="28"/>
              </w:rPr>
              <w:t>Участие обучающихся в массовых мероприятиях</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sz w:val="28"/>
                <w:szCs w:val="28"/>
              </w:rPr>
              <w:t>Информационно-аналитический отчет педагогического работника, заверенный руководителем образовательной организации.</w:t>
              <w:br/>
              <w:t>Программы мероприятий (при наличии), копии грамот, дипломов, сертификатов или другие документы</w:t>
            </w:r>
          </w:p>
        </w:tc>
      </w:tr>
      <w:tr>
        <w:trPr>
          <w:trHeight w:val="1202"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37"/>
              </w:numPr>
              <w:tabs>
                <w:tab w:val="clear" w:pos="708"/>
                <w:tab w:val="left" w:pos="709" w:leader="none"/>
              </w:tabs>
              <w:ind w:left="0" w:firstLine="284"/>
              <w:jc w:val="center"/>
              <w:rPr>
                <w:rFonts w:ascii="Times New Roman" w:hAnsi="Times New Roman" w:cs="Times New Roman"/>
                <w:b/>
                <w:b/>
                <w:bCs/>
                <w:sz w:val="28"/>
                <w:szCs w:val="28"/>
              </w:rPr>
            </w:pPr>
            <w:r>
              <w:rPr>
                <w:rFonts w:cs="Times New Roman" w:ascii="Times New Roman" w:hAnsi="Times New Roman"/>
                <w:b/>
                <w:bCs/>
                <w:sz w:val="28"/>
                <w:szCs w:val="28"/>
              </w:rPr>
              <w:t>Личный вклад в повышение качества образования, совершенствование методов обучения и воспитания</w:t>
            </w:r>
          </w:p>
          <w:p>
            <w:pPr>
              <w:pStyle w:val="Normal"/>
              <w:tabs>
                <w:tab w:val="clear" w:pos="708"/>
                <w:tab w:val="left" w:pos="709" w:leader="none"/>
              </w:tabs>
              <w:spacing w:lineRule="auto" w:line="240" w:before="0" w:after="0"/>
              <w:ind w:firstLine="284"/>
              <w:jc w:val="center"/>
              <w:rPr/>
            </w:pP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z w:val="28"/>
                <w:szCs w:val="28"/>
                <w:lang w:eastAsia="ru-RU"/>
              </w:rPr>
              <w:t xml:space="preserve">(продуктивного использования новых образовательных технологий- для высшей категории),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 - для высшей категории) </w:t>
            </w:r>
          </w:p>
          <w:p>
            <w:pPr>
              <w:pStyle w:val="Normal"/>
              <w:tabs>
                <w:tab w:val="clear" w:pos="708"/>
                <w:tab w:val="left" w:pos="709" w:leader="none"/>
              </w:tabs>
              <w:spacing w:lineRule="auto" w:line="240" w:before="0" w:after="0"/>
              <w:ind w:firstLine="284"/>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(за 3 года)</w:t>
            </w:r>
          </w:p>
        </w:tc>
      </w:tr>
      <w:tr>
        <w:trPr>
          <w:trHeight w:val="781"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37"/>
              </w:numPr>
              <w:tabs>
                <w:tab w:val="clear" w:pos="708"/>
                <w:tab w:val="left" w:pos="851" w:leader="none"/>
              </w:tabs>
              <w:ind w:left="0" w:firstLine="284"/>
              <w:rPr>
                <w:rFonts w:ascii="Times New Roman" w:hAnsi="Times New Roman" w:cs="Times New Roman"/>
                <w:sz w:val="28"/>
                <w:szCs w:val="28"/>
              </w:rPr>
            </w:pPr>
            <w:r>
              <w:rPr>
                <w:rFonts w:cs="Times New Roman" w:ascii="Times New Roman" w:hAnsi="Times New Roman"/>
                <w:sz w:val="28"/>
                <w:szCs w:val="28"/>
              </w:rPr>
              <w:t>Наличие изученного и обобщенного актуального педагогического опыта</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eastAsia="Times New Roman" w:cs="Times New Roman"/>
                <w:sz w:val="28"/>
                <w:szCs w:val="28"/>
              </w:rPr>
            </w:pPr>
            <w:r>
              <w:rPr>
                <w:rFonts w:cs="Times New Roman" w:ascii="Times New Roman" w:hAnsi="Times New Roman"/>
                <w:sz w:val="28"/>
                <w:szCs w:val="28"/>
              </w:rPr>
              <w:t xml:space="preserve">Свидетельство (сертификат), выписка из протокола, приказа </w:t>
            </w:r>
          </w:p>
        </w:tc>
      </w:tr>
      <w:tr>
        <w:trPr>
          <w:trHeight w:val="972"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37"/>
              </w:numPr>
              <w:tabs>
                <w:tab w:val="clear" w:pos="708"/>
                <w:tab w:val="left" w:pos="851" w:leader="none"/>
              </w:tabs>
              <w:ind w:left="0" w:firstLine="284"/>
              <w:rPr>
                <w:rFonts w:ascii="Times New Roman" w:hAnsi="Times New Roman" w:cs="Times New Roman"/>
                <w:sz w:val="28"/>
                <w:szCs w:val="28"/>
              </w:rPr>
            </w:pPr>
            <w:r>
              <w:rPr>
                <w:rFonts w:cs="Times New Roman" w:ascii="Times New Roman" w:hAnsi="Times New Roman"/>
                <w:sz w:val="28"/>
                <w:szCs w:val="28"/>
              </w:rPr>
              <w:t>Наличие публикаций методических материалов из опыта работы (разработок, статей) в печатных и электронных изданиях</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Титульный лист, страница «содержание» сборника, в котором помещена публикация</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37"/>
              </w:numPr>
              <w:tabs>
                <w:tab w:val="clear" w:pos="708"/>
                <w:tab w:val="left" w:pos="851" w:leader="none"/>
              </w:tabs>
              <w:ind w:left="0" w:firstLine="284"/>
              <w:rPr/>
            </w:pPr>
            <w:r>
              <w:rPr>
                <w:rFonts w:cs="Times New Roman" w:ascii="Times New Roman" w:hAnsi="Times New Roman"/>
                <w:sz w:val="28"/>
                <w:szCs w:val="28"/>
              </w:rPr>
              <w:t>Внедрение информационных технологий в практику работы школьной библиотеки. Использование программ АИБС в практике работы школьной библиотеки</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Справка руководителя, с указанием доли школьного книжного фонда, внесённого в электронный каталог</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37"/>
              </w:numPr>
              <w:tabs>
                <w:tab w:val="clear" w:pos="708"/>
                <w:tab w:val="left" w:pos="851" w:leader="none"/>
              </w:tabs>
              <w:ind w:left="0" w:firstLine="284"/>
              <w:rPr/>
            </w:pPr>
            <w:r>
              <w:rPr>
                <w:rFonts w:cs="Times New Roman" w:ascii="Times New Roman" w:hAnsi="Times New Roman"/>
                <w:sz w:val="28"/>
                <w:szCs w:val="28"/>
              </w:rPr>
              <w:t>Продуктивное использование новых образовательных технологий, участие в экспериментальной, инновационной деятельности (для высшей категории)</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Приказ, справка, выписка из протокола педсовета, сертификат участника</w:t>
            </w:r>
          </w:p>
        </w:tc>
      </w:tr>
      <w:tr>
        <w:trPr>
          <w:trHeight w:val="830"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37"/>
              </w:numPr>
              <w:tabs>
                <w:tab w:val="clear" w:pos="708"/>
                <w:tab w:val="left" w:pos="675" w:leader="none"/>
              </w:tabs>
              <w:ind w:left="0" w:firstLine="284"/>
              <w:jc w:val="center"/>
              <w:rPr/>
            </w:pPr>
            <w:r>
              <w:rPr>
                <w:rFonts w:cs="Times New Roman" w:ascii="Times New Roman" w:hAnsi="Times New Roman"/>
                <w:b/>
                <w:bCs/>
                <w:sz w:val="28"/>
                <w:szCs w:val="28"/>
              </w:rPr>
              <w:t>Активное участие в работе методических объединений педагогических работников организации (для высшей категории – в разработке программно-методического сопровождения образовательного процесса, профессиональных конкурсах) (за 3 года)</w:t>
            </w:r>
          </w:p>
        </w:tc>
      </w:tr>
      <w:tr>
        <w:trPr>
          <w:trHeight w:val="2014"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37"/>
              </w:numPr>
              <w:tabs>
                <w:tab w:val="clear" w:pos="708"/>
                <w:tab w:val="left" w:pos="851" w:leader="none"/>
              </w:tabs>
              <w:ind w:left="0" w:firstLine="284"/>
              <w:rPr/>
            </w:pPr>
            <w:r>
              <w:rPr>
                <w:rFonts w:cs="Times New Roman" w:ascii="Times New Roman" w:hAnsi="Times New Roman"/>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eastAsia="Times New Roman" w:cs="Times New Roman"/>
                <w:sz w:val="28"/>
                <w:szCs w:val="28"/>
              </w:rPr>
            </w:pPr>
            <w:r>
              <w:rPr>
                <w:rFonts w:cs="Times New Roman" w:ascii="Times New Roman" w:hAnsi="Times New Roman"/>
                <w:sz w:val="28"/>
                <w:szCs w:val="28"/>
              </w:rPr>
              <w:t>Приказ о составе творческих и рабочих групп, общественно-педагогических сообществ</w:t>
            </w:r>
          </w:p>
        </w:tc>
      </w:tr>
      <w:tr>
        <w:trPr>
          <w:trHeight w:val="1590"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37"/>
              </w:numPr>
              <w:tabs>
                <w:tab w:val="clear" w:pos="708"/>
                <w:tab w:val="left" w:pos="851" w:leader="none"/>
              </w:tabs>
              <w:ind w:left="0" w:firstLine="284"/>
              <w:rPr/>
            </w:pPr>
            <w:r>
              <w:rPr>
                <w:rFonts w:cs="Times New Roman" w:ascii="Times New Roman" w:hAnsi="Times New Roman"/>
                <w:sz w:val="28"/>
                <w:szCs w:val="28"/>
              </w:rPr>
              <w:t>Участие в работе методического объединения (далее МО) в межаттестационный период. Разработка программно-методического сопровождения образовательного процесса (для высшей категории)</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Приказ о составе МО. Справка о результатах работы МО. Титульный лист, выписка из протокола, рецензия на разработку</w:t>
            </w:r>
          </w:p>
        </w:tc>
      </w:tr>
      <w:tr>
        <w:trPr>
          <w:trHeight w:val="960"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37"/>
              </w:numPr>
              <w:tabs>
                <w:tab w:val="clear" w:pos="708"/>
                <w:tab w:val="left" w:pos="851" w:leader="none"/>
              </w:tabs>
              <w:ind w:left="0" w:firstLine="284"/>
              <w:rPr/>
            </w:pPr>
            <w:r>
              <w:rPr>
                <w:rFonts w:cs="Times New Roman" w:ascii="Times New Roman" w:hAnsi="Times New Roman"/>
                <w:sz w:val="28"/>
                <w:szCs w:val="28"/>
              </w:rPr>
              <w:t>Профессиональная активность педагога. Участие в профессиональных конкурсах (для высшей категории) Участие в работе жюри конкурсов, олимпиад, предметных комиссий, экспертных групп</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Диплом участника конкурса. Приказ о вхождении в состав жюри, экспертной группы</w:t>
            </w:r>
          </w:p>
        </w:tc>
      </w:tr>
      <w:tr>
        <w:trPr>
          <w:trHeight w:val="196"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37"/>
              </w:numPr>
              <w:tabs>
                <w:tab w:val="clear" w:pos="708"/>
                <w:tab w:val="left" w:pos="690" w:leader="none"/>
              </w:tabs>
              <w:ind w:left="0" w:firstLine="284"/>
              <w:jc w:val="center"/>
              <w:rPr/>
            </w:pPr>
            <w:r>
              <w:rPr>
                <w:rFonts w:cs="Times New Roman" w:ascii="Times New Roman" w:hAnsi="Times New Roman"/>
                <w:b/>
                <w:bCs/>
                <w:sz w:val="28"/>
                <w:szCs w:val="28"/>
              </w:rPr>
              <w:t>Дополнительные параметры (по желанию работника, если имеются) (за 3 года)</w:t>
            </w:r>
          </w:p>
        </w:tc>
      </w:tr>
      <w:tr>
        <w:trPr>
          <w:trHeight w:val="499"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37"/>
              </w:numPr>
              <w:tabs>
                <w:tab w:val="clear" w:pos="708"/>
                <w:tab w:val="left" w:pos="810" w:leader="none"/>
              </w:tabs>
              <w:ind w:left="0" w:firstLine="284"/>
              <w:rPr>
                <w:rFonts w:ascii="Times New Roman" w:hAnsi="Times New Roman" w:cs="Times New Roman"/>
                <w:sz w:val="28"/>
                <w:szCs w:val="28"/>
              </w:rPr>
            </w:pPr>
            <w:r>
              <w:rPr>
                <w:rFonts w:cs="Times New Roman" w:ascii="Times New Roman" w:hAnsi="Times New Roman"/>
                <w:sz w:val="28"/>
                <w:szCs w:val="28"/>
              </w:rPr>
              <w:t>Результаты деятельности педагогических работников, осуществляющих функции наставников, руководство практикой студентов</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eastAsia="Times New Roman" w:cs="Times New Roman"/>
                <w:sz w:val="28"/>
                <w:szCs w:val="28"/>
              </w:rPr>
            </w:pPr>
            <w:r>
              <w:rPr>
                <w:rFonts w:cs="Times New Roman" w:ascii="Times New Roman" w:hAnsi="Times New Roman"/>
                <w:sz w:val="28"/>
                <w:szCs w:val="28"/>
              </w:rPr>
              <w:t>Приказ о руководстве практикой, приказ о наставничестве</w:t>
            </w:r>
          </w:p>
        </w:tc>
      </w:tr>
      <w:tr>
        <w:trPr>
          <w:trHeight w:val="405"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37"/>
              </w:numPr>
              <w:tabs>
                <w:tab w:val="clear" w:pos="708"/>
                <w:tab w:val="left" w:pos="810" w:leader="none"/>
              </w:tabs>
              <w:ind w:left="0" w:firstLine="284"/>
              <w:rPr/>
            </w:pPr>
            <w:r>
              <w:rPr>
                <w:rFonts w:cs="Times New Roman" w:ascii="Times New Roman" w:hAnsi="Times New Roman"/>
                <w:sz w:val="28"/>
                <w:szCs w:val="28"/>
              </w:rPr>
              <w:t>Другие подготовленные материалы (учитываются по решению аттестационной комиссии)</w:t>
            </w:r>
          </w:p>
        </w:tc>
        <w:tc>
          <w:tcPr>
            <w:tcW w:w="40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rHeight w:val="153" w:hRule="atLeast"/>
        </w:trPr>
        <w:tc>
          <w:tcPr>
            <w:tcW w:w="9637"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numPr>
                <w:ilvl w:val="0"/>
                <w:numId w:val="47"/>
              </w:numPr>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Показатели профессионального самосовершенствования (за 3 года)</w:t>
            </w:r>
          </w:p>
        </w:tc>
      </w:tr>
      <w:tr>
        <w:trPr>
          <w:trHeight w:val="960"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47"/>
              </w:numPr>
              <w:tabs>
                <w:tab w:val="clear" w:pos="708"/>
                <w:tab w:val="left" w:pos="825" w:leader="none"/>
              </w:tabs>
              <w:ind w:left="0" w:firstLine="284"/>
              <w:rPr>
                <w:rFonts w:ascii="Times New Roman" w:hAnsi="Times New Roman" w:cs="Times New Roman"/>
                <w:sz w:val="28"/>
                <w:szCs w:val="28"/>
              </w:rPr>
            </w:pPr>
            <w:r>
              <w:rPr>
                <w:rFonts w:cs="Times New Roman" w:ascii="Times New Roman" w:hAnsi="Times New Roman"/>
                <w:sz w:val="28"/>
                <w:szCs w:val="28"/>
              </w:rPr>
              <w:t>Результаты личного обучения работника по дополнительным профессиональным программам повышения квалификации.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Удостоверение, приказ об авторских курсах (если организованы)</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47"/>
              </w:numPr>
              <w:tabs>
                <w:tab w:val="clear" w:pos="708"/>
                <w:tab w:val="left" w:pos="825" w:leader="none"/>
              </w:tabs>
              <w:ind w:left="0" w:firstLine="284"/>
              <w:rPr>
                <w:rFonts w:ascii="Times New Roman" w:hAnsi="Times New Roman" w:cs="Times New Roman"/>
                <w:sz w:val="28"/>
                <w:szCs w:val="28"/>
              </w:rPr>
            </w:pPr>
            <w:r>
              <w:rPr>
                <w:rFonts w:cs="Times New Roman" w:ascii="Times New Roman" w:hAnsi="Times New Roman"/>
                <w:sz w:val="28"/>
                <w:szCs w:val="28"/>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Сертификаты</w:t>
            </w:r>
          </w:p>
        </w:tc>
      </w:tr>
      <w:tr>
        <w:trPr>
          <w:trHeight w:val="122"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47"/>
              </w:numPr>
              <w:tabs>
                <w:tab w:val="clear" w:pos="708"/>
                <w:tab w:val="left" w:pos="825" w:leader="none"/>
              </w:tabs>
              <w:ind w:left="0" w:firstLine="284"/>
              <w:rPr/>
            </w:pPr>
            <w:r>
              <w:rPr>
                <w:rFonts w:cs="Times New Roman" w:ascii="Times New Roman" w:hAnsi="Times New Roman"/>
                <w:sz w:val="28"/>
                <w:szCs w:val="28"/>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Дипломы, удостоверения, справки</w:t>
            </w:r>
          </w:p>
        </w:tc>
      </w:tr>
    </w:tbl>
    <w:p>
      <w:pPr>
        <w:pStyle w:val="Normal"/>
        <w:spacing w:lineRule="auto" w:line="240" w:before="0" w:after="0"/>
        <w:jc w:val="right"/>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Heading2"/>
        <w:spacing w:lineRule="auto" w:line="240" w:before="0" w:after="0"/>
        <w:jc w:val="center"/>
        <w:rPr/>
      </w:pPr>
      <w:bookmarkStart w:id="23" w:name="__RefHeading___Toc169774719"/>
      <w:bookmarkEnd w:id="23"/>
      <w:r>
        <w:rPr>
          <w:rFonts w:cs="Times New Roman" w:ascii="Times New Roman" w:hAnsi="Times New Roman"/>
          <w:i w:val="false"/>
        </w:rPr>
        <w:t>ВОСПИТАТЕЛЬ ДОО (У)</w:t>
      </w:r>
    </w:p>
    <w:p>
      <w:pPr>
        <w:pStyle w:val="Normal"/>
        <w:spacing w:lineRule="auto" w:line="240" w:before="0" w:after="0"/>
        <w:jc w:val="both"/>
        <w:rPr>
          <w:rFonts w:ascii="Times New Roman" w:hAnsi="Times New Roman" w:cs="Times New Roman"/>
          <w:i/>
          <w:i/>
          <w:sz w:val="28"/>
          <w:szCs w:val="28"/>
        </w:rPr>
      </w:pPr>
      <w:r>
        <w:rPr>
          <w:rFonts w:cs="Times New Roman" w:ascii="Times New Roman" w:hAnsi="Times New Roman"/>
          <w:i/>
          <w:sz w:val="28"/>
          <w:szCs w:val="28"/>
        </w:rPr>
      </w:r>
    </w:p>
    <w:p>
      <w:pPr>
        <w:pStyle w:val="22"/>
        <w:spacing w:before="0" w:after="0"/>
        <w:rPr/>
      </w:pPr>
      <w:r>
        <w:rPr>
          <w:rStyle w:val="2"/>
          <w:b/>
          <w:bCs/>
          <w:sz w:val="28"/>
          <w:szCs w:val="28"/>
        </w:rPr>
        <w:t xml:space="preserve">Сведения </w:t>
      </w:r>
    </w:p>
    <w:p>
      <w:pPr>
        <w:pStyle w:val="22"/>
        <w:spacing w:before="0" w:after="0"/>
        <w:rPr/>
      </w:pPr>
      <w:r>
        <w:rPr>
          <w:rStyle w:val="2"/>
          <w:b/>
          <w:bCs/>
          <w:sz w:val="28"/>
          <w:szCs w:val="28"/>
        </w:rPr>
        <w:t>о профессиональной деятельности</w:t>
      </w:r>
    </w:p>
    <w:p>
      <w:pPr>
        <w:pStyle w:val="22"/>
        <w:spacing w:before="0" w:after="0"/>
        <w:rPr/>
      </w:pPr>
      <w:r>
        <w:rPr>
          <w:rStyle w:val="2"/>
          <w:b/>
          <w:bCs/>
          <w:sz w:val="28"/>
          <w:szCs w:val="28"/>
        </w:rPr>
        <w:t xml:space="preserve">для анализа результатов педагогического работника </w:t>
      </w:r>
    </w:p>
    <w:p>
      <w:pPr>
        <w:pStyle w:val="22"/>
        <w:spacing w:before="0" w:after="0"/>
        <w:rPr/>
      </w:pPr>
      <w:r>
        <w:rPr>
          <w:rStyle w:val="2"/>
          <w:b/>
          <w:bCs/>
          <w:sz w:val="28"/>
          <w:szCs w:val="28"/>
        </w:rPr>
        <w:t>в межаттестационный период и в ходе аттестации</w:t>
      </w:r>
    </w:p>
    <w:p>
      <w:pPr>
        <w:pStyle w:val="22"/>
        <w:spacing w:before="0" w:after="0"/>
        <w:rPr>
          <w:rStyle w:val="2"/>
          <w:b/>
          <w:b/>
          <w:bCs/>
          <w:sz w:val="28"/>
          <w:szCs w:val="28"/>
        </w:rPr>
      </w:pPr>
      <w:r>
        <w:rPr/>
      </w:r>
    </w:p>
    <w:p>
      <w:pPr>
        <w:pStyle w:val="22"/>
        <w:spacing w:before="0" w:after="0"/>
        <w:ind w:firstLine="567"/>
        <w:jc w:val="both"/>
        <w:rPr/>
      </w:pPr>
      <w:r>
        <w:rPr>
          <w:rStyle w:val="2"/>
          <w:sz w:val="28"/>
          <w:szCs w:val="28"/>
        </w:rPr>
        <w:t>Фамилия, имя, отчество работника: ______________________________</w:t>
        <w:br/>
        <w:t>____________________________________________________________________</w:t>
      </w:r>
    </w:p>
    <w:p>
      <w:pPr>
        <w:pStyle w:val="22"/>
        <w:spacing w:before="0" w:after="0"/>
        <w:ind w:firstLine="567"/>
        <w:jc w:val="both"/>
        <w:rPr/>
      </w:pPr>
      <w:r>
        <w:rPr>
          <w:rStyle w:val="2"/>
          <w:sz w:val="28"/>
          <w:szCs w:val="28"/>
        </w:rPr>
        <w:t>Образовательная организация __________________________________</w:t>
        <w:br/>
        <w:t>____________________________________________________________________</w:t>
      </w:r>
    </w:p>
    <w:p>
      <w:pPr>
        <w:pStyle w:val="22"/>
        <w:spacing w:before="0" w:after="0"/>
        <w:ind w:firstLine="567"/>
        <w:jc w:val="both"/>
        <w:rPr/>
      </w:pPr>
      <w:r>
        <w:rPr>
          <w:rStyle w:val="2"/>
          <w:sz w:val="28"/>
          <w:szCs w:val="28"/>
        </w:rPr>
        <w:t xml:space="preserve">Должность: </w:t>
      </w:r>
      <w:r>
        <w:rPr>
          <w:rStyle w:val="2"/>
          <w:b/>
          <w:sz w:val="28"/>
          <w:szCs w:val="28"/>
        </w:rPr>
        <w:t>ВОСПИТАТЕЛЬ ДОО(У)</w:t>
      </w:r>
      <w:r>
        <w:rPr>
          <w:rStyle w:val="2"/>
          <w:sz w:val="28"/>
          <w:szCs w:val="28"/>
        </w:rPr>
        <w:t xml:space="preserve"> ______________________________</w:t>
      </w:r>
    </w:p>
    <w:p>
      <w:pPr>
        <w:pStyle w:val="22"/>
        <w:spacing w:before="0" w:after="0"/>
        <w:ind w:firstLine="567"/>
        <w:jc w:val="both"/>
        <w:rPr/>
      </w:pPr>
      <w:r>
        <w:rPr>
          <w:rStyle w:val="2"/>
          <w:sz w:val="28"/>
          <w:szCs w:val="28"/>
        </w:rPr>
        <w:t>Имеющаяся квалификационная категория: ___________________________</w:t>
      </w:r>
    </w:p>
    <w:p>
      <w:pPr>
        <w:pStyle w:val="22"/>
        <w:spacing w:before="0" w:after="0"/>
        <w:ind w:firstLine="567"/>
        <w:jc w:val="both"/>
        <w:rPr/>
      </w:pPr>
      <w:r>
        <w:rPr>
          <w:rStyle w:val="2"/>
          <w:sz w:val="28"/>
          <w:szCs w:val="28"/>
        </w:rPr>
        <w:t>Период изучения профессиональной деятельности: ____________________</w:t>
      </w:r>
    </w:p>
    <w:p>
      <w:pPr>
        <w:pStyle w:val="22"/>
        <w:spacing w:before="0" w:after="0"/>
        <w:ind w:firstLine="709"/>
        <w:jc w:val="both"/>
        <w:rPr>
          <w:rStyle w:val="2"/>
          <w:sz w:val="28"/>
          <w:szCs w:val="28"/>
        </w:rPr>
      </w:pPr>
      <w:r>
        <w:rPr/>
      </w:r>
    </w:p>
    <w:p>
      <w:pPr>
        <w:pStyle w:val="22"/>
        <w:spacing w:before="0" w:after="0"/>
        <w:ind w:firstLine="709"/>
        <w:jc w:val="both"/>
        <w:rPr/>
      </w:pPr>
      <w:r>
        <w:rPr>
          <w:rStyle w:val="2"/>
          <w:sz w:val="28"/>
          <w:szCs w:val="28"/>
        </w:rPr>
        <w:t>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w:t>
      </w:r>
    </w:p>
    <w:p>
      <w:pPr>
        <w:pStyle w:val="22"/>
        <w:spacing w:before="0" w:after="0"/>
        <w:ind w:firstLine="709"/>
        <w:jc w:val="both"/>
        <w:rPr/>
      </w:pPr>
      <w:r>
        <w:rPr>
          <w:rStyle w:val="2"/>
          <w:sz w:val="28"/>
          <w:szCs w:val="28"/>
        </w:rPr>
        <w:t>В случае подачи таблиц в аттестационную комиссию занесенная в них информация должна иметь документальные подтверждения, заверяемые подписью руководителя образовательной организации.</w:t>
      </w:r>
    </w:p>
    <w:p>
      <w:pPr>
        <w:pStyle w:val="22"/>
        <w:spacing w:before="0" w:after="0"/>
        <w:ind w:firstLine="709"/>
        <w:jc w:val="both"/>
        <w:rPr/>
      </w:pPr>
      <w:r>
        <w:rPr>
          <w:rStyle w:val="2"/>
          <w:sz w:val="28"/>
          <w:szCs w:val="28"/>
        </w:rPr>
        <w:t>Показатели и параметры изучения профессиональной деятельности составлены на основе требований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 196.</w:t>
      </w:r>
    </w:p>
    <w:p>
      <w:pPr>
        <w:pStyle w:val="22"/>
        <w:spacing w:before="0" w:after="0"/>
        <w:ind w:firstLine="709"/>
        <w:jc w:val="both"/>
        <w:rPr/>
      </w:pPr>
      <w:r>
        <w:rPr>
          <w:rStyle w:val="2"/>
          <w:sz w:val="28"/>
          <w:szCs w:val="28"/>
        </w:rPr>
        <w:t>В таблицу заносятся данные за три года межаттестационного периода, при этом не рекомендовано перегружать ее, а вносить только лучшие из имеющихся результатов. При наличии нескольких параметров по одному направлению работы не обязательно стремиться заполнять все строки. Анализ результатов может проводиться и по отдельным параметрам.</w:t>
      </w:r>
    </w:p>
    <w:p>
      <w:pPr>
        <w:pStyle w:val="22"/>
        <w:spacing w:before="0" w:after="0"/>
        <w:ind w:firstLine="709"/>
        <w:jc w:val="both"/>
        <w:rPr/>
      </w:pPr>
      <w:r>
        <w:rPr>
          <w:rStyle w:val="2"/>
          <w:sz w:val="28"/>
          <w:szCs w:val="28"/>
        </w:rPr>
        <w:t>При наличии результатов профессиональной деятельности по направлениям, не включенным в таблицу, работник вправе дополнять ее такими параметрами и результатами. В этом случае, если таблица будет представлена при аттестации, комиссия учитывает дополнительные результаты по своему решению.</w:t>
      </w:r>
    </w:p>
    <w:p>
      <w:pPr>
        <w:pStyle w:val="Style22"/>
        <w:ind w:left="0" w:firstLine="567"/>
        <w:rPr>
          <w:rFonts w:ascii="Times New Roman" w:hAnsi="Times New Roman" w:cs="Times New Roman"/>
          <w:sz w:val="28"/>
          <w:szCs w:val="28"/>
        </w:rPr>
      </w:pPr>
      <w:r>
        <w:rPr>
          <w:rStyle w:val="2"/>
          <w:sz w:val="28"/>
          <w:szCs w:val="28"/>
        </w:rPr>
        <w:t xml:space="preserve">Если же по каким-либо параметрам профессиональная деятельность не проводится ввиду специфики условий работы или преподаваемого предмета, в таблице делается соответствующая поясняющая запись, при этом наличие пустых ячеек не должно негативно влиять на выводы анализа.  </w:t>
      </w:r>
    </w:p>
    <w:p>
      <w:pPr>
        <w:pStyle w:val="22"/>
        <w:spacing w:before="0" w:after="0"/>
        <w:ind w:firstLine="709"/>
        <w:jc w:val="both"/>
        <w:rPr>
          <w:rFonts w:ascii="Times New Roman" w:hAnsi="Times New Roman" w:cs="Times New Roman"/>
          <w:sz w:val="28"/>
          <w:szCs w:val="28"/>
        </w:rPr>
      </w:pPr>
      <w:r>
        <w:rPr>
          <w:rFonts w:cs="Times New Roman"/>
          <w:sz w:val="28"/>
          <w:szCs w:val="28"/>
        </w:rPr>
      </w:r>
    </w:p>
    <w:p>
      <w:pPr>
        <w:pStyle w:val="Style29"/>
        <w:ind w:left="2750" w:hanging="0"/>
        <w:rPr>
          <w:rStyle w:val="Style17"/>
          <w:sz w:val="28"/>
          <w:szCs w:val="28"/>
        </w:rPr>
      </w:pPr>
      <w:r>
        <w:rPr>
          <w:sz w:val="28"/>
          <w:szCs w:val="28"/>
        </w:rPr>
      </w:r>
      <w:r>
        <w:br w:type="page"/>
      </w:r>
    </w:p>
    <w:p>
      <w:pPr>
        <w:pStyle w:val="Normal"/>
        <w:spacing w:lineRule="auto" w:line="240" w:before="0" w:after="0"/>
        <w:jc w:val="center"/>
        <w:rPr/>
      </w:pPr>
      <w:r>
        <w:rPr>
          <w:rStyle w:val="Style17"/>
          <w:rFonts w:eastAsia="Calibri"/>
          <w:b/>
          <w:i/>
          <w:sz w:val="28"/>
          <w:szCs w:val="28"/>
        </w:rPr>
        <w:t>РЕЗУЛЬТАТЫ ПРОФЕССИОНАЛЬНОЙ ДЕЯТЕЛЬНОСТИ</w:t>
      </w:r>
    </w:p>
    <w:p>
      <w:pPr>
        <w:pStyle w:val="Normal"/>
        <w:spacing w:lineRule="auto" w:line="240" w:before="0" w:after="0"/>
        <w:jc w:val="center"/>
        <w:rPr>
          <w:rStyle w:val="Style17"/>
          <w:rFonts w:eastAsia="Calibri"/>
          <w:b/>
          <w:b/>
          <w:i/>
          <w:i/>
          <w:sz w:val="28"/>
          <w:szCs w:val="28"/>
        </w:rPr>
      </w:pPr>
      <w:r>
        <w:rPr/>
      </w:r>
    </w:p>
    <w:p>
      <w:pPr>
        <w:pStyle w:val="Style29"/>
        <w:numPr>
          <w:ilvl w:val="0"/>
          <w:numId w:val="58"/>
        </w:numPr>
        <w:tabs>
          <w:tab w:val="clear" w:pos="708"/>
          <w:tab w:val="left" w:pos="709" w:leader="none"/>
        </w:tabs>
        <w:ind w:left="0" w:firstLine="284"/>
        <w:jc w:val="center"/>
        <w:rPr/>
      </w:pPr>
      <w:r>
        <w:rPr>
          <w:rStyle w:val="Style17"/>
          <w:b/>
          <w:bCs/>
          <w:sz w:val="28"/>
          <w:szCs w:val="28"/>
        </w:rPr>
        <w:t>Стабильные положительные результаты (положительная динамика – для высшей категории) освоения обучающимися образовательных программ по итогам мониторингов, проводимых организацией, и независимых тестирований</w:t>
      </w:r>
    </w:p>
    <w:p>
      <w:pPr>
        <w:pStyle w:val="Style29"/>
        <w:jc w:val="center"/>
        <w:rPr>
          <w:rStyle w:val="Style17"/>
          <w:b/>
          <w:b/>
          <w:bCs/>
          <w:sz w:val="28"/>
          <w:szCs w:val="28"/>
        </w:rPr>
      </w:pPr>
      <w:r>
        <w:rPr/>
      </w:r>
    </w:p>
    <w:tbl>
      <w:tblPr>
        <w:tblW w:w="5000" w:type="pct"/>
        <w:jc w:val="center"/>
        <w:tblInd w:w="0" w:type="dxa"/>
        <w:tblLayout w:type="fixed"/>
        <w:tblCellMar>
          <w:top w:w="0" w:type="dxa"/>
          <w:left w:w="10" w:type="dxa"/>
          <w:bottom w:w="0" w:type="dxa"/>
          <w:right w:w="10" w:type="dxa"/>
        </w:tblCellMar>
      </w:tblPr>
      <w:tblGrid>
        <w:gridCol w:w="1237"/>
        <w:gridCol w:w="231"/>
        <w:gridCol w:w="1602"/>
        <w:gridCol w:w="875"/>
        <w:gridCol w:w="2477"/>
        <w:gridCol w:w="299"/>
        <w:gridCol w:w="2916"/>
      </w:tblGrid>
      <w:tr>
        <w:trPr>
          <w:trHeight w:val="1077" w:hRule="exact"/>
        </w:trPr>
        <w:tc>
          <w:tcPr>
            <w:tcW w:w="9637" w:type="dxa"/>
            <w:gridSpan w:val="7"/>
            <w:tcBorders>
              <w:top w:val="single" w:sz="4" w:space="0" w:color="000000"/>
              <w:left w:val="single" w:sz="4" w:space="0" w:color="000000"/>
              <w:right w:val="single" w:sz="4" w:space="0" w:color="000000"/>
            </w:tcBorders>
            <w:vAlign w:val="center"/>
          </w:tcPr>
          <w:p>
            <w:pPr>
              <w:pStyle w:val="Style29"/>
              <w:numPr>
                <w:ilvl w:val="1"/>
                <w:numId w:val="58"/>
              </w:numPr>
              <w:tabs>
                <w:tab w:val="clear" w:pos="708"/>
                <w:tab w:val="left" w:pos="870" w:leader="none"/>
              </w:tabs>
              <w:ind w:left="0" w:firstLine="284"/>
              <w:jc w:val="center"/>
              <w:rPr>
                <w:rStyle w:val="Style16"/>
                <w:sz w:val="28"/>
                <w:szCs w:val="28"/>
                <w:lang w:val="ru-RU" w:eastAsia="ru-RU"/>
              </w:rPr>
            </w:pPr>
            <w:r>
              <w:rPr>
                <w:rStyle w:val="Style17"/>
                <w:bCs/>
                <w:sz w:val="28"/>
                <w:szCs w:val="28"/>
                <w:lang w:val="ru-RU" w:eastAsia="ru-RU"/>
              </w:rPr>
              <w:t>Удовлетворённость родителей работой педагога (по результатам ежегодного социологического и психолого-педагогического мониторинга ожиданий, удовлетворенности родителей качеством дошкольного образования)</w:t>
            </w:r>
          </w:p>
        </w:tc>
      </w:tr>
      <w:tr>
        <w:trPr>
          <w:trHeight w:val="1973" w:hRule="exact"/>
        </w:trPr>
        <w:tc>
          <w:tcPr>
            <w:tcW w:w="3070" w:type="dxa"/>
            <w:gridSpan w:val="3"/>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3352" w:type="dxa"/>
            <w:gridSpan w:val="2"/>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Удовлетворенность родителей (законных представителей) детей качеством организации образовательной деятельности (%)</w:t>
            </w:r>
          </w:p>
        </w:tc>
        <w:tc>
          <w:tcPr>
            <w:tcW w:w="3215" w:type="dxa"/>
            <w:gridSpan w:val="2"/>
            <w:tcBorders>
              <w:top w:val="single" w:sz="4" w:space="0" w:color="000000"/>
              <w:left w:val="single" w:sz="4" w:space="0" w:color="000000"/>
              <w:right w:val="single" w:sz="4" w:space="0" w:color="000000"/>
            </w:tcBorders>
            <w:vAlign w:val="center"/>
          </w:tcPr>
          <w:p>
            <w:pPr>
              <w:pStyle w:val="Style28"/>
              <w:jc w:val="center"/>
              <w:rPr>
                <w:sz w:val="28"/>
                <w:szCs w:val="28"/>
                <w:lang w:val="ru-RU" w:eastAsia="ru-RU"/>
              </w:rPr>
            </w:pPr>
            <w:r>
              <w:rPr>
                <w:rStyle w:val="Style16"/>
                <w:rFonts w:eastAsia="Calibri"/>
                <w:sz w:val="28"/>
                <w:szCs w:val="28"/>
                <w:lang w:val="ru-RU" w:eastAsia="ru-RU"/>
              </w:rPr>
              <w:t>Вовлеченность родителей (законных представителей) непосредственно в образовательную деятельность (%)</w:t>
            </w:r>
          </w:p>
        </w:tc>
      </w:tr>
      <w:tr>
        <w:trPr>
          <w:trHeight w:val="288" w:hRule="exact"/>
        </w:trPr>
        <w:tc>
          <w:tcPr>
            <w:tcW w:w="3070" w:type="dxa"/>
            <w:gridSpan w:val="3"/>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3352"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215"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3070" w:type="dxa"/>
            <w:gridSpan w:val="3"/>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52"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215"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3070" w:type="dxa"/>
            <w:gridSpan w:val="3"/>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52"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215"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667" w:hRule="exact"/>
        </w:trPr>
        <w:tc>
          <w:tcPr>
            <w:tcW w:w="3070" w:type="dxa"/>
            <w:gridSpan w:val="3"/>
            <w:tcBorders>
              <w:top w:val="single" w:sz="4" w:space="0" w:color="000000"/>
              <w:left w:val="single" w:sz="4" w:space="0" w:color="000000"/>
              <w:bottom w:val="single" w:sz="4" w:space="0" w:color="000000"/>
            </w:tcBorders>
          </w:tcPr>
          <w:p>
            <w:pPr>
              <w:pStyle w:val="Style28"/>
              <w:rPr>
                <w:bCs/>
                <w:sz w:val="28"/>
                <w:szCs w:val="28"/>
                <w:lang w:val="ru-RU" w:eastAsia="ru-RU"/>
              </w:rPr>
            </w:pPr>
            <w:r>
              <w:rPr>
                <w:rStyle w:val="Style16"/>
                <w:bCs/>
                <w:sz w:val="28"/>
                <w:szCs w:val="28"/>
                <w:lang w:val="ru-RU" w:eastAsia="ru-RU"/>
              </w:rPr>
              <w:t>Итого (среднее значение за три учебных года)</w:t>
            </w:r>
          </w:p>
        </w:tc>
        <w:tc>
          <w:tcPr>
            <w:tcW w:w="3352" w:type="dxa"/>
            <w:gridSpan w:val="2"/>
            <w:tcBorders>
              <w:top w:val="single" w:sz="4" w:space="0" w:color="000000"/>
              <w:left w:val="single" w:sz="4" w:space="0" w:color="000000"/>
              <w:bottom w:val="single" w:sz="4" w:space="0" w:color="000000"/>
            </w:tcBorders>
          </w:tcPr>
          <w:p>
            <w:pPr>
              <w:pStyle w:val="Style28"/>
              <w:jc w:val="center"/>
              <w:rPr>
                <w:sz w:val="28"/>
                <w:szCs w:val="28"/>
                <w:lang w:val="ru-RU" w:eastAsia="ru-RU"/>
              </w:rPr>
            </w:pPr>
            <w:r>
              <w:rPr>
                <w:rStyle w:val="Style16"/>
                <w:rFonts w:eastAsia="Arial"/>
                <w:sz w:val="28"/>
                <w:szCs w:val="28"/>
                <w:lang w:val="ru-RU" w:eastAsia="ru-RU"/>
              </w:rPr>
              <w:t>V</w:t>
            </w:r>
          </w:p>
        </w:tc>
        <w:tc>
          <w:tcPr>
            <w:tcW w:w="3215" w:type="dxa"/>
            <w:gridSpan w:val="2"/>
            <w:tcBorders>
              <w:top w:val="single" w:sz="4" w:space="0" w:color="000000"/>
              <w:left w:val="single" w:sz="4" w:space="0" w:color="000000"/>
              <w:bottom w:val="single" w:sz="4" w:space="0" w:color="000000"/>
              <w:right w:val="single" w:sz="4" w:space="0" w:color="000000"/>
            </w:tcBorders>
          </w:tcPr>
          <w:p>
            <w:pPr>
              <w:pStyle w:val="Style28"/>
              <w:jc w:val="center"/>
              <w:rPr>
                <w:sz w:val="28"/>
                <w:szCs w:val="28"/>
                <w:lang w:val="ru-RU" w:eastAsia="ru-RU"/>
              </w:rPr>
            </w:pPr>
            <w:r>
              <w:rPr>
                <w:rStyle w:val="Style16"/>
                <w:rFonts w:eastAsia="Arial"/>
                <w:sz w:val="28"/>
                <w:szCs w:val="28"/>
                <w:lang w:val="ru-RU" w:eastAsia="ru-RU"/>
              </w:rPr>
              <w:t>V</w:t>
            </w:r>
          </w:p>
        </w:tc>
      </w:tr>
      <w:tr>
        <w:trPr>
          <w:trHeight w:val="1029" w:hRule="exact"/>
        </w:trPr>
        <w:tc>
          <w:tcPr>
            <w:tcW w:w="9637" w:type="dxa"/>
            <w:gridSpan w:val="7"/>
            <w:tcBorders>
              <w:top w:val="single" w:sz="4" w:space="0" w:color="000000"/>
              <w:left w:val="single" w:sz="4" w:space="0" w:color="000000"/>
              <w:bottom w:val="single" w:sz="4" w:space="0" w:color="000000"/>
              <w:right w:val="single" w:sz="4" w:space="0" w:color="000000"/>
            </w:tcBorders>
          </w:tcPr>
          <w:p>
            <w:pPr>
              <w:pStyle w:val="Style28"/>
              <w:numPr>
                <w:ilvl w:val="1"/>
                <w:numId w:val="58"/>
              </w:numPr>
              <w:tabs>
                <w:tab w:val="clear" w:pos="708"/>
                <w:tab w:val="left" w:pos="851" w:leader="none"/>
              </w:tabs>
              <w:ind w:left="0" w:firstLine="284"/>
              <w:jc w:val="center"/>
              <w:rPr>
                <w:rStyle w:val="Style16"/>
                <w:rFonts w:eastAsia="Arial"/>
                <w:sz w:val="28"/>
                <w:szCs w:val="28"/>
                <w:lang w:val="ru-RU" w:eastAsia="ru-RU"/>
              </w:rPr>
            </w:pPr>
            <w:r>
              <w:rPr>
                <w:rStyle w:val="Style17"/>
                <w:bCs/>
                <w:sz w:val="28"/>
                <w:szCs w:val="28"/>
                <w:lang w:val="ru-RU" w:eastAsia="ru-RU"/>
              </w:rPr>
              <w:t>Организация развивающей предметно-пространственной среды группы в соответствии с ФГОС ДО, федеральными образовательными программами дошкольного образования РДР, всероссийских проверочных работ</w:t>
            </w:r>
          </w:p>
        </w:tc>
      </w:tr>
      <w:tr>
        <w:trPr>
          <w:trHeight w:val="5245" w:hRule="exact"/>
        </w:trPr>
        <w:tc>
          <w:tcPr>
            <w:tcW w:w="146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180"/>
              <w:jc w:val="center"/>
              <w:rPr/>
            </w:pPr>
            <w:r>
              <w:rPr>
                <w:rFonts w:eastAsia="Times New Roman" w:cs="Times New Roman" w:ascii="Times New Roman" w:hAnsi="Times New Roman"/>
                <w:sz w:val="28"/>
                <w:szCs w:val="28"/>
              </w:rPr>
              <w:t>Учебный год</w:t>
            </w:r>
          </w:p>
        </w:tc>
        <w:tc>
          <w:tcPr>
            <w:tcW w:w="247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Style w:val="Style16"/>
                <w:rFonts w:eastAsia="Calibri"/>
                <w:sz w:val="28"/>
                <w:szCs w:val="28"/>
              </w:rPr>
              <w:t>Качество организации развивающей предметно</w:t>
              <w:softHyphen/>
              <w:t>пространственной среды (РППС)</w:t>
            </w:r>
            <w:r>
              <w:rPr>
                <w:rStyle w:val="Style18"/>
                <w:rFonts w:eastAsia="Calibri"/>
              </w:rPr>
              <w:t xml:space="preserve"> </w:t>
            </w:r>
            <w:r>
              <w:rPr>
                <w:rStyle w:val="Style16"/>
                <w:rFonts w:eastAsia="Calibri"/>
                <w:sz w:val="28"/>
                <w:szCs w:val="28"/>
              </w:rPr>
              <w:t>(%)</w:t>
            </w:r>
          </w:p>
        </w:tc>
        <w:tc>
          <w:tcPr>
            <w:tcW w:w="277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Style w:val="Style16"/>
                <w:rFonts w:eastAsia="Calibri"/>
                <w:sz w:val="28"/>
                <w:szCs w:val="28"/>
              </w:rPr>
              <w:t>Вовлеченность детей в мероприятия календарного плана воспитательной работы по направлениям воспитания (патриотическому, духовно</w:t>
              <w:softHyphen/>
              <w:t>нравственному, социальному, познавательному, физическому и оздоровительному, трудовому, эстетическому) (%)</w:t>
            </w:r>
          </w:p>
        </w:tc>
        <w:tc>
          <w:tcPr>
            <w:tcW w:w="29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Style w:val="Style16"/>
                <w:rFonts w:eastAsia="Calibri"/>
                <w:sz w:val="28"/>
                <w:szCs w:val="28"/>
              </w:rPr>
              <w:t>Адаптация детей раннего возраста к условиям дошкольной образовательной организации (ДОО)*</w:t>
            </w:r>
            <w:r>
              <w:rPr>
                <w:rFonts w:eastAsia="Times New Roman" w:cs="Times New Roman" w:ascii="Times New Roman" w:hAnsi="Times New Roman"/>
                <w:sz w:val="28"/>
                <w:szCs w:val="28"/>
              </w:rPr>
              <w:t xml:space="preserve"> (%) </w:t>
            </w:r>
          </w:p>
          <w:p>
            <w:pPr>
              <w:pStyle w:val="Normal"/>
              <w:spacing w:lineRule="auto" w:line="240" w:before="0" w:after="0"/>
              <w:jc w:val="center"/>
              <w:rPr>
                <w:rFonts w:ascii="Times New Roman" w:hAnsi="Times New Roman" w:eastAsia="Times New Roman" w:cs="Times New Roman"/>
                <w:sz w:val="28"/>
                <w:szCs w:val="28"/>
              </w:rPr>
            </w:pPr>
            <w:r>
              <w:rPr>
                <w:rStyle w:val="Style16"/>
                <w:rFonts w:eastAsia="Calibri"/>
                <w:sz w:val="28"/>
                <w:szCs w:val="28"/>
              </w:rPr>
              <w:t>*только для воспитателей, постоянно работающих на группах раннего возраста</w:t>
            </w:r>
          </w:p>
        </w:tc>
      </w:tr>
      <w:tr>
        <w:trPr>
          <w:trHeight w:val="288" w:hRule="exact"/>
        </w:trPr>
        <w:tc>
          <w:tcPr>
            <w:tcW w:w="1468"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2477"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77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91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468"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477"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77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91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468"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477"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77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91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1910" w:hRule="exact"/>
        </w:trPr>
        <w:tc>
          <w:tcPr>
            <w:tcW w:w="1468"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Cs/>
                <w:sz w:val="28"/>
                <w:szCs w:val="28"/>
              </w:rPr>
            </w:pPr>
            <w:r>
              <w:rPr>
                <w:rStyle w:val="Style16"/>
                <w:rFonts w:eastAsia="Microsoft Sans Serif"/>
                <w:bCs/>
                <w:sz w:val="28"/>
                <w:szCs w:val="28"/>
              </w:rPr>
              <w:t>Итого (среднее значение за три учебных года)</w:t>
            </w:r>
          </w:p>
        </w:tc>
        <w:tc>
          <w:tcPr>
            <w:tcW w:w="247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sz w:val="28"/>
                <w:szCs w:val="28"/>
              </w:rPr>
              <w:t>V</w:t>
            </w:r>
          </w:p>
        </w:tc>
        <w:tc>
          <w:tcPr>
            <w:tcW w:w="2776"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V</w:t>
            </w:r>
          </w:p>
        </w:tc>
        <w:tc>
          <w:tcPr>
            <w:tcW w:w="29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8"/>
                <w:szCs w:val="28"/>
              </w:rPr>
            </w:pPr>
            <w:r>
              <w:rPr>
                <w:rFonts w:eastAsia="Arial" w:cs="Times New Roman" w:ascii="Times New Roman" w:hAnsi="Times New Roman"/>
                <w:sz w:val="28"/>
                <w:szCs w:val="28"/>
              </w:rPr>
              <w:t>V</w:t>
            </w:r>
          </w:p>
        </w:tc>
      </w:tr>
      <w:tr>
        <w:trPr>
          <w:trHeight w:val="1695" w:hRule="exact"/>
        </w:trPr>
        <w:tc>
          <w:tcPr>
            <w:tcW w:w="9637" w:type="dxa"/>
            <w:gridSpan w:val="7"/>
            <w:tcBorders>
              <w:top w:val="single" w:sz="4" w:space="0" w:color="000000"/>
              <w:left w:val="single" w:sz="4" w:space="0" w:color="000000"/>
              <w:bottom w:val="single" w:sz="4" w:space="0" w:color="000000"/>
              <w:right w:val="single" w:sz="4" w:space="0" w:color="000000"/>
            </w:tcBorders>
          </w:tcPr>
          <w:p>
            <w:pPr>
              <w:pStyle w:val="Style28"/>
              <w:numPr>
                <w:ilvl w:val="1"/>
                <w:numId w:val="58"/>
              </w:numPr>
              <w:tabs>
                <w:tab w:val="clear" w:pos="708"/>
                <w:tab w:val="left" w:pos="831" w:leader="none"/>
              </w:tabs>
              <w:ind w:left="0" w:firstLine="284"/>
              <w:jc w:val="center"/>
              <w:rPr/>
            </w:pPr>
            <w:r>
              <w:rPr>
                <w:rFonts w:eastAsia="Arial"/>
                <w:sz w:val="28"/>
                <w:szCs w:val="28"/>
                <w:lang w:val="ru-RU" w:eastAsia="ru-RU"/>
              </w:rPr>
              <w:t>Cоздание условий для получения дошкольного образования обучающимися с особыми образовательными потребностями различных целевых групп, в т.ч. обучающимися с ограниченными возможностями здоровья, испытывающими трудности в освоении программы, детьми иностранных граждан и др.</w:t>
            </w:r>
          </w:p>
        </w:tc>
      </w:tr>
      <w:tr>
        <w:trPr>
          <w:trHeight w:val="703" w:hRule="exact"/>
        </w:trPr>
        <w:tc>
          <w:tcPr>
            <w:tcW w:w="123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Style w:val="Style16"/>
                <w:rFonts w:eastAsia="Microsoft Sans Serif"/>
                <w:bCs/>
                <w:sz w:val="28"/>
                <w:szCs w:val="28"/>
              </w:rPr>
              <w:t>Учебный год</w:t>
            </w:r>
          </w:p>
        </w:tc>
        <w:tc>
          <w:tcPr>
            <w:tcW w:w="5484"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Style w:val="Style16"/>
                <w:rFonts w:eastAsia="Microsoft Sans Serif"/>
                <w:bCs/>
                <w:sz w:val="28"/>
                <w:szCs w:val="28"/>
              </w:rPr>
              <w:t>Дополнительный параметр</w:t>
            </w:r>
          </w:p>
        </w:tc>
        <w:tc>
          <w:tcPr>
            <w:tcW w:w="29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Style w:val="Style16"/>
                <w:rFonts w:eastAsia="Microsoft Sans Serif"/>
                <w:bCs/>
                <w:sz w:val="28"/>
                <w:szCs w:val="28"/>
              </w:rPr>
              <w:t>Результат</w:t>
            </w:r>
          </w:p>
        </w:tc>
      </w:tr>
      <w:tr>
        <w:trPr>
          <w:trHeight w:val="310" w:hRule="exact"/>
        </w:trPr>
        <w:tc>
          <w:tcPr>
            <w:tcW w:w="123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5484" w:type="dxa"/>
            <w:gridSpan w:val="5"/>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291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r>
      <w:tr>
        <w:trPr>
          <w:trHeight w:val="310" w:hRule="exact"/>
        </w:trPr>
        <w:tc>
          <w:tcPr>
            <w:tcW w:w="123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5484" w:type="dxa"/>
            <w:gridSpan w:val="5"/>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291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r>
      <w:tr>
        <w:trPr>
          <w:trHeight w:val="310" w:hRule="exact"/>
        </w:trPr>
        <w:tc>
          <w:tcPr>
            <w:tcW w:w="123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5484" w:type="dxa"/>
            <w:gridSpan w:val="5"/>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ascii="Times New Roman" w:hAnsi="Times New Roman" w:eastAsia="Microsoft Sans Serif" w:cs="Times New Roman"/>
                <w:bCs/>
                <w:sz w:val="28"/>
                <w:szCs w:val="28"/>
              </w:rPr>
            </w:pPr>
            <w:r>
              <w:rPr/>
            </w:r>
          </w:p>
        </w:tc>
        <w:tc>
          <w:tcPr>
            <w:tcW w:w="291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eastAsia="Arial" w:cs="Times New Roman"/>
                <w:sz w:val="28"/>
                <w:szCs w:val="28"/>
              </w:rPr>
            </w:pPr>
            <w:r>
              <w:rPr>
                <w:rFonts w:eastAsia="Arial" w:cs="Times New Roman" w:ascii="Times New Roman" w:hAnsi="Times New Roman"/>
                <w:sz w:val="28"/>
                <w:szCs w:val="28"/>
              </w:rPr>
            </w:r>
          </w:p>
        </w:tc>
      </w:tr>
    </w:tbl>
    <w:p>
      <w:pPr>
        <w:pStyle w:val="22"/>
        <w:spacing w:before="0" w:after="0"/>
        <w:rPr>
          <w:rStyle w:val="2"/>
          <w:b/>
          <w:b/>
          <w:bCs/>
          <w:sz w:val="28"/>
          <w:szCs w:val="28"/>
        </w:rPr>
      </w:pPr>
      <w:r>
        <w:rPr/>
      </w:r>
    </w:p>
    <w:p>
      <w:pPr>
        <w:pStyle w:val="22"/>
        <w:numPr>
          <w:ilvl w:val="0"/>
          <w:numId w:val="58"/>
        </w:numPr>
        <w:tabs>
          <w:tab w:val="clear" w:pos="708"/>
          <w:tab w:val="left" w:pos="709" w:leader="none"/>
        </w:tabs>
        <w:spacing w:before="0" w:after="0"/>
        <w:ind w:left="0" w:firstLine="284"/>
        <w:rPr/>
      </w:pPr>
      <w:r>
        <w:rPr>
          <w:rStyle w:val="2"/>
          <w:b/>
          <w:bCs/>
          <w:sz w:val="28"/>
          <w:szCs w:val="28"/>
        </w:rPr>
        <w:t>Выявление (выявление и развитие – для высшей категории) у обучающихся способностей к научной (интеллектуальной), творческой, физкультурно-спортивной деятельности (а также их участие в олимпиадах, конкурсах, фестивалях, соревнованиях – для высшей категории)</w:t>
      </w:r>
    </w:p>
    <w:p>
      <w:pPr>
        <w:pStyle w:val="22"/>
        <w:tabs>
          <w:tab w:val="clear" w:pos="708"/>
          <w:tab w:val="left" w:pos="709" w:leader="none"/>
        </w:tabs>
        <w:spacing w:before="0" w:after="0"/>
        <w:ind w:left="284" w:hanging="0"/>
        <w:jc w:val="left"/>
        <w:rPr>
          <w:rStyle w:val="2"/>
          <w:b/>
          <w:b/>
          <w:bCs/>
          <w:sz w:val="28"/>
          <w:szCs w:val="28"/>
        </w:rPr>
      </w:pPr>
      <w:r>
        <w:rPr/>
      </w:r>
    </w:p>
    <w:tbl>
      <w:tblPr>
        <w:tblW w:w="5000" w:type="pct"/>
        <w:jc w:val="center"/>
        <w:tblInd w:w="0" w:type="dxa"/>
        <w:tblLayout w:type="fixed"/>
        <w:tblCellMar>
          <w:top w:w="0" w:type="dxa"/>
          <w:left w:w="10" w:type="dxa"/>
          <w:bottom w:w="0" w:type="dxa"/>
          <w:right w:w="10" w:type="dxa"/>
        </w:tblCellMar>
      </w:tblPr>
      <w:tblGrid>
        <w:gridCol w:w="1144"/>
        <w:gridCol w:w="1817"/>
        <w:gridCol w:w="2732"/>
        <w:gridCol w:w="574"/>
        <w:gridCol w:w="1442"/>
        <w:gridCol w:w="1928"/>
      </w:tblGrid>
      <w:tr>
        <w:trPr>
          <w:trHeight w:val="621" w:hRule="exact"/>
        </w:trPr>
        <w:tc>
          <w:tcPr>
            <w:tcW w:w="9637" w:type="dxa"/>
            <w:gridSpan w:val="6"/>
            <w:tcBorders>
              <w:top w:val="single" w:sz="4" w:space="0" w:color="000000"/>
              <w:left w:val="single" w:sz="4" w:space="0" w:color="000000"/>
              <w:bottom w:val="single" w:sz="4" w:space="0" w:color="000000"/>
              <w:right w:val="single" w:sz="4" w:space="0" w:color="000000"/>
            </w:tcBorders>
            <w:vAlign w:val="center"/>
          </w:tcPr>
          <w:p>
            <w:pPr>
              <w:pStyle w:val="22"/>
              <w:numPr>
                <w:ilvl w:val="1"/>
                <w:numId w:val="58"/>
              </w:numPr>
              <w:tabs>
                <w:tab w:val="clear" w:pos="708"/>
                <w:tab w:val="left" w:pos="857" w:leader="none"/>
              </w:tabs>
              <w:spacing w:before="0" w:after="0"/>
              <w:ind w:left="0" w:firstLine="284"/>
              <w:rPr>
                <w:rStyle w:val="Style16"/>
                <w:sz w:val="28"/>
                <w:szCs w:val="28"/>
                <w:lang w:val="ru-RU" w:eastAsia="ru-RU"/>
              </w:rPr>
            </w:pPr>
            <w:r>
              <w:rPr>
                <w:rStyle w:val="2"/>
                <w:bCs/>
                <w:sz w:val="28"/>
                <w:szCs w:val="28"/>
                <w:lang w:val="ru-RU" w:eastAsia="ru-RU"/>
              </w:rPr>
              <w:t>Результаты участия обучающихся в олимпиадах, конкурсах, фестивалях, соревнованиях</w:t>
            </w:r>
          </w:p>
        </w:tc>
      </w:tr>
      <w:tr>
        <w:trPr>
          <w:trHeight w:val="2588" w:hRule="exact"/>
        </w:trPr>
        <w:tc>
          <w:tcPr>
            <w:tcW w:w="1144"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1817"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мероприятия</w:t>
            </w:r>
          </w:p>
        </w:tc>
        <w:tc>
          <w:tcPr>
            <w:tcW w:w="3306" w:type="dxa"/>
            <w:gridSpan w:val="2"/>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Уровень</w:t>
            </w:r>
          </w:p>
          <w:p>
            <w:pPr>
              <w:pStyle w:val="Style28"/>
              <w:jc w:val="center"/>
              <w:rPr>
                <w:sz w:val="28"/>
                <w:szCs w:val="28"/>
                <w:lang w:val="ru-RU" w:eastAsia="ru-RU"/>
              </w:rPr>
            </w:pPr>
            <w:r>
              <w:rPr>
                <w:rStyle w:val="Style16"/>
                <w:sz w:val="28"/>
                <w:szCs w:val="28"/>
                <w:lang w:val="ru-RU" w:eastAsia="ru-RU"/>
              </w:rPr>
              <w:t>(уровень образовательной организации, муниципальный, региональный, межрегиональный, всероссийский, международный)</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Сроки проведения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Результат</w:t>
            </w:r>
          </w:p>
        </w:tc>
      </w:tr>
      <w:tr>
        <w:trPr>
          <w:trHeight w:val="288" w:hRule="exact"/>
        </w:trPr>
        <w:tc>
          <w:tcPr>
            <w:tcW w:w="114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181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0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2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4" w:hRule="exact"/>
        </w:trPr>
        <w:tc>
          <w:tcPr>
            <w:tcW w:w="114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1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0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2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114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1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0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2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703" w:hRule="exact"/>
        </w:trPr>
        <w:tc>
          <w:tcPr>
            <w:tcW w:w="9637" w:type="dxa"/>
            <w:gridSpan w:val="6"/>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58"/>
              </w:numPr>
              <w:tabs>
                <w:tab w:val="clear" w:pos="708"/>
                <w:tab w:val="left" w:pos="835" w:leader="none"/>
              </w:tabs>
              <w:ind w:left="0" w:firstLine="284"/>
              <w:jc w:val="center"/>
              <w:rPr/>
            </w:pPr>
            <w:r>
              <w:rPr>
                <w:rStyle w:val="Style16"/>
                <w:sz w:val="28"/>
                <w:szCs w:val="28"/>
                <w:lang w:val="ru-RU" w:eastAsia="ru-RU"/>
              </w:rPr>
              <w:t>Результаты участия обучающихся в научно-исследовательской, проектной деятельности</w:t>
            </w:r>
          </w:p>
        </w:tc>
      </w:tr>
      <w:tr>
        <w:trPr>
          <w:trHeight w:val="2026" w:hRule="exact"/>
        </w:trPr>
        <w:tc>
          <w:tcPr>
            <w:tcW w:w="1144"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4549" w:type="dxa"/>
            <w:gridSpan w:val="2"/>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проекта, тема исследования</w:t>
            </w:r>
          </w:p>
        </w:tc>
        <w:tc>
          <w:tcPr>
            <w:tcW w:w="3944" w:type="dxa"/>
            <w:gridSpan w:val="3"/>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Удельный вес численности обучающихся, вовлеченных в проектную и исследовательскую деятельность, в общей численности обучающихся (%)</w:t>
            </w:r>
          </w:p>
        </w:tc>
      </w:tr>
      <w:tr>
        <w:trPr>
          <w:trHeight w:val="292" w:hRule="exact"/>
        </w:trPr>
        <w:tc>
          <w:tcPr>
            <w:tcW w:w="114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4549"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4"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4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549"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4" w:type="dxa"/>
            <w:gridSpan w:val="3"/>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4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549"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4" w:type="dxa"/>
            <w:gridSpan w:val="3"/>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5693" w:type="dxa"/>
            <w:gridSpan w:val="3"/>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cs="Times New Roman"/>
                <w:bCs/>
                <w:sz w:val="28"/>
                <w:szCs w:val="28"/>
              </w:rPr>
            </w:pPr>
            <w:r>
              <w:rPr>
                <w:rStyle w:val="Style16"/>
                <w:rFonts w:eastAsia="Microsoft Sans Serif"/>
                <w:bCs/>
                <w:sz w:val="28"/>
                <w:szCs w:val="28"/>
              </w:rPr>
              <w:t>Итого (среднее значение за три учебных года)</w:t>
            </w:r>
          </w:p>
        </w:tc>
        <w:tc>
          <w:tcPr>
            <w:tcW w:w="3944" w:type="dxa"/>
            <w:gridSpan w:val="3"/>
            <w:tcBorders>
              <w:top w:val="single" w:sz="4" w:space="0" w:color="000000"/>
              <w:left w:val="single" w:sz="4" w:space="0" w:color="000000"/>
              <w:bottom w:val="single" w:sz="4" w:space="0" w:color="000000"/>
              <w:right w:val="single" w:sz="4" w:space="0" w:color="000000"/>
            </w:tcBorders>
          </w:tcPr>
          <w:p>
            <w:pPr>
              <w:pStyle w:val="Style28"/>
              <w:jc w:val="center"/>
              <w:rPr>
                <w:sz w:val="28"/>
                <w:szCs w:val="28"/>
                <w:lang w:val="ru-RU" w:eastAsia="ru-RU"/>
              </w:rPr>
            </w:pPr>
            <w:r>
              <w:rPr>
                <w:sz w:val="28"/>
                <w:szCs w:val="28"/>
                <w:lang w:val="en-US" w:eastAsia="ru-RU"/>
              </w:rPr>
              <w:t>V</w:t>
            </w:r>
          </w:p>
        </w:tc>
      </w:tr>
      <w:tr>
        <w:trPr>
          <w:trHeight w:val="339" w:hRule="exact"/>
        </w:trPr>
        <w:tc>
          <w:tcPr>
            <w:tcW w:w="9637" w:type="dxa"/>
            <w:gridSpan w:val="6"/>
            <w:tcBorders>
              <w:top w:val="single" w:sz="4" w:space="0" w:color="000000"/>
              <w:left w:val="single" w:sz="4" w:space="0" w:color="000000"/>
              <w:right w:val="single" w:sz="4" w:space="0" w:color="000000"/>
            </w:tcBorders>
            <w:vAlign w:val="center"/>
          </w:tcPr>
          <w:p>
            <w:pPr>
              <w:pStyle w:val="Style22"/>
              <w:numPr>
                <w:ilvl w:val="1"/>
                <w:numId w:val="32"/>
              </w:numPr>
              <w:tabs>
                <w:tab w:val="clear" w:pos="708"/>
                <w:tab w:val="left" w:pos="844" w:leader="none"/>
              </w:tabs>
              <w:ind w:left="0" w:firstLine="284"/>
              <w:jc w:val="center"/>
              <w:rPr/>
            </w:pPr>
            <w:r>
              <w:rPr>
                <w:rFonts w:cs="Times New Roman" w:ascii="Times New Roman" w:hAnsi="Times New Roman"/>
                <w:sz w:val="28"/>
                <w:szCs w:val="28"/>
              </w:rPr>
              <w:t>Дополнительные результаты (по желанию работника, если имеются)</w:t>
            </w:r>
          </w:p>
        </w:tc>
      </w:tr>
      <w:tr>
        <w:trPr>
          <w:trHeight w:val="625" w:hRule="exact"/>
        </w:trPr>
        <w:tc>
          <w:tcPr>
            <w:tcW w:w="1144"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год</w:t>
            </w:r>
          </w:p>
        </w:tc>
        <w:tc>
          <w:tcPr>
            <w:tcW w:w="4549"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sz w:val="28"/>
                <w:szCs w:val="28"/>
              </w:rPr>
              <w:t xml:space="preserve">Дополнительный параметр </w:t>
            </w:r>
          </w:p>
        </w:tc>
        <w:tc>
          <w:tcPr>
            <w:tcW w:w="3944"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Результат</w:t>
            </w:r>
          </w:p>
        </w:tc>
      </w:tr>
      <w:tr>
        <w:trPr>
          <w:trHeight w:val="320" w:hRule="exact"/>
        </w:trPr>
        <w:tc>
          <w:tcPr>
            <w:tcW w:w="114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4549"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4"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20" w:hRule="exact"/>
        </w:trPr>
        <w:tc>
          <w:tcPr>
            <w:tcW w:w="114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549"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4"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20" w:hRule="exact"/>
        </w:trPr>
        <w:tc>
          <w:tcPr>
            <w:tcW w:w="114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549"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4"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101" w:hanging="0"/>
        <w:jc w:val="center"/>
        <w:rPr>
          <w:b/>
          <w:b/>
          <w:bCs/>
          <w:sz w:val="28"/>
          <w:szCs w:val="28"/>
        </w:rPr>
      </w:pPr>
      <w:r>
        <w:rPr>
          <w:b/>
          <w:bCs/>
          <w:sz w:val="28"/>
          <w:szCs w:val="28"/>
        </w:rPr>
      </w:r>
    </w:p>
    <w:p>
      <w:pPr>
        <w:pStyle w:val="Style29"/>
        <w:numPr>
          <w:ilvl w:val="0"/>
          <w:numId w:val="32"/>
        </w:numPr>
        <w:tabs>
          <w:tab w:val="clear" w:pos="708"/>
          <w:tab w:val="left" w:pos="709" w:leader="none"/>
        </w:tabs>
        <w:ind w:left="0" w:firstLine="284"/>
        <w:jc w:val="center"/>
        <w:rPr>
          <w:sz w:val="28"/>
          <w:szCs w:val="28"/>
        </w:rPr>
      </w:pPr>
      <w:r>
        <w:rPr>
          <w:b/>
          <w:bCs/>
          <w:sz w:val="28"/>
          <w:szCs w:val="28"/>
        </w:rPr>
        <w:t>Личный вклад в повышение качества образования, совершенствование методов обучения и воспитания (продуктивного использования новых образовательных технологий – для высшей категории),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 – для высшей категории)</w:t>
      </w:r>
    </w:p>
    <w:p>
      <w:pPr>
        <w:pStyle w:val="Style29"/>
        <w:tabs>
          <w:tab w:val="clear" w:pos="708"/>
          <w:tab w:val="left" w:pos="709" w:leader="none"/>
        </w:tabs>
        <w:rPr>
          <w:rStyle w:val="Style17"/>
          <w:sz w:val="28"/>
          <w:szCs w:val="28"/>
        </w:rPr>
      </w:pPr>
      <w:r>
        <w:rPr>
          <w:sz w:val="28"/>
          <w:szCs w:val="28"/>
        </w:rPr>
      </w:r>
    </w:p>
    <w:tbl>
      <w:tblPr>
        <w:tblW w:w="5000" w:type="pct"/>
        <w:jc w:val="center"/>
        <w:tblInd w:w="0" w:type="dxa"/>
        <w:tblLayout w:type="fixed"/>
        <w:tblCellMar>
          <w:top w:w="0" w:type="dxa"/>
          <w:left w:w="10" w:type="dxa"/>
          <w:bottom w:w="0" w:type="dxa"/>
          <w:right w:w="10" w:type="dxa"/>
        </w:tblCellMar>
      </w:tblPr>
      <w:tblGrid>
        <w:gridCol w:w="1764"/>
        <w:gridCol w:w="81"/>
        <w:gridCol w:w="208"/>
        <w:gridCol w:w="1835"/>
        <w:gridCol w:w="212"/>
        <w:gridCol w:w="1455"/>
        <w:gridCol w:w="445"/>
        <w:gridCol w:w="1594"/>
        <w:gridCol w:w="200"/>
        <w:gridCol w:w="1843"/>
      </w:tblGrid>
      <w:tr>
        <w:trPr>
          <w:trHeight w:val="687" w:hRule="exact"/>
        </w:trPr>
        <w:tc>
          <w:tcPr>
            <w:tcW w:w="9637" w:type="dxa"/>
            <w:gridSpan w:val="10"/>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36"/>
              </w:numPr>
              <w:tabs>
                <w:tab w:val="clear" w:pos="708"/>
                <w:tab w:val="left" w:pos="805" w:leader="none"/>
              </w:tabs>
              <w:ind w:left="0" w:firstLine="284"/>
              <w:jc w:val="center"/>
              <w:rPr/>
            </w:pPr>
            <w:r>
              <w:rPr>
                <w:rStyle w:val="Style16"/>
                <w:sz w:val="28"/>
                <w:szCs w:val="28"/>
                <w:lang w:val="ru-RU" w:eastAsia="ru-RU"/>
              </w:rPr>
              <w:t>Наличие изученного и обобщенного актуального педагогического опыта (по предметным компетенциям)</w:t>
            </w:r>
          </w:p>
        </w:tc>
      </w:tr>
      <w:tr>
        <w:trPr>
          <w:trHeight w:val="2270" w:hRule="exact"/>
        </w:trPr>
        <w:tc>
          <w:tcPr>
            <w:tcW w:w="1764"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опыта</w:t>
            </w:r>
          </w:p>
        </w:tc>
        <w:tc>
          <w:tcPr>
            <w:tcW w:w="2124" w:type="dxa"/>
            <w:gridSpan w:val="3"/>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bCs/>
                <w:sz w:val="28"/>
                <w:szCs w:val="28"/>
                <w:lang w:val="ru-RU" w:eastAsia="ru-RU"/>
              </w:rPr>
              <w:t>Уровень изучения и обобщения опыта (уровень ОО, муниципальный, региональный</w:t>
            </w:r>
            <w:r>
              <w:rPr>
                <w:rStyle w:val="Style16"/>
                <w:sz w:val="28"/>
                <w:szCs w:val="28"/>
                <w:lang w:val="ru-RU" w:eastAsia="ru-RU"/>
              </w:rPr>
              <w:t>)</w:t>
            </w:r>
          </w:p>
        </w:tc>
        <w:tc>
          <w:tcPr>
            <w:tcW w:w="2112" w:type="dxa"/>
            <w:gridSpan w:val="3"/>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Самостоятельно / в соавторстве</w:t>
            </w:r>
          </w:p>
        </w:tc>
        <w:tc>
          <w:tcPr>
            <w:tcW w:w="1794"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Кем обобщен опыт</w:t>
            </w:r>
          </w:p>
        </w:tc>
        <w:tc>
          <w:tcPr>
            <w:tcW w:w="1843" w:type="dxa"/>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Данные об утверждении рассмотрении опыта, № протокола заседания, дата)</w:t>
            </w:r>
          </w:p>
        </w:tc>
      </w:tr>
      <w:tr>
        <w:trPr>
          <w:trHeight w:val="288" w:hRule="exact"/>
        </w:trPr>
        <w:tc>
          <w:tcPr>
            <w:tcW w:w="17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124"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12"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79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7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24"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12"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79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7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24"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12"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79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682" w:hRule="exact"/>
        </w:trPr>
        <w:tc>
          <w:tcPr>
            <w:tcW w:w="9637" w:type="dxa"/>
            <w:gridSpan w:val="10"/>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36"/>
              </w:numPr>
              <w:tabs>
                <w:tab w:val="clear" w:pos="708"/>
                <w:tab w:val="left" w:pos="831" w:leader="none"/>
              </w:tabs>
              <w:ind w:left="0" w:firstLine="284"/>
              <w:jc w:val="center"/>
              <w:rPr/>
            </w:pPr>
            <w:r>
              <w:rPr>
                <w:rStyle w:val="Style16"/>
                <w:sz w:val="28"/>
                <w:szCs w:val="28"/>
                <w:lang w:val="ru-RU" w:eastAsia="ru-RU"/>
              </w:rPr>
              <w:t>Наличие публикаций методических материалов из опыта работы (разработок, статей) в печатных и электронных изданиях</w:t>
            </w:r>
          </w:p>
        </w:tc>
      </w:tr>
      <w:tr>
        <w:trPr>
          <w:trHeight w:val="3564" w:hRule="exact"/>
        </w:trPr>
        <w:tc>
          <w:tcPr>
            <w:tcW w:w="1845"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публикации</w:t>
            </w:r>
          </w:p>
        </w:tc>
        <w:tc>
          <w:tcPr>
            <w:tcW w:w="2043"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программных (методических, дидактических) материалов</w:t>
            </w:r>
          </w:p>
        </w:tc>
        <w:tc>
          <w:tcPr>
            <w:tcW w:w="1667"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Сроки разработки (внесения изменений)</w:t>
            </w:r>
          </w:p>
        </w:tc>
        <w:tc>
          <w:tcPr>
            <w:tcW w:w="2039"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Самостоятельно / в соавторстве</w:t>
            </w:r>
          </w:p>
        </w:tc>
        <w:tc>
          <w:tcPr>
            <w:tcW w:w="2043" w:type="dxa"/>
            <w:gridSpan w:val="2"/>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Данные об утверждении (рассмотрении) материалов (№ приказа, дата утверждения или № протокола заседания, дата)</w:t>
            </w:r>
          </w:p>
        </w:tc>
      </w:tr>
      <w:tr>
        <w:trPr>
          <w:trHeight w:val="288" w:hRule="exact"/>
        </w:trPr>
        <w:tc>
          <w:tcPr>
            <w:tcW w:w="1845"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043"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66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39"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4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45"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43"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66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39"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4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184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4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667"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39"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4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1104" w:hRule="exact"/>
        </w:trPr>
        <w:tc>
          <w:tcPr>
            <w:tcW w:w="9637" w:type="dxa"/>
            <w:gridSpan w:val="10"/>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36"/>
              </w:numPr>
              <w:tabs>
                <w:tab w:val="clear" w:pos="708"/>
                <w:tab w:val="left" w:pos="851" w:leader="none"/>
              </w:tabs>
              <w:ind w:left="0" w:firstLine="284"/>
              <w:jc w:val="center"/>
              <w:rPr/>
            </w:pPr>
            <w:r>
              <w:rPr>
                <w:rStyle w:val="Style16"/>
                <w:sz w:val="28"/>
                <w:szCs w:val="28"/>
                <w:lang w:val="ru-RU" w:eastAsia="ru-RU"/>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r>
      <w:tr>
        <w:trPr>
          <w:trHeight w:val="1939" w:hRule="exact"/>
        </w:trPr>
        <w:tc>
          <w:tcPr>
            <w:tcW w:w="1845"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2255" w:type="dxa"/>
            <w:gridSpan w:val="3"/>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Уровень мероприятия (уровень ОО, муниципальный) региональный, всероссийский)</w:t>
            </w:r>
          </w:p>
        </w:tc>
        <w:tc>
          <w:tcPr>
            <w:tcW w:w="1900"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мероприятия</w:t>
            </w:r>
          </w:p>
        </w:tc>
        <w:tc>
          <w:tcPr>
            <w:tcW w:w="3637" w:type="dxa"/>
            <w:gridSpan w:val="3"/>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выступления</w:t>
            </w:r>
          </w:p>
        </w:tc>
      </w:tr>
      <w:tr>
        <w:trPr>
          <w:trHeight w:val="288" w:hRule="exact"/>
        </w:trPr>
        <w:tc>
          <w:tcPr>
            <w:tcW w:w="1845"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255"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0"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3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45"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255"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0"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3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184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255"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0"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3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1086" w:hRule="exact"/>
        </w:trPr>
        <w:tc>
          <w:tcPr>
            <w:tcW w:w="9637" w:type="dxa"/>
            <w:gridSpan w:val="10"/>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36"/>
              </w:numPr>
              <w:tabs>
                <w:tab w:val="clear" w:pos="708"/>
                <w:tab w:val="left" w:pos="831" w:leader="none"/>
              </w:tabs>
              <w:ind w:left="0" w:firstLine="284"/>
              <w:jc w:val="center"/>
              <w:rPr/>
            </w:pPr>
            <w:r>
              <w:rPr>
                <w:rStyle w:val="Style16"/>
                <w:sz w:val="28"/>
                <w:szCs w:val="28"/>
                <w:lang w:val="ru-RU" w:eastAsia="ru-RU"/>
              </w:rPr>
              <w:t xml:space="preserve">Продуктивное использование новых образовательных технологий, </w:t>
            </w:r>
          </w:p>
          <w:p>
            <w:pPr>
              <w:pStyle w:val="Style28"/>
              <w:tabs>
                <w:tab w:val="clear" w:pos="708"/>
                <w:tab w:val="left" w:pos="831" w:leader="none"/>
              </w:tabs>
              <w:ind w:firstLine="284"/>
              <w:jc w:val="center"/>
              <w:rPr/>
            </w:pPr>
            <w:r>
              <w:rPr>
                <w:rStyle w:val="Style16"/>
                <w:sz w:val="28"/>
                <w:szCs w:val="28"/>
                <w:lang w:val="ru-RU" w:eastAsia="ru-RU"/>
              </w:rPr>
              <w:t>участие в экспериментальной, инновационной деятельности (для высшей категории)</w:t>
            </w:r>
          </w:p>
        </w:tc>
      </w:tr>
      <w:tr>
        <w:trPr>
          <w:trHeight w:val="1697" w:hRule="exact"/>
        </w:trPr>
        <w:tc>
          <w:tcPr>
            <w:tcW w:w="2053" w:type="dxa"/>
            <w:gridSpan w:val="3"/>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Название технологии, тема инновации (эксперимента)</w:t>
            </w:r>
          </w:p>
        </w:tc>
        <w:tc>
          <w:tcPr>
            <w:tcW w:w="2047"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Результаты применения технологий, участия в эксперименте</w:t>
            </w:r>
          </w:p>
        </w:tc>
        <w:tc>
          <w:tcPr>
            <w:tcW w:w="1900"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Наличие авторских наработок</w:t>
            </w:r>
          </w:p>
        </w:tc>
        <w:tc>
          <w:tcPr>
            <w:tcW w:w="3637" w:type="dxa"/>
            <w:gridSpan w:val="3"/>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Примеры транслирования опыта применения технологии (мероприятие, тема, форма представления)</w:t>
            </w:r>
          </w:p>
        </w:tc>
      </w:tr>
      <w:tr>
        <w:trPr>
          <w:trHeight w:val="288" w:hRule="exact"/>
        </w:trPr>
        <w:tc>
          <w:tcPr>
            <w:tcW w:w="2053"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04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900"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63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53"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4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0"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3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53"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4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0"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3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Style29"/>
        <w:numPr>
          <w:ilvl w:val="0"/>
          <w:numId w:val="36"/>
        </w:numPr>
        <w:tabs>
          <w:tab w:val="clear" w:pos="708"/>
          <w:tab w:val="left" w:pos="709" w:leader="none"/>
        </w:tabs>
        <w:ind w:left="0" w:firstLine="284"/>
        <w:jc w:val="center"/>
        <w:rPr/>
      </w:pPr>
      <w:r>
        <w:rPr>
          <w:b/>
          <w:bCs/>
          <w:sz w:val="28"/>
          <w:szCs w:val="28"/>
        </w:rPr>
        <w:t xml:space="preserve">Активное участие в работе методических объединений педагогических работников организации </w:t>
      </w:r>
    </w:p>
    <w:p>
      <w:pPr>
        <w:pStyle w:val="Style29"/>
        <w:tabs>
          <w:tab w:val="clear" w:pos="708"/>
          <w:tab w:val="left" w:pos="709" w:leader="none"/>
        </w:tabs>
        <w:ind w:firstLine="284"/>
        <w:jc w:val="center"/>
        <w:rPr>
          <w:b/>
          <w:b/>
          <w:bCs/>
          <w:sz w:val="28"/>
          <w:szCs w:val="28"/>
        </w:rPr>
      </w:pPr>
      <w:r>
        <w:rPr>
          <w:b/>
          <w:bCs/>
          <w:sz w:val="28"/>
          <w:szCs w:val="28"/>
        </w:rPr>
        <w:t xml:space="preserve">(для высшей категории – в разработке программно-методического сопровождения образовательного процесса, </w:t>
      </w:r>
    </w:p>
    <w:p>
      <w:pPr>
        <w:pStyle w:val="Style29"/>
        <w:tabs>
          <w:tab w:val="clear" w:pos="708"/>
          <w:tab w:val="left" w:pos="709" w:leader="none"/>
        </w:tabs>
        <w:ind w:firstLine="284"/>
        <w:jc w:val="center"/>
        <w:rPr/>
      </w:pPr>
      <w:r>
        <w:rPr>
          <w:b/>
          <w:bCs/>
          <w:sz w:val="28"/>
          <w:szCs w:val="28"/>
        </w:rPr>
        <w:t>профессиональных конкурсах)</w:t>
      </w:r>
    </w:p>
    <w:p>
      <w:pPr>
        <w:pStyle w:val="Style29"/>
        <w:ind w:left="101" w:hanging="0"/>
        <w:jc w:val="center"/>
        <w:rPr>
          <w:rStyle w:val="Style17"/>
          <w:sz w:val="28"/>
          <w:szCs w:val="28"/>
        </w:rPr>
      </w:pPr>
      <w:r>
        <w:rPr>
          <w:b/>
          <w:bCs/>
          <w:sz w:val="28"/>
          <w:szCs w:val="28"/>
        </w:rPr>
      </w:r>
    </w:p>
    <w:tbl>
      <w:tblPr>
        <w:tblW w:w="5000" w:type="pct"/>
        <w:jc w:val="center"/>
        <w:tblInd w:w="0" w:type="dxa"/>
        <w:tblLayout w:type="fixed"/>
        <w:tblCellMar>
          <w:top w:w="0" w:type="dxa"/>
          <w:left w:w="10" w:type="dxa"/>
          <w:bottom w:w="0" w:type="dxa"/>
          <w:right w:w="10" w:type="dxa"/>
        </w:tblCellMar>
      </w:tblPr>
      <w:tblGrid>
        <w:gridCol w:w="1111"/>
        <w:gridCol w:w="2818"/>
        <w:gridCol w:w="2849"/>
        <w:gridCol w:w="2859"/>
      </w:tblGrid>
      <w:tr>
        <w:trPr>
          <w:trHeight w:val="1014" w:hRule="exact"/>
        </w:trPr>
        <w:tc>
          <w:tcPr>
            <w:tcW w:w="9637" w:type="dxa"/>
            <w:gridSpan w:val="4"/>
            <w:tcBorders>
              <w:top w:val="single" w:sz="4" w:space="0" w:color="000000"/>
              <w:left w:val="single" w:sz="4" w:space="0" w:color="000000"/>
              <w:right w:val="single" w:sz="4" w:space="0" w:color="000000"/>
            </w:tcBorders>
          </w:tcPr>
          <w:p>
            <w:pPr>
              <w:pStyle w:val="Style22"/>
              <w:numPr>
                <w:ilvl w:val="1"/>
                <w:numId w:val="36"/>
              </w:numPr>
              <w:tabs>
                <w:tab w:val="clear" w:pos="708"/>
                <w:tab w:val="left" w:pos="844" w:leader="none"/>
              </w:tabs>
              <w:ind w:left="0" w:firstLine="284"/>
              <w:jc w:val="center"/>
              <w:rPr>
                <w:rFonts w:ascii="Times New Roman" w:hAnsi="Times New Roman" w:cs="Times New Roman"/>
                <w:sz w:val="28"/>
                <w:szCs w:val="28"/>
              </w:rPr>
            </w:pPr>
            <w:r>
              <w:rPr>
                <w:rFonts w:cs="Times New Roman" w:ascii="Times New Roman" w:hAnsi="Times New Roman"/>
                <w:bCs/>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r>
      <w:tr>
        <w:trPr>
          <w:trHeight w:val="2030" w:hRule="exact"/>
        </w:trPr>
        <w:tc>
          <w:tcPr>
            <w:tcW w:w="1111"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18"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методического (профессионального) объединения</w:t>
            </w:r>
          </w:p>
        </w:tc>
        <w:tc>
          <w:tcPr>
            <w:tcW w:w="2849"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образовательной организации, муниципальный, региональный)</w:t>
            </w:r>
          </w:p>
        </w:tc>
        <w:tc>
          <w:tcPr>
            <w:tcW w:w="2859" w:type="dxa"/>
            <w:tcBorders>
              <w:top w:val="single" w:sz="4" w:space="0" w:color="000000"/>
              <w:left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Содержание и форма участия, вклад педагогического работника в решение поставленных вопросов</w:t>
            </w:r>
          </w:p>
        </w:tc>
      </w:tr>
      <w:tr>
        <w:trPr>
          <w:trHeight w:val="292"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1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1060"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Style22"/>
              <w:numPr>
                <w:ilvl w:val="1"/>
                <w:numId w:val="36"/>
              </w:numPr>
              <w:tabs>
                <w:tab w:val="clear" w:pos="708"/>
                <w:tab w:val="left" w:pos="870" w:leader="none"/>
              </w:tabs>
              <w:ind w:left="0" w:firstLine="284"/>
              <w:jc w:val="center"/>
              <w:rPr>
                <w:rFonts w:ascii="Times New Roman" w:hAnsi="Times New Roman" w:cs="Times New Roman"/>
                <w:sz w:val="28"/>
                <w:szCs w:val="28"/>
              </w:rPr>
            </w:pPr>
            <w:r>
              <w:rPr>
                <w:rFonts w:cs="Times New Roman" w:ascii="Times New Roman" w:hAnsi="Times New Roman"/>
                <w:bCs/>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r>
      <w:tr>
        <w:trPr>
          <w:trHeight w:val="2007" w:hRule="exact"/>
        </w:trPr>
        <w:tc>
          <w:tcPr>
            <w:tcW w:w="1111"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18"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методического (профессионального) объединения. Тема разработки</w:t>
            </w:r>
          </w:p>
        </w:tc>
        <w:tc>
          <w:tcPr>
            <w:tcW w:w="2849"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ОО, муниципальный, региональный)</w:t>
            </w:r>
          </w:p>
        </w:tc>
        <w:tc>
          <w:tcPr>
            <w:tcW w:w="2859" w:type="dxa"/>
            <w:tcBorders>
              <w:top w:val="single" w:sz="4" w:space="0" w:color="000000"/>
              <w:left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Содержание и форма участия, вклад педагогического работника в решение поставленных вопросов</w:t>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665"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Style22"/>
              <w:numPr>
                <w:ilvl w:val="1"/>
                <w:numId w:val="36"/>
              </w:numPr>
              <w:tabs>
                <w:tab w:val="clear" w:pos="708"/>
                <w:tab w:val="left" w:pos="851" w:leader="none"/>
              </w:tabs>
              <w:ind w:left="0" w:firstLine="284"/>
              <w:jc w:val="center"/>
              <w:rPr>
                <w:rFonts w:ascii="Times New Roman" w:hAnsi="Times New Roman" w:cs="Times New Roman"/>
                <w:bCs/>
                <w:sz w:val="28"/>
                <w:szCs w:val="28"/>
              </w:rPr>
            </w:pPr>
            <w:r>
              <w:rPr>
                <w:rFonts w:cs="Times New Roman" w:ascii="Times New Roman" w:hAnsi="Times New Roman"/>
                <w:bCs/>
                <w:sz w:val="28"/>
                <w:szCs w:val="28"/>
              </w:rPr>
              <w:t xml:space="preserve">Профессиональная активность педагога. Участие в профессиональных конкурсах (для высшей категории) </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Cs/>
                <w:sz w:val="28"/>
                <w:szCs w:val="28"/>
              </w:rPr>
              <w:t>Участие в работе жюри конкурсов, олимпиад, предметных комиссий, экспертных групп.</w:t>
            </w:r>
          </w:p>
        </w:tc>
      </w:tr>
      <w:tr>
        <w:trPr>
          <w:trHeight w:val="1931" w:hRule="exact"/>
        </w:trPr>
        <w:tc>
          <w:tcPr>
            <w:tcW w:w="1111"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18"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мероприятия, сроки проведения</w:t>
            </w:r>
          </w:p>
        </w:tc>
        <w:tc>
          <w:tcPr>
            <w:tcW w:w="2849"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образовательной организации, муниципальный, региональный)</w:t>
            </w:r>
          </w:p>
        </w:tc>
        <w:tc>
          <w:tcPr>
            <w:tcW w:w="2859" w:type="dxa"/>
            <w:tcBorders>
              <w:top w:val="single" w:sz="4" w:space="0" w:color="000000"/>
              <w:left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Результаты участия</w:t>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Style22"/>
        <w:numPr>
          <w:ilvl w:val="0"/>
          <w:numId w:val="36"/>
        </w:numPr>
        <w:tabs>
          <w:tab w:val="clear" w:pos="708"/>
          <w:tab w:val="left" w:pos="709" w:leader="none"/>
        </w:tabs>
        <w:ind w:left="0" w:firstLine="284"/>
        <w:jc w:val="center"/>
        <w:rPr>
          <w:rFonts w:ascii="Times New Roman" w:hAnsi="Times New Roman" w:cs="Times New Roman"/>
          <w:sz w:val="28"/>
          <w:szCs w:val="28"/>
        </w:rPr>
      </w:pPr>
      <w:r>
        <w:rPr>
          <w:rFonts w:cs="Times New Roman" w:ascii="Times New Roman" w:hAnsi="Times New Roman"/>
          <w:b/>
          <w:bCs/>
          <w:sz w:val="28"/>
          <w:szCs w:val="28"/>
        </w:rPr>
        <w:t>Дополнительные параметры (только по желанию работника, если имеются)</w:t>
      </w:r>
    </w:p>
    <w:p>
      <w:pPr>
        <w:pStyle w:val="Normal"/>
        <w:tabs>
          <w:tab w:val="clear" w:pos="708"/>
          <w:tab w:val="left" w:pos="709"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r>
    </w:p>
    <w:tbl>
      <w:tblPr>
        <w:tblW w:w="5000" w:type="pct"/>
        <w:jc w:val="center"/>
        <w:tblInd w:w="0" w:type="dxa"/>
        <w:tblLayout w:type="fixed"/>
        <w:tblCellMar>
          <w:top w:w="0" w:type="dxa"/>
          <w:left w:w="10" w:type="dxa"/>
          <w:bottom w:w="0" w:type="dxa"/>
          <w:right w:w="10" w:type="dxa"/>
        </w:tblCellMar>
      </w:tblPr>
      <w:tblGrid>
        <w:gridCol w:w="1111"/>
        <w:gridCol w:w="2818"/>
        <w:gridCol w:w="2849"/>
        <w:gridCol w:w="2859"/>
      </w:tblGrid>
      <w:tr>
        <w:trPr>
          <w:trHeight w:val="660" w:hRule="exact"/>
        </w:trPr>
        <w:tc>
          <w:tcPr>
            <w:tcW w:w="9637" w:type="dxa"/>
            <w:gridSpan w:val="4"/>
            <w:tcBorders>
              <w:top w:val="single" w:sz="4" w:space="0" w:color="000000"/>
              <w:left w:val="single" w:sz="4" w:space="0" w:color="000000"/>
              <w:right w:val="single" w:sz="4" w:space="0" w:color="000000"/>
            </w:tcBorders>
          </w:tcPr>
          <w:p>
            <w:pPr>
              <w:pStyle w:val="Style22"/>
              <w:numPr>
                <w:ilvl w:val="1"/>
                <w:numId w:val="36"/>
              </w:numPr>
              <w:tabs>
                <w:tab w:val="clear" w:pos="708"/>
                <w:tab w:val="left" w:pos="831" w:leader="none"/>
              </w:tabs>
              <w:ind w:left="0" w:firstLine="284"/>
              <w:jc w:val="center"/>
              <w:rPr>
                <w:rFonts w:ascii="Times New Roman" w:hAnsi="Times New Roman" w:cs="Times New Roman"/>
                <w:sz w:val="28"/>
                <w:szCs w:val="28"/>
              </w:rPr>
            </w:pPr>
            <w:r>
              <w:rPr>
                <w:rFonts w:cs="Times New Roman" w:ascii="Times New Roman" w:hAnsi="Times New Roman"/>
                <w:bCs/>
                <w:sz w:val="28"/>
                <w:szCs w:val="28"/>
              </w:rPr>
              <w:t>Результаты деятельности педагогических работников, осуществляющих функции наставников, руководство практикой студентов</w:t>
            </w:r>
          </w:p>
        </w:tc>
      </w:tr>
      <w:tr>
        <w:trPr>
          <w:trHeight w:val="1928" w:hRule="exact"/>
        </w:trPr>
        <w:tc>
          <w:tcPr>
            <w:tcW w:w="1111" w:type="dxa"/>
            <w:tcBorders>
              <w:top w:val="single" w:sz="4" w:space="0" w:color="000000"/>
              <w:lef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Учебный год</w:t>
            </w:r>
          </w:p>
        </w:tc>
        <w:tc>
          <w:tcPr>
            <w:tcW w:w="2818" w:type="dxa"/>
            <w:tcBorders>
              <w:top w:val="single" w:sz="4" w:space="0" w:color="000000"/>
              <w:lef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Форма работы (наставничество, руководство практикой и т.п.)</w:t>
            </w:r>
          </w:p>
        </w:tc>
        <w:tc>
          <w:tcPr>
            <w:tcW w:w="2849" w:type="dxa"/>
            <w:tcBorders>
              <w:top w:val="single" w:sz="4" w:space="0" w:color="000000"/>
              <w:lef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Уровень</w:t>
            </w:r>
          </w:p>
          <w:p>
            <w:pPr>
              <w:pStyle w:val="Normal"/>
              <w:spacing w:lineRule="auto" w:line="240" w:before="0" w:after="0"/>
              <w:jc w:val="center"/>
              <w:rPr/>
            </w:pPr>
            <w:r>
              <w:rPr>
                <w:rFonts w:eastAsia="Times New Roman" w:cs="Times New Roman" w:ascii="Times New Roman" w:hAnsi="Times New Roman"/>
                <w:bCs/>
                <w:sz w:val="28"/>
                <w:szCs w:val="28"/>
              </w:rPr>
              <w:t>(уровень образовательной организации, муниципальный, региональный)</w:t>
            </w:r>
          </w:p>
        </w:tc>
        <w:tc>
          <w:tcPr>
            <w:tcW w:w="2859" w:type="dxa"/>
            <w:tcBorders>
              <w:top w:val="single" w:sz="4" w:space="0" w:color="000000"/>
              <w:left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Результаты работы</w:t>
            </w:r>
          </w:p>
        </w:tc>
      </w:tr>
      <w:tr>
        <w:trPr>
          <w:trHeight w:val="292"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r>
          </w:p>
        </w:tc>
        <w:tc>
          <w:tcPr>
            <w:tcW w:w="281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81"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Style22"/>
              <w:numPr>
                <w:ilvl w:val="1"/>
                <w:numId w:val="36"/>
              </w:numPr>
              <w:tabs>
                <w:tab w:val="clear" w:pos="708"/>
                <w:tab w:val="left" w:pos="870" w:leader="none"/>
              </w:tabs>
              <w:ind w:left="0" w:firstLine="284"/>
              <w:jc w:val="center"/>
              <w:rPr>
                <w:rFonts w:ascii="Times New Roman" w:hAnsi="Times New Roman" w:cs="Times New Roman"/>
                <w:bCs/>
                <w:sz w:val="28"/>
                <w:szCs w:val="28"/>
              </w:rPr>
            </w:pPr>
            <w:r>
              <w:rPr>
                <w:rFonts w:cs="Times New Roman" w:ascii="Times New Roman" w:hAnsi="Times New Roman"/>
                <w:bCs/>
                <w:sz w:val="28"/>
                <w:szCs w:val="28"/>
              </w:rPr>
              <w:t>Организация работником внеурочной деятельности по предмету</w:t>
            </w:r>
          </w:p>
        </w:tc>
      </w:tr>
      <w:tr>
        <w:trPr>
          <w:trHeight w:val="1768" w:hRule="exact"/>
        </w:trPr>
        <w:tc>
          <w:tcPr>
            <w:tcW w:w="1111"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Учебный год</w:t>
            </w:r>
          </w:p>
        </w:tc>
        <w:tc>
          <w:tcPr>
            <w:tcW w:w="5667" w:type="dxa"/>
            <w:gridSpan w:val="2"/>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Направления внеурочной деятельности</w:t>
            </w:r>
          </w:p>
        </w:tc>
        <w:tc>
          <w:tcPr>
            <w:tcW w:w="28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Наименование программы внеурочной деятельности, реализуемой работником</w:t>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Style22"/>
        <w:numPr>
          <w:ilvl w:val="0"/>
          <w:numId w:val="36"/>
        </w:numPr>
        <w:tabs>
          <w:tab w:val="clear" w:pos="708"/>
          <w:tab w:val="left" w:pos="709" w:leader="none"/>
        </w:tabs>
        <w:ind w:left="0" w:firstLine="284"/>
        <w:jc w:val="center"/>
        <w:rPr>
          <w:rFonts w:ascii="Times New Roman" w:hAnsi="Times New Roman" w:cs="Times New Roman"/>
          <w:sz w:val="28"/>
          <w:szCs w:val="28"/>
        </w:rPr>
      </w:pPr>
      <w:r>
        <w:rPr>
          <w:rFonts w:cs="Times New Roman" w:ascii="Times New Roman" w:hAnsi="Times New Roman"/>
          <w:b/>
          <w:bCs/>
          <w:sz w:val="28"/>
          <w:szCs w:val="28"/>
        </w:rPr>
        <w:t xml:space="preserve">Показатели профессионального самосовершенствования (только по желанию работника, если имеются) </w:t>
      </w:r>
    </w:p>
    <w:p>
      <w:pPr>
        <w:pStyle w:val="Normal"/>
        <w:tabs>
          <w:tab w:val="clear" w:pos="708"/>
          <w:tab w:val="left" w:pos="709"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r>
    </w:p>
    <w:tbl>
      <w:tblPr>
        <w:tblW w:w="5000" w:type="pct"/>
        <w:jc w:val="center"/>
        <w:tblInd w:w="0" w:type="dxa"/>
        <w:tblLayout w:type="fixed"/>
        <w:tblCellMar>
          <w:top w:w="0" w:type="dxa"/>
          <w:left w:w="10" w:type="dxa"/>
          <w:bottom w:w="0" w:type="dxa"/>
          <w:right w:w="10" w:type="dxa"/>
        </w:tblCellMar>
      </w:tblPr>
      <w:tblGrid>
        <w:gridCol w:w="1111"/>
        <w:gridCol w:w="5684"/>
        <w:gridCol w:w="2842"/>
      </w:tblGrid>
      <w:tr>
        <w:trPr>
          <w:trHeight w:val="734" w:hRule="exact"/>
        </w:trPr>
        <w:tc>
          <w:tcPr>
            <w:tcW w:w="9637" w:type="dxa"/>
            <w:gridSpan w:val="3"/>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36"/>
              </w:numPr>
              <w:tabs>
                <w:tab w:val="clear" w:pos="708"/>
                <w:tab w:val="left" w:pos="857" w:leader="none"/>
              </w:tabs>
              <w:ind w:left="0" w:firstLine="284"/>
              <w:jc w:val="center"/>
              <w:rPr>
                <w:sz w:val="28"/>
                <w:szCs w:val="28"/>
                <w:lang w:val="ru-RU" w:eastAsia="ru-RU"/>
              </w:rPr>
            </w:pPr>
            <w:r>
              <w:rPr>
                <w:sz w:val="28"/>
                <w:szCs w:val="28"/>
                <w:lang w:val="ru-RU" w:eastAsia="ru-RU"/>
              </w:rPr>
              <w:t>Результаты личного обучения работника по дополнительным профессиональным программам повышения квалификации</w:t>
            </w:r>
          </w:p>
        </w:tc>
      </w:tr>
      <w:tr>
        <w:trPr>
          <w:trHeight w:val="991" w:hRule="exact"/>
        </w:trPr>
        <w:tc>
          <w:tcPr>
            <w:tcW w:w="1111"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5684" w:type="dxa"/>
            <w:tcBorders>
              <w:top w:val="single" w:sz="4" w:space="0" w:color="000000"/>
              <w:left w:val="single" w:sz="4" w:space="0" w:color="000000"/>
              <w:bottom w:val="single" w:sz="4" w:space="0" w:color="000000"/>
            </w:tcBorders>
            <w:vAlign w:val="bottom"/>
          </w:tcPr>
          <w:p>
            <w:pPr>
              <w:pStyle w:val="Style28"/>
              <w:jc w:val="center"/>
              <w:rPr>
                <w:sz w:val="28"/>
                <w:szCs w:val="28"/>
                <w:lang w:val="ru-RU" w:eastAsia="ru-RU"/>
              </w:rPr>
            </w:pPr>
            <w:r>
              <w:rPr>
                <w:rStyle w:val="Style16"/>
                <w:sz w:val="28"/>
                <w:szCs w:val="28"/>
                <w:lang w:val="ru-RU" w:eastAsia="ru-RU"/>
              </w:rPr>
              <w:t>Образовательная организация, наименование дополнительной профессиональной программы, количество часов</w:t>
            </w:r>
          </w:p>
        </w:tc>
        <w:tc>
          <w:tcPr>
            <w:tcW w:w="2842" w:type="dxa"/>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Документ (наименование, №, дата выдачи)</w:t>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74"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Style28"/>
              <w:numPr>
                <w:ilvl w:val="1"/>
                <w:numId w:val="36"/>
              </w:numPr>
              <w:tabs>
                <w:tab w:val="clear" w:pos="708"/>
                <w:tab w:val="left" w:pos="851" w:leader="none"/>
              </w:tabs>
              <w:ind w:left="0" w:firstLine="284"/>
              <w:jc w:val="center"/>
              <w:rPr/>
            </w:pPr>
            <w:r>
              <w:rPr>
                <w:sz w:val="28"/>
                <w:szCs w:val="28"/>
                <w:lang w:val="ru-RU" w:eastAsia="ru-RU"/>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r>
      <w:tr>
        <w:trPr>
          <w:trHeight w:val="701" w:hRule="exact"/>
        </w:trPr>
        <w:tc>
          <w:tcPr>
            <w:tcW w:w="1111"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5684"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Мероприятия неформального образования (семинары, вебинары, онлайн курсы и т.п.)</w:t>
            </w:r>
          </w:p>
        </w:tc>
        <w:tc>
          <w:tcPr>
            <w:tcW w:w="2842" w:type="dxa"/>
            <w:tcBorders>
              <w:top w:val="single" w:sz="4" w:space="0" w:color="000000"/>
              <w:left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Документ по итогам участия (сертификат)</w:t>
            </w:r>
          </w:p>
        </w:tc>
      </w:tr>
      <w:tr>
        <w:trPr>
          <w:trHeight w:val="288"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68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79"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Style28"/>
              <w:numPr>
                <w:ilvl w:val="1"/>
                <w:numId w:val="36"/>
              </w:numPr>
              <w:tabs>
                <w:tab w:val="clear" w:pos="708"/>
                <w:tab w:val="left" w:pos="851" w:leader="none"/>
              </w:tabs>
              <w:ind w:left="0" w:firstLine="284"/>
              <w:jc w:val="center"/>
              <w:rPr/>
            </w:pPr>
            <w:r>
              <w:rPr>
                <w:sz w:val="28"/>
                <w:szCs w:val="28"/>
                <w:lang w:val="ru-RU" w:eastAsia="ru-RU"/>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r>
      <w:tr>
        <w:trPr>
          <w:trHeight w:val="289"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9"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9"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22"/>
        <w:numPr>
          <w:ilvl w:val="0"/>
          <w:numId w:val="36"/>
        </w:numPr>
        <w:tabs>
          <w:tab w:val="clear" w:pos="708"/>
          <w:tab w:val="left" w:pos="709" w:leader="none"/>
        </w:tabs>
        <w:spacing w:before="0" w:after="0"/>
        <w:ind w:left="0" w:firstLine="284"/>
        <w:rPr>
          <w:b/>
          <w:b/>
          <w:bCs/>
          <w:sz w:val="28"/>
          <w:szCs w:val="28"/>
        </w:rPr>
      </w:pPr>
      <w:r>
        <w:rPr>
          <w:b/>
          <w:bCs/>
          <w:sz w:val="28"/>
          <w:szCs w:val="28"/>
        </w:rPr>
        <w:t>Описание дополнительных направлений деятельности и результатов (только по желанию работника, если имеются).</w:t>
      </w:r>
    </w:p>
    <w:p>
      <w:pPr>
        <w:pStyle w:val="22"/>
        <w:spacing w:before="0" w:after="0"/>
        <w:rPr/>
      </w:pPr>
      <w:r>
        <w:rPr>
          <w:b/>
          <w:bCs/>
          <w:sz w:val="28"/>
          <w:szCs w:val="28"/>
        </w:rPr>
        <w:t>Подается в свободной форме</w:t>
      </w:r>
    </w:p>
    <w:p>
      <w:pPr>
        <w:pStyle w:val="22"/>
        <w:spacing w:before="0" w:after="0"/>
        <w:jc w:val="both"/>
        <w:rPr>
          <w:b/>
          <w:b/>
          <w:bCs/>
          <w:sz w:val="28"/>
          <w:szCs w:val="28"/>
        </w:rPr>
      </w:pPr>
      <w:r>
        <w:rPr>
          <w:b/>
          <w:bCs/>
          <w:sz w:val="28"/>
          <w:szCs w:val="28"/>
        </w:rPr>
        <w:t>____________________________________________________________________________________________________________________________________________________________________________________________________________</w:t>
      </w:r>
    </w:p>
    <w:p>
      <w:pPr>
        <w:pStyle w:val="22"/>
        <w:spacing w:before="0" w:after="0"/>
        <w:rPr>
          <w:b/>
          <w:b/>
          <w:bCs/>
          <w:sz w:val="28"/>
          <w:szCs w:val="28"/>
        </w:rPr>
      </w:pPr>
      <w:r>
        <w:rPr>
          <w:b/>
          <w:bCs/>
          <w:sz w:val="28"/>
          <w:szCs w:val="28"/>
        </w:rPr>
        <w:t>____________________________________________________________________</w:t>
      </w:r>
    </w:p>
    <w:p>
      <w:pPr>
        <w:pStyle w:val="22"/>
        <w:spacing w:before="0" w:after="0"/>
        <w:rPr>
          <w:b/>
          <w:b/>
          <w:bCs/>
          <w:sz w:val="28"/>
          <w:szCs w:val="28"/>
        </w:rPr>
      </w:pPr>
      <w:r>
        <w:rPr>
          <w:b/>
          <w:bCs/>
          <w:sz w:val="28"/>
          <w:szCs w:val="28"/>
        </w:rPr>
      </w:r>
    </w:p>
    <w:p>
      <w:pPr>
        <w:pStyle w:val="22"/>
        <w:spacing w:before="0" w:after="0"/>
        <w:jc w:val="both"/>
        <w:rPr>
          <w:b/>
          <w:b/>
          <w:bCs/>
          <w:sz w:val="28"/>
          <w:szCs w:val="28"/>
        </w:rPr>
      </w:pPr>
      <w:r>
        <w:rPr>
          <w:b/>
          <w:bCs/>
          <w:sz w:val="28"/>
          <w:szCs w:val="28"/>
        </w:rPr>
        <w:t>Составил               _______________               _________      _______________</w:t>
      </w:r>
    </w:p>
    <w:p>
      <w:pPr>
        <w:pStyle w:val="22"/>
        <w:spacing w:before="0" w:after="0"/>
        <w:jc w:val="both"/>
        <w:rPr/>
      </w:pPr>
      <w:r>
        <w:rPr>
          <w:bCs/>
          <w:sz w:val="24"/>
          <w:szCs w:val="24"/>
        </w:rPr>
        <w:t xml:space="preserve">                                  </w:t>
      </w:r>
      <w:r>
        <w:rPr>
          <w:bCs/>
          <w:sz w:val="24"/>
          <w:szCs w:val="24"/>
        </w:rPr>
        <w:t>должность работника                        подпись          инициалы, фамилия</w:t>
      </w:r>
    </w:p>
    <w:p>
      <w:pPr>
        <w:pStyle w:val="22"/>
        <w:spacing w:before="0" w:after="0"/>
        <w:jc w:val="both"/>
        <w:rPr>
          <w:b/>
          <w:b/>
          <w:bCs/>
          <w:sz w:val="28"/>
          <w:szCs w:val="28"/>
        </w:rPr>
      </w:pPr>
      <w:r>
        <w:rPr>
          <w:b/>
          <w:bCs/>
          <w:sz w:val="28"/>
          <w:szCs w:val="28"/>
        </w:rPr>
      </w:r>
    </w:p>
    <w:p>
      <w:pPr>
        <w:pStyle w:val="22"/>
        <w:spacing w:before="0" w:after="0"/>
        <w:jc w:val="both"/>
        <w:rPr/>
      </w:pPr>
      <w:r>
        <w:rPr>
          <w:b/>
          <w:bCs/>
          <w:sz w:val="28"/>
          <w:szCs w:val="28"/>
        </w:rPr>
        <w:t>Согласовано          _______________               _________      _______________</w:t>
      </w:r>
    </w:p>
    <w:p>
      <w:pPr>
        <w:pStyle w:val="22"/>
        <w:spacing w:before="0" w:after="0"/>
        <w:jc w:val="both"/>
        <w:rPr>
          <w:bCs/>
          <w:sz w:val="24"/>
          <w:szCs w:val="24"/>
        </w:rPr>
      </w:pPr>
      <w:r>
        <w:rPr>
          <w:bCs/>
          <w:sz w:val="24"/>
          <w:szCs w:val="24"/>
        </w:rPr>
        <w:t xml:space="preserve">                             </w:t>
      </w:r>
      <w:r>
        <w:rPr>
          <w:bCs/>
          <w:sz w:val="24"/>
          <w:szCs w:val="24"/>
        </w:rPr>
        <w:t>должность руководителя ОО                подпись          инициалы, фамилия</w:t>
      </w:r>
    </w:p>
    <w:p>
      <w:pPr>
        <w:pStyle w:val="22"/>
        <w:spacing w:before="0" w:after="0"/>
        <w:jc w:val="both"/>
        <w:rPr>
          <w:b/>
          <w:b/>
          <w:bCs/>
          <w:sz w:val="28"/>
          <w:szCs w:val="28"/>
        </w:rPr>
      </w:pPr>
      <w:r>
        <w:rPr>
          <w:b/>
          <w:bCs/>
          <w:sz w:val="28"/>
          <w:szCs w:val="28"/>
        </w:rPr>
      </w:r>
    </w:p>
    <w:p>
      <w:pPr>
        <w:pStyle w:val="Normal"/>
        <w:spacing w:lineRule="auto" w:line="240" w:before="0" w:after="0"/>
        <w:ind w:firstLine="708"/>
        <w:rPr>
          <w:rFonts w:ascii="Times New Roman" w:hAnsi="Times New Roman" w:cs="Times New Roman"/>
          <w:sz w:val="28"/>
          <w:szCs w:val="28"/>
        </w:rPr>
      </w:pPr>
      <w:r>
        <w:rPr>
          <w:rFonts w:cs="Times New Roman" w:ascii="Times New Roman" w:hAnsi="Times New Roman"/>
          <w:sz w:val="28"/>
          <w:szCs w:val="28"/>
        </w:rPr>
        <w:t>МП</w:t>
      </w:r>
      <w:r>
        <w:br w:type="page"/>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Примерный перечень материалов,</w:t>
      </w:r>
    </w:p>
    <w:p>
      <w:pPr>
        <w:pStyle w:val="Style22"/>
        <w:ind w:left="0" w:hanging="0"/>
        <w:jc w:val="center"/>
        <w:rPr/>
      </w:pPr>
      <w:r>
        <w:rPr>
          <w:rFonts w:cs="Times New Roman" w:ascii="Times New Roman" w:hAnsi="Times New Roman"/>
          <w:b/>
          <w:bCs/>
          <w:sz w:val="28"/>
          <w:szCs w:val="28"/>
        </w:rPr>
        <w:t xml:space="preserve">подтверждающих результаты профессиональной деятельности педагогического работника </w:t>
      </w:r>
    </w:p>
    <w:p>
      <w:pPr>
        <w:pStyle w:val="Style22"/>
        <w:ind w:left="0" w:hanging="0"/>
        <w:jc w:val="center"/>
        <w:rPr>
          <w:rFonts w:ascii="Times New Roman" w:hAnsi="Times New Roman" w:cs="Times New Roman"/>
          <w:b/>
          <w:b/>
          <w:bCs/>
          <w:sz w:val="28"/>
          <w:szCs w:val="28"/>
        </w:rPr>
      </w:pPr>
      <w:r>
        <w:rPr>
          <w:rFonts w:cs="Times New Roman" w:ascii="Times New Roman" w:hAnsi="Times New Roman"/>
          <w:b/>
          <w:bCs/>
          <w:sz w:val="28"/>
          <w:szCs w:val="28"/>
        </w:rPr>
        <w:t>(для должности ВОСПИТАТЕЛЬ ДОО(У)</w:t>
      </w:r>
    </w:p>
    <w:p>
      <w:pPr>
        <w:pStyle w:val="Style22"/>
        <w:ind w:left="0" w:hanging="0"/>
        <w:jc w:val="center"/>
        <w:rPr>
          <w:rFonts w:ascii="Times New Roman" w:hAnsi="Times New Roman" w:cs="Times New Roman"/>
          <w:b/>
          <w:b/>
          <w:bCs/>
          <w:sz w:val="28"/>
          <w:szCs w:val="28"/>
        </w:rPr>
      </w:pPr>
      <w:r>
        <w:rPr>
          <w:rFonts w:cs="Times New Roman" w:ascii="Times New Roman" w:hAnsi="Times New Roman"/>
          <w:b/>
          <w:bCs/>
          <w:sz w:val="28"/>
          <w:szCs w:val="28"/>
        </w:rPr>
      </w:r>
    </w:p>
    <w:tbl>
      <w:tblPr>
        <w:tblW w:w="5000" w:type="pct"/>
        <w:jc w:val="left"/>
        <w:tblInd w:w="-113" w:type="dxa"/>
        <w:tblLayout w:type="fixed"/>
        <w:tblCellMar>
          <w:top w:w="0" w:type="dxa"/>
          <w:left w:w="108" w:type="dxa"/>
          <w:bottom w:w="0" w:type="dxa"/>
          <w:right w:w="108" w:type="dxa"/>
        </w:tblCellMar>
      </w:tblPr>
      <w:tblGrid>
        <w:gridCol w:w="5550"/>
        <w:gridCol w:w="4087"/>
      </w:tblGrid>
      <w:tr>
        <w:trPr>
          <w:trHeight w:val="688" w:hRule="atLeast"/>
        </w:trPr>
        <w:tc>
          <w:tcPr>
            <w:tcW w:w="555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Показатели профессиональной деятельности работника.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Примерные параметры оценивания</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Подтверждающие материалы</w:t>
            </w:r>
          </w:p>
        </w:tc>
      </w:tr>
      <w:tr>
        <w:trPr>
          <w:trHeight w:val="826"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65"/>
              </w:numPr>
              <w:tabs>
                <w:tab w:val="clear" w:pos="708"/>
                <w:tab w:val="left" w:pos="751" w:leader="none"/>
              </w:tabs>
              <w:ind w:left="0" w:firstLine="284"/>
              <w:jc w:val="center"/>
              <w:rPr/>
            </w:pPr>
            <w:r>
              <w:rPr>
                <w:rFonts w:cs="Times New Roman" w:ascii="Times New Roman" w:hAnsi="Times New Roman"/>
                <w:b/>
                <w:bCs/>
                <w:sz w:val="28"/>
                <w:szCs w:val="28"/>
              </w:rPr>
              <w:t>Стабильные положительные результаты (</w:t>
            </w:r>
            <w:r>
              <w:rPr>
                <w:rFonts w:cs="Times New Roman" w:ascii="Times New Roman" w:hAnsi="Times New Roman"/>
                <w:b/>
                <w:bCs/>
                <w:i/>
                <w:iCs/>
                <w:sz w:val="28"/>
                <w:szCs w:val="28"/>
              </w:rPr>
              <w:t>положительная динамика – для высшей категории</w:t>
            </w:r>
            <w:r>
              <w:rPr>
                <w:rFonts w:cs="Times New Roman" w:ascii="Times New Roman" w:hAnsi="Times New Roman"/>
                <w:b/>
                <w:bCs/>
                <w:sz w:val="28"/>
                <w:szCs w:val="28"/>
              </w:rPr>
              <w:t>) освоения обучающимися образовательных программ по итогам мониторингов, проводимых организацией, и независимых тестирований</w:t>
            </w:r>
          </w:p>
        </w:tc>
      </w:tr>
      <w:tr>
        <w:trPr>
          <w:trHeight w:val="645"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10"/>
              </w:numPr>
              <w:tabs>
                <w:tab w:val="clear" w:pos="708"/>
                <w:tab w:val="left" w:pos="851" w:leader="none"/>
              </w:tabs>
              <w:ind w:left="0" w:firstLine="284"/>
              <w:rPr>
                <w:rFonts w:ascii="Times New Roman" w:hAnsi="Times New Roman" w:cs="Times New Roman"/>
                <w:sz w:val="28"/>
                <w:szCs w:val="28"/>
              </w:rPr>
            </w:pPr>
            <w:r>
              <w:rPr>
                <w:rStyle w:val="Style17"/>
                <w:rFonts w:eastAsia="Calibri"/>
                <w:bCs/>
                <w:sz w:val="28"/>
                <w:szCs w:val="28"/>
              </w:rPr>
              <w:t>Удовлетворённость родителей работой педагога (по результатам ежегодного социологического и психолого-педагогического мониторинга ожиданий, удовлетворенности родителей качеством дошкольного образования)</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Style w:val="Style16"/>
                <w:rFonts w:eastAsia="Calibri"/>
                <w:sz w:val="28"/>
                <w:szCs w:val="28"/>
              </w:rPr>
              <w:t>Справка руководителя ОО</w:t>
            </w:r>
          </w:p>
        </w:tc>
      </w:tr>
      <w:tr>
        <w:trPr>
          <w:trHeight w:val="537"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10"/>
              </w:numPr>
              <w:tabs>
                <w:tab w:val="clear" w:pos="708"/>
                <w:tab w:val="left" w:pos="851" w:leader="none"/>
              </w:tabs>
              <w:ind w:left="0" w:firstLine="284"/>
              <w:rPr>
                <w:rFonts w:ascii="Times New Roman" w:hAnsi="Times New Roman" w:cs="Times New Roman"/>
                <w:sz w:val="28"/>
                <w:szCs w:val="28"/>
              </w:rPr>
            </w:pPr>
            <w:r>
              <w:rPr>
                <w:rStyle w:val="Style17"/>
                <w:rFonts w:eastAsia="Calibri"/>
                <w:bCs/>
                <w:sz w:val="28"/>
                <w:szCs w:val="28"/>
              </w:rPr>
              <w:t>Организация развивающей предметно-пространственной среды группы в соответствии с ФГОС ДО, федеральными образовательными программами дошкольного образования РДР, всероссийских проверочных работ</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Style w:val="Style16"/>
                <w:rFonts w:eastAsia="Calibri"/>
                <w:sz w:val="28"/>
                <w:szCs w:val="28"/>
              </w:rPr>
              <w:t>Справка руководителя ОО</w:t>
            </w:r>
          </w:p>
        </w:tc>
      </w:tr>
      <w:tr>
        <w:trPr>
          <w:trHeight w:val="537"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10"/>
              </w:numPr>
              <w:tabs>
                <w:tab w:val="clear" w:pos="708"/>
                <w:tab w:val="left" w:pos="851" w:leader="none"/>
              </w:tabs>
              <w:ind w:left="0" w:firstLine="284"/>
              <w:rPr>
                <w:rStyle w:val="Style17"/>
                <w:rFonts w:eastAsia="Calibri"/>
                <w:bCs/>
                <w:sz w:val="28"/>
                <w:szCs w:val="28"/>
              </w:rPr>
            </w:pPr>
            <w:r>
              <w:rPr>
                <w:rFonts w:eastAsia="Arial" w:cs="Times New Roman" w:ascii="Times New Roman" w:hAnsi="Times New Roman"/>
                <w:sz w:val="28"/>
                <w:szCs w:val="28"/>
              </w:rPr>
              <w:t>Создание условий для получения дошкольного образования воспитанниками с особыми образовательными потребностями различных целевых групп, в т.ч. воспитанниками с ограниченными возможностями здоровья, испытывающими трудности в освоении программы, детьми иностранных граждан и др.</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Выписка из протокола заседания ППк ОО (по индивидуальному сопровождению), приказ руководителя ОО</w:t>
            </w:r>
          </w:p>
        </w:tc>
      </w:tr>
      <w:tr>
        <w:trPr>
          <w:trHeight w:val="823"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65"/>
              </w:numPr>
              <w:tabs>
                <w:tab w:val="clear" w:pos="708"/>
                <w:tab w:val="left" w:pos="709" w:leader="none"/>
              </w:tabs>
              <w:ind w:left="0" w:firstLine="284"/>
              <w:jc w:val="center"/>
              <w:rPr/>
            </w:pPr>
            <w:r>
              <w:rPr>
                <w:rFonts w:cs="Times New Roman" w:ascii="Times New Roman" w:hAnsi="Times New Roman"/>
                <w:b/>
                <w:bCs/>
                <w:sz w:val="28"/>
                <w:szCs w:val="28"/>
              </w:rPr>
              <w:t>Выявление (</w:t>
            </w:r>
            <w:r>
              <w:rPr>
                <w:rFonts w:cs="Times New Roman" w:ascii="Times New Roman" w:hAnsi="Times New Roman"/>
                <w:b/>
                <w:bCs/>
                <w:i/>
                <w:iCs/>
                <w:sz w:val="28"/>
                <w:szCs w:val="28"/>
              </w:rPr>
              <w:t>выявление и развитие – для высшей категории</w:t>
            </w:r>
            <w:r>
              <w:rPr>
                <w:rFonts w:cs="Times New Roman" w:ascii="Times New Roman" w:hAnsi="Times New Roman"/>
                <w:b/>
                <w:bCs/>
                <w:sz w:val="28"/>
                <w:szCs w:val="28"/>
              </w:rPr>
              <w:t>) у обучающихся способностей к научной (интеллектуальной), творческой, физкультурно-спортивной деятельности (</w:t>
            </w:r>
            <w:r>
              <w:rPr>
                <w:rFonts w:cs="Times New Roman" w:ascii="Times New Roman" w:hAnsi="Times New Roman"/>
                <w:b/>
                <w:bCs/>
                <w:i/>
                <w:iCs/>
                <w:sz w:val="28"/>
                <w:szCs w:val="28"/>
              </w:rPr>
              <w:t>а также их участие в олимпиадах, конкурсах, фестивалях, соревнованиях – для высшей категории</w:t>
            </w:r>
            <w:r>
              <w:rPr>
                <w:rFonts w:cs="Times New Roman" w:ascii="Times New Roman" w:hAnsi="Times New Roman"/>
                <w:b/>
                <w:bCs/>
                <w:sz w:val="28"/>
                <w:szCs w:val="28"/>
              </w:rPr>
              <w:t>)</w:t>
            </w:r>
          </w:p>
        </w:tc>
      </w:tr>
      <w:tr>
        <w:trPr>
          <w:trHeight w:val="949"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65"/>
              </w:numPr>
              <w:tabs>
                <w:tab w:val="clear" w:pos="708"/>
                <w:tab w:val="left" w:pos="851" w:leader="none"/>
              </w:tabs>
              <w:ind w:left="0" w:firstLine="284"/>
              <w:rPr>
                <w:rFonts w:ascii="Times New Roman" w:hAnsi="Times New Roman" w:cs="Times New Roman"/>
                <w:sz w:val="28"/>
                <w:szCs w:val="28"/>
              </w:rPr>
            </w:pPr>
            <w:r>
              <w:rPr>
                <w:rStyle w:val="2"/>
                <w:rFonts w:eastAsia="Calibri"/>
                <w:bCs/>
                <w:sz w:val="28"/>
                <w:szCs w:val="28"/>
              </w:rPr>
              <w:t>Результаты участия воспитанников в олимпиадах, конкурсах, фестивалях, соревнованиях</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 xml:space="preserve">Грамоты, дипломы, сертификаты, свидетельства, удостоверения, программы мероприятий </w:t>
            </w:r>
          </w:p>
        </w:tc>
      </w:tr>
      <w:tr>
        <w:trPr>
          <w:trHeight w:val="331"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65"/>
              </w:numPr>
              <w:tabs>
                <w:tab w:val="clear" w:pos="708"/>
                <w:tab w:val="left" w:pos="851" w:leader="none"/>
              </w:tabs>
              <w:ind w:left="0" w:firstLine="284"/>
              <w:rPr>
                <w:rFonts w:ascii="Times New Roman" w:hAnsi="Times New Roman" w:cs="Times New Roman"/>
                <w:sz w:val="28"/>
                <w:szCs w:val="28"/>
              </w:rPr>
            </w:pPr>
            <w:r>
              <w:rPr>
                <w:rStyle w:val="Style16"/>
                <w:rFonts w:eastAsia="Calibri"/>
                <w:sz w:val="28"/>
                <w:szCs w:val="28"/>
              </w:rPr>
              <w:t>Результаты участия воспитанников в научно-исследовательской, проектной деятельности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Грамоты, дипломы, сертификаты, свидетельства, удостоверения, программы мероприятий </w:t>
            </w:r>
          </w:p>
        </w:tc>
      </w:tr>
      <w:tr>
        <w:trPr>
          <w:trHeight w:val="6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65"/>
              </w:numPr>
              <w:tabs>
                <w:tab w:val="clear" w:pos="708"/>
                <w:tab w:val="left" w:pos="851" w:leader="none"/>
              </w:tabs>
              <w:ind w:left="0" w:firstLine="284"/>
              <w:rPr>
                <w:rStyle w:val="Style16"/>
                <w:rFonts w:eastAsia="Calibri"/>
                <w:sz w:val="28"/>
                <w:szCs w:val="28"/>
              </w:rPr>
            </w:pPr>
            <w:r>
              <w:rPr>
                <w:rFonts w:cs="Times New Roman" w:ascii="Times New Roman" w:hAnsi="Times New Roman"/>
                <w:sz w:val="28"/>
                <w:szCs w:val="28"/>
              </w:rPr>
              <w:t>Дополнительные результаты (по желанию работника, если имеются)</w:t>
            </w:r>
          </w:p>
        </w:tc>
        <w:tc>
          <w:tcPr>
            <w:tcW w:w="40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Style w:val="Style16"/>
                <w:rFonts w:ascii="Times New Roman" w:hAnsi="Times New Roman" w:eastAsia="Times New Roman" w:cs="Times New Roman"/>
                <w:sz w:val="28"/>
                <w:szCs w:val="28"/>
                <w:lang w:eastAsia="ru-RU"/>
              </w:rPr>
            </w:pPr>
            <w:r>
              <w:rPr/>
            </w:r>
          </w:p>
        </w:tc>
      </w:tr>
      <w:tr>
        <w:trPr>
          <w:trHeight w:val="1202"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65"/>
              </w:numPr>
              <w:tabs>
                <w:tab w:val="clear" w:pos="708"/>
                <w:tab w:val="left" w:pos="709" w:leader="none"/>
              </w:tabs>
              <w:ind w:left="0" w:firstLine="284"/>
              <w:jc w:val="center"/>
              <w:rPr/>
            </w:pPr>
            <w:r>
              <w:rPr>
                <w:rFonts w:cs="Times New Roman" w:ascii="Times New Roman" w:hAnsi="Times New Roman"/>
                <w:b/>
                <w:bCs/>
                <w:sz w:val="28"/>
                <w:szCs w:val="28"/>
              </w:rPr>
              <w:t>Личный вклад в повышение качества образования, совершенствование методов обучения и воспитания (</w:t>
            </w:r>
            <w:r>
              <w:rPr>
                <w:rFonts w:cs="Times New Roman" w:ascii="Times New Roman" w:hAnsi="Times New Roman"/>
                <w:b/>
                <w:bCs/>
                <w:i/>
                <w:iCs/>
                <w:sz w:val="28"/>
                <w:szCs w:val="28"/>
              </w:rPr>
              <w:t>продуктивного использования новых образовательных технологий – для высшей категории</w:t>
            </w:r>
            <w:r>
              <w:rPr>
                <w:rFonts w:cs="Times New Roman" w:ascii="Times New Roman" w:hAnsi="Times New Roman"/>
                <w:b/>
                <w:bCs/>
                <w:sz w:val="28"/>
                <w:szCs w:val="28"/>
              </w:rPr>
              <w:t>), транслирование в педагогических коллективах опыта практических результатов своей профессиональной деятельности (</w:t>
            </w:r>
            <w:r>
              <w:rPr>
                <w:rFonts w:cs="Times New Roman" w:ascii="Times New Roman" w:hAnsi="Times New Roman"/>
                <w:b/>
                <w:bCs/>
                <w:i/>
                <w:iCs/>
                <w:sz w:val="28"/>
                <w:szCs w:val="28"/>
              </w:rPr>
              <w:t>в том числе экспериментальной и инновационной – для высшей категории</w:t>
            </w:r>
            <w:r>
              <w:rPr>
                <w:rFonts w:cs="Times New Roman" w:ascii="Times New Roman" w:hAnsi="Times New Roman"/>
                <w:b/>
                <w:bCs/>
                <w:sz w:val="28"/>
                <w:szCs w:val="28"/>
              </w:rPr>
              <w:t>)</w:t>
            </w:r>
          </w:p>
        </w:tc>
      </w:tr>
      <w:tr>
        <w:trPr>
          <w:trHeight w:val="781"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65"/>
              </w:numPr>
              <w:tabs>
                <w:tab w:val="clear" w:pos="708"/>
                <w:tab w:val="left" w:pos="830" w:leader="none"/>
              </w:tabs>
              <w:ind w:left="0" w:firstLine="284"/>
              <w:rPr/>
            </w:pPr>
            <w:r>
              <w:rPr>
                <w:rFonts w:cs="Times New Roman" w:ascii="Times New Roman" w:hAnsi="Times New Roman"/>
                <w:sz w:val="28"/>
                <w:szCs w:val="28"/>
              </w:rPr>
              <w:t>Наличие изученного и обобщенного актуального педагогического опыта (по предметным компетенциям)</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Свидетельство (сертификат), выписка из протокола, приказа</w:t>
            </w:r>
          </w:p>
        </w:tc>
      </w:tr>
      <w:tr>
        <w:trPr>
          <w:trHeight w:val="946"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65"/>
              </w:numPr>
              <w:tabs>
                <w:tab w:val="clear" w:pos="708"/>
                <w:tab w:val="left" w:pos="830" w:leader="none"/>
              </w:tabs>
              <w:ind w:left="0" w:firstLine="284"/>
              <w:rPr>
                <w:rFonts w:ascii="Times New Roman" w:hAnsi="Times New Roman" w:cs="Times New Roman"/>
                <w:sz w:val="28"/>
                <w:szCs w:val="28"/>
              </w:rPr>
            </w:pPr>
            <w:r>
              <w:rPr>
                <w:rFonts w:cs="Times New Roman" w:ascii="Times New Roman" w:hAnsi="Times New Roman"/>
                <w:sz w:val="28"/>
                <w:szCs w:val="28"/>
              </w:rPr>
              <w:t>Наличие публикаций методических материалов из опыта работы (разработок, статей) в печатных и электронных изданиях</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Титульный лист, страница «Содержание» сборника, в котором размещена публикация</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65"/>
              </w:numPr>
              <w:tabs>
                <w:tab w:val="clear" w:pos="708"/>
                <w:tab w:val="left" w:pos="830" w:leader="none"/>
              </w:tabs>
              <w:ind w:left="0" w:firstLine="284"/>
              <w:rPr>
                <w:rFonts w:ascii="Times New Roman" w:hAnsi="Times New Roman" w:cs="Times New Roman"/>
                <w:sz w:val="28"/>
                <w:szCs w:val="28"/>
              </w:rPr>
            </w:pPr>
            <w:r>
              <w:rPr>
                <w:rFonts w:cs="Times New Roman" w:ascii="Times New Roman" w:hAnsi="Times New Roman"/>
                <w:sz w:val="28"/>
                <w:szCs w:val="28"/>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Программа, сертификат, справка и иной документ, подтверждающий личное участие</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65"/>
              </w:numPr>
              <w:tabs>
                <w:tab w:val="clear" w:pos="708"/>
                <w:tab w:val="left" w:pos="830" w:leader="none"/>
              </w:tabs>
              <w:ind w:left="0" w:firstLine="284"/>
              <w:rPr/>
            </w:pPr>
            <w:r>
              <w:rPr>
                <w:rFonts w:cs="Times New Roman" w:ascii="Times New Roman" w:hAnsi="Times New Roman"/>
                <w:sz w:val="28"/>
                <w:szCs w:val="28"/>
              </w:rPr>
              <w:t>Продуктивное использование новых образовательных технологий</w:t>
            </w:r>
            <w:r>
              <w:rPr>
                <w:rStyle w:val="Style16"/>
                <w:rFonts w:eastAsia="Calibri"/>
                <w:b/>
                <w:sz w:val="28"/>
                <w:szCs w:val="28"/>
              </w:rPr>
              <w:t xml:space="preserve">, </w:t>
            </w:r>
            <w:r>
              <w:rPr>
                <w:rStyle w:val="Style16"/>
                <w:rFonts w:eastAsia="Calibri"/>
                <w:bCs/>
                <w:sz w:val="28"/>
                <w:szCs w:val="28"/>
              </w:rPr>
              <w:t>участие в экспериментальной, инновационной деятельности</w:t>
            </w:r>
            <w:r>
              <w:rPr>
                <w:rFonts w:cs="Times New Roman" w:ascii="Times New Roman" w:hAnsi="Times New Roman"/>
                <w:bCs/>
                <w:sz w:val="28"/>
                <w:szCs w:val="28"/>
              </w:rPr>
              <w:t xml:space="preserve"> </w:t>
            </w:r>
            <w:r>
              <w:rPr>
                <w:rFonts w:cs="Times New Roman" w:ascii="Times New Roman" w:hAnsi="Times New Roman"/>
                <w:sz w:val="28"/>
                <w:szCs w:val="28"/>
              </w:rPr>
              <w:t>(для высшей категории)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справка, выписка из протокола педсовета, сертификат участника</w:t>
            </w:r>
          </w:p>
        </w:tc>
      </w:tr>
      <w:tr>
        <w:trPr>
          <w:trHeight w:val="830"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65"/>
              </w:numPr>
              <w:tabs>
                <w:tab w:val="clear" w:pos="708"/>
                <w:tab w:val="left" w:pos="709" w:leader="none"/>
              </w:tabs>
              <w:ind w:left="0" w:firstLine="284"/>
              <w:jc w:val="center"/>
              <w:rPr/>
            </w:pPr>
            <w:r>
              <w:rPr>
                <w:rFonts w:cs="Times New Roman" w:ascii="Times New Roman" w:hAnsi="Times New Roman"/>
                <w:b/>
                <w:bCs/>
                <w:sz w:val="28"/>
                <w:szCs w:val="28"/>
              </w:rPr>
              <w:t>Активное участие в работе методических объединений педагогических работников организации (</w:t>
            </w:r>
            <w:r>
              <w:rPr>
                <w:rFonts w:cs="Times New Roman" w:ascii="Times New Roman" w:hAnsi="Times New Roman"/>
                <w:b/>
                <w:bCs/>
                <w:i/>
                <w:iCs/>
                <w:sz w:val="28"/>
                <w:szCs w:val="28"/>
              </w:rPr>
              <w:t>для высшей категории – в разработке программно-методического сопровождения образовательного процесса, профессиональных конкурсах</w:t>
            </w:r>
            <w:r>
              <w:rPr>
                <w:rFonts w:cs="Times New Roman" w:ascii="Times New Roman" w:hAnsi="Times New Roman"/>
                <w:b/>
                <w:bCs/>
                <w:sz w:val="28"/>
                <w:szCs w:val="28"/>
              </w:rPr>
              <w:t>)</w:t>
            </w:r>
          </w:p>
        </w:tc>
      </w:tr>
      <w:tr>
        <w:trPr>
          <w:trHeight w:val="1956"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65"/>
              </w:numPr>
              <w:tabs>
                <w:tab w:val="clear" w:pos="708"/>
                <w:tab w:val="left" w:pos="851" w:leader="none"/>
              </w:tabs>
              <w:ind w:left="0" w:firstLine="284"/>
              <w:rPr/>
            </w:pPr>
            <w:r>
              <w:rPr>
                <w:rFonts w:cs="Times New Roman" w:ascii="Times New Roman" w:hAnsi="Times New Roman"/>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о составе творческих и рабочих групп, общественно-педагогических сообществ</w:t>
            </w:r>
          </w:p>
        </w:tc>
      </w:tr>
      <w:tr>
        <w:trPr>
          <w:trHeight w:val="1590"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65"/>
              </w:numPr>
              <w:tabs>
                <w:tab w:val="clear" w:pos="708"/>
                <w:tab w:val="left" w:pos="851" w:leader="none"/>
              </w:tabs>
              <w:ind w:left="0" w:firstLine="284"/>
              <w:rPr/>
            </w:pPr>
            <w:r>
              <w:rPr>
                <w:rFonts w:cs="Times New Roman" w:ascii="Times New Roman" w:hAnsi="Times New Roman"/>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о составе МО. Справка о результатах работы МО. Титульный лист, выписка из протокола, рецензия на разработку</w:t>
            </w:r>
          </w:p>
        </w:tc>
      </w:tr>
      <w:tr>
        <w:trPr>
          <w:trHeight w:val="331"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65"/>
              </w:numPr>
              <w:tabs>
                <w:tab w:val="clear" w:pos="708"/>
                <w:tab w:val="left" w:pos="851" w:leader="none"/>
              </w:tabs>
              <w:ind w:left="0" w:firstLine="284"/>
              <w:rPr/>
            </w:pPr>
            <w:r>
              <w:rPr>
                <w:rFonts w:cs="Times New Roman" w:ascii="Times New Roman" w:hAnsi="Times New Roman"/>
                <w:sz w:val="28"/>
                <w:szCs w:val="28"/>
              </w:rPr>
              <w:t>Профессиональная активность работника.  Участие в профессиональных конкурсах (для высшей категории) Участие в работе жюри конкурсов, олимпиад, предметных комиссий, экспертных групп</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Диплом участника конкурса. Приказ о вхождении в состав жюри, экспертной группы</w:t>
            </w:r>
          </w:p>
        </w:tc>
      </w:tr>
      <w:tr>
        <w:trPr>
          <w:trHeight w:val="196"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65"/>
              </w:numPr>
              <w:tabs>
                <w:tab w:val="clear" w:pos="708"/>
                <w:tab w:val="left" w:pos="720" w:leader="none"/>
              </w:tabs>
              <w:ind w:left="0" w:firstLine="284"/>
              <w:jc w:val="center"/>
              <w:rPr/>
            </w:pPr>
            <w:r>
              <w:rPr>
                <w:rFonts w:cs="Times New Roman" w:ascii="Times New Roman" w:hAnsi="Times New Roman"/>
                <w:b/>
                <w:bCs/>
                <w:sz w:val="28"/>
                <w:szCs w:val="28"/>
              </w:rPr>
              <w:t>Дополнительные параметры (</w:t>
            </w:r>
            <w:r>
              <w:rPr>
                <w:rFonts w:cs="Times New Roman" w:ascii="Times New Roman" w:hAnsi="Times New Roman"/>
                <w:b/>
                <w:bCs/>
                <w:i/>
                <w:iCs/>
                <w:sz w:val="28"/>
                <w:szCs w:val="28"/>
              </w:rPr>
              <w:t>по желанию работника, если имеются</w:t>
            </w:r>
            <w:r>
              <w:rPr>
                <w:rFonts w:cs="Times New Roman" w:ascii="Times New Roman" w:hAnsi="Times New Roman"/>
                <w:b/>
                <w:bCs/>
                <w:sz w:val="28"/>
                <w:szCs w:val="28"/>
              </w:rPr>
              <w:t>)</w:t>
            </w:r>
          </w:p>
        </w:tc>
      </w:tr>
      <w:tr>
        <w:trPr>
          <w:trHeight w:val="499"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65"/>
              </w:numPr>
              <w:tabs>
                <w:tab w:val="clear" w:pos="708"/>
                <w:tab w:val="left" w:pos="830" w:leader="none"/>
              </w:tabs>
              <w:ind w:left="0" w:firstLine="284"/>
              <w:rPr>
                <w:rFonts w:ascii="Times New Roman" w:hAnsi="Times New Roman" w:cs="Times New Roman"/>
                <w:sz w:val="28"/>
                <w:szCs w:val="28"/>
              </w:rPr>
            </w:pPr>
            <w:r>
              <w:rPr>
                <w:rFonts w:cs="Times New Roman" w:ascii="Times New Roman" w:hAnsi="Times New Roman"/>
                <w:sz w:val="28"/>
                <w:szCs w:val="28"/>
              </w:rPr>
              <w:t>Результаты деятельности педагогических работников, осуществляющих функции наставников, руководство практикой студентов</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о руководстве практикой, приказ о наставничестве</w:t>
            </w:r>
          </w:p>
        </w:tc>
      </w:tr>
      <w:tr>
        <w:trPr>
          <w:trHeight w:val="405"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65"/>
              </w:numPr>
              <w:tabs>
                <w:tab w:val="clear" w:pos="708"/>
                <w:tab w:val="left" w:pos="830" w:leader="none"/>
              </w:tabs>
              <w:ind w:left="0" w:firstLine="284"/>
              <w:rPr/>
            </w:pPr>
            <w:r>
              <w:rPr>
                <w:rFonts w:cs="Times New Roman" w:ascii="Times New Roman" w:hAnsi="Times New Roman"/>
                <w:sz w:val="28"/>
                <w:szCs w:val="28"/>
              </w:rPr>
              <w:t>Организация работником внеурочной деятельности по предмету</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справка по итогам мониторинга</w:t>
            </w:r>
          </w:p>
        </w:tc>
      </w:tr>
      <w:tr>
        <w:trPr>
          <w:trHeight w:val="153" w:hRule="atLeast"/>
        </w:trPr>
        <w:tc>
          <w:tcPr>
            <w:tcW w:w="9637"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Style22"/>
              <w:numPr>
                <w:ilvl w:val="0"/>
                <w:numId w:val="65"/>
              </w:numPr>
              <w:tabs>
                <w:tab w:val="clear" w:pos="708"/>
                <w:tab w:val="left" w:pos="709" w:leader="none"/>
              </w:tabs>
              <w:ind w:left="0" w:firstLine="284"/>
              <w:rPr>
                <w:rFonts w:ascii="Times New Roman" w:hAnsi="Times New Roman" w:cs="Times New Roman"/>
                <w:b/>
                <w:b/>
                <w:bCs/>
                <w:sz w:val="28"/>
                <w:szCs w:val="28"/>
              </w:rPr>
            </w:pPr>
            <w:r>
              <w:rPr>
                <w:rFonts w:cs="Times New Roman" w:ascii="Times New Roman" w:hAnsi="Times New Roman"/>
                <w:b/>
                <w:bCs/>
                <w:sz w:val="28"/>
                <w:szCs w:val="28"/>
              </w:rPr>
              <w:t>Показатели профессионального самосовершенствования</w:t>
            </w:r>
          </w:p>
        </w:tc>
      </w:tr>
      <w:tr>
        <w:trPr>
          <w:trHeight w:val="960"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65"/>
              </w:numPr>
              <w:tabs>
                <w:tab w:val="clear" w:pos="708"/>
                <w:tab w:val="left" w:pos="861" w:leader="none"/>
              </w:tabs>
              <w:ind w:left="0" w:firstLine="284"/>
              <w:rPr>
                <w:rFonts w:ascii="Times New Roman" w:hAnsi="Times New Roman" w:cs="Times New Roman"/>
                <w:sz w:val="28"/>
                <w:szCs w:val="28"/>
              </w:rPr>
            </w:pPr>
            <w:r>
              <w:rPr>
                <w:rFonts w:cs="Times New Roman" w:ascii="Times New Roman" w:hAnsi="Times New Roman"/>
                <w:sz w:val="28"/>
                <w:szCs w:val="28"/>
              </w:rPr>
              <w:t>Результаты личного обучения работника по дополнительным профессиональным программам повышения квалификации.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Удостоверение, приказ об авторских курсах (если организованы)</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65"/>
              </w:numPr>
              <w:tabs>
                <w:tab w:val="clear" w:pos="708"/>
                <w:tab w:val="left" w:pos="861" w:leader="none"/>
              </w:tabs>
              <w:ind w:left="0" w:firstLine="284"/>
              <w:rPr>
                <w:rFonts w:ascii="Times New Roman" w:hAnsi="Times New Roman" w:cs="Times New Roman"/>
                <w:sz w:val="28"/>
                <w:szCs w:val="28"/>
              </w:rPr>
            </w:pPr>
            <w:r>
              <w:rPr>
                <w:rFonts w:cs="Times New Roman" w:ascii="Times New Roman" w:hAnsi="Times New Roman"/>
                <w:sz w:val="28"/>
                <w:szCs w:val="28"/>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Сертификаты</w:t>
            </w:r>
          </w:p>
        </w:tc>
      </w:tr>
      <w:tr>
        <w:trPr>
          <w:trHeight w:val="122"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65"/>
              </w:numPr>
              <w:tabs>
                <w:tab w:val="clear" w:pos="708"/>
                <w:tab w:val="left" w:pos="861" w:leader="none"/>
              </w:tabs>
              <w:ind w:left="0" w:firstLine="284"/>
              <w:rPr/>
            </w:pPr>
            <w:r>
              <w:rPr>
                <w:rFonts w:cs="Times New Roman" w:ascii="Times New Roman" w:hAnsi="Times New Roman"/>
                <w:sz w:val="28"/>
                <w:szCs w:val="28"/>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Дипломы, удостоверения, справки</w:t>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Heading2"/>
        <w:spacing w:lineRule="auto" w:line="240" w:before="0" w:after="0"/>
        <w:jc w:val="center"/>
        <w:rPr>
          <w:rFonts w:ascii="Times New Roman" w:hAnsi="Times New Roman" w:cs="Times New Roman"/>
          <w:i w:val="false"/>
          <w:i w:val="false"/>
        </w:rPr>
      </w:pPr>
      <w:bookmarkStart w:id="24" w:name="__RefHeading___Toc169774720"/>
      <w:bookmarkEnd w:id="24"/>
      <w:r>
        <w:rPr>
          <w:rFonts w:cs="Times New Roman" w:ascii="Times New Roman" w:hAnsi="Times New Roman"/>
          <w:i w:val="false"/>
        </w:rPr>
        <w:t>МУЗЫКАЛЬНЫЙ РУКОВОДИТЕЛЬ ДОО (У)</w:t>
      </w:r>
    </w:p>
    <w:p>
      <w:pPr>
        <w:pStyle w:val="Normal"/>
        <w:spacing w:lineRule="auto" w:line="240" w:before="0" w:after="0"/>
        <w:contextualSpacing/>
        <w:jc w:val="both"/>
        <w:rPr>
          <w:rFonts w:ascii="Times New Roman" w:hAnsi="Times New Roman" w:cs="Times New Roman"/>
          <w:i/>
          <w:i/>
          <w:sz w:val="28"/>
          <w:szCs w:val="28"/>
        </w:rPr>
      </w:pPr>
      <w:r>
        <w:rPr>
          <w:rFonts w:cs="Times New Roman" w:ascii="Times New Roman" w:hAnsi="Times New Roman"/>
          <w:i/>
          <w:sz w:val="28"/>
          <w:szCs w:val="28"/>
        </w:rPr>
      </w:r>
    </w:p>
    <w:p>
      <w:pPr>
        <w:pStyle w:val="22"/>
        <w:spacing w:before="0" w:after="0"/>
        <w:rPr/>
      </w:pPr>
      <w:r>
        <w:rPr>
          <w:rStyle w:val="2"/>
          <w:b/>
          <w:bCs/>
          <w:sz w:val="28"/>
          <w:szCs w:val="28"/>
        </w:rPr>
        <w:t xml:space="preserve">Сведения </w:t>
      </w:r>
    </w:p>
    <w:p>
      <w:pPr>
        <w:pStyle w:val="22"/>
        <w:spacing w:before="0" w:after="0"/>
        <w:rPr/>
      </w:pPr>
      <w:r>
        <w:rPr>
          <w:rStyle w:val="2"/>
          <w:b/>
          <w:bCs/>
          <w:sz w:val="28"/>
          <w:szCs w:val="28"/>
        </w:rPr>
        <w:t>о профессиональной деятельности</w:t>
      </w:r>
    </w:p>
    <w:p>
      <w:pPr>
        <w:pStyle w:val="22"/>
        <w:spacing w:before="0" w:after="0"/>
        <w:rPr/>
      </w:pPr>
      <w:r>
        <w:rPr>
          <w:rStyle w:val="2"/>
          <w:b/>
          <w:bCs/>
          <w:sz w:val="28"/>
          <w:szCs w:val="28"/>
        </w:rPr>
        <w:t xml:space="preserve">для анализа результатов педагогического работника </w:t>
      </w:r>
    </w:p>
    <w:p>
      <w:pPr>
        <w:pStyle w:val="22"/>
        <w:spacing w:before="0" w:after="0"/>
        <w:rPr/>
      </w:pPr>
      <w:r>
        <w:rPr>
          <w:rStyle w:val="2"/>
          <w:b/>
          <w:bCs/>
          <w:sz w:val="28"/>
          <w:szCs w:val="28"/>
        </w:rPr>
        <w:t>в межаттестационный период и в ходе аттестации</w:t>
      </w:r>
    </w:p>
    <w:p>
      <w:pPr>
        <w:pStyle w:val="22"/>
        <w:spacing w:before="0" w:after="0"/>
        <w:rPr>
          <w:rStyle w:val="2"/>
          <w:b/>
          <w:b/>
          <w:bCs/>
          <w:sz w:val="28"/>
          <w:szCs w:val="28"/>
        </w:rPr>
      </w:pPr>
      <w:r>
        <w:rPr/>
      </w:r>
    </w:p>
    <w:p>
      <w:pPr>
        <w:pStyle w:val="22"/>
        <w:spacing w:before="0" w:after="0"/>
        <w:ind w:firstLine="567"/>
        <w:jc w:val="both"/>
        <w:rPr/>
      </w:pPr>
      <w:r>
        <w:rPr>
          <w:rStyle w:val="2"/>
          <w:sz w:val="28"/>
          <w:szCs w:val="28"/>
        </w:rPr>
        <w:t>Фамилия, имя, отчество работника: ______________________________</w:t>
        <w:br/>
        <w:t>____________________________________________________________________</w:t>
      </w:r>
    </w:p>
    <w:p>
      <w:pPr>
        <w:pStyle w:val="22"/>
        <w:spacing w:before="0" w:after="0"/>
        <w:ind w:firstLine="567"/>
        <w:jc w:val="both"/>
        <w:rPr/>
      </w:pPr>
      <w:r>
        <w:rPr>
          <w:rStyle w:val="2"/>
          <w:sz w:val="28"/>
          <w:szCs w:val="28"/>
        </w:rPr>
        <w:t>Образовательная организация: __________________________________</w:t>
        <w:br/>
        <w:t>____________________________________________________________________</w:t>
      </w:r>
    </w:p>
    <w:p>
      <w:pPr>
        <w:pStyle w:val="22"/>
        <w:spacing w:before="0" w:after="0"/>
        <w:ind w:firstLine="567"/>
        <w:jc w:val="both"/>
        <w:rPr/>
      </w:pPr>
      <w:r>
        <w:rPr>
          <w:rStyle w:val="2"/>
          <w:sz w:val="28"/>
          <w:szCs w:val="28"/>
        </w:rPr>
        <w:t xml:space="preserve">Должность: </w:t>
      </w:r>
      <w:r>
        <w:rPr>
          <w:rStyle w:val="2"/>
          <w:b/>
          <w:sz w:val="28"/>
          <w:szCs w:val="28"/>
        </w:rPr>
        <w:t>МУЗЫКАЛЬНЫЙ РУКОВОДИТЕЛЬ ДОО(У)</w:t>
      </w:r>
      <w:r>
        <w:rPr>
          <w:rStyle w:val="2"/>
          <w:sz w:val="28"/>
          <w:szCs w:val="28"/>
        </w:rPr>
        <w:t xml:space="preserve"> ___________</w:t>
      </w:r>
    </w:p>
    <w:p>
      <w:pPr>
        <w:pStyle w:val="22"/>
        <w:spacing w:before="0" w:after="0"/>
        <w:ind w:firstLine="567"/>
        <w:jc w:val="both"/>
        <w:rPr/>
      </w:pPr>
      <w:r>
        <w:rPr>
          <w:rStyle w:val="2"/>
          <w:sz w:val="28"/>
          <w:szCs w:val="28"/>
        </w:rPr>
        <w:t>Имеющаяся квалификационная категория: ___________________________</w:t>
      </w:r>
    </w:p>
    <w:p>
      <w:pPr>
        <w:pStyle w:val="22"/>
        <w:spacing w:before="0" w:after="0"/>
        <w:ind w:firstLine="567"/>
        <w:jc w:val="both"/>
        <w:rPr/>
      </w:pPr>
      <w:r>
        <w:rPr>
          <w:rStyle w:val="2"/>
          <w:sz w:val="28"/>
          <w:szCs w:val="28"/>
        </w:rPr>
        <w:t>Период изучения профессиональной деятельности: ____________________</w:t>
      </w:r>
    </w:p>
    <w:p>
      <w:pPr>
        <w:pStyle w:val="22"/>
        <w:spacing w:before="0" w:after="0"/>
        <w:ind w:firstLine="709"/>
        <w:jc w:val="both"/>
        <w:rPr>
          <w:rStyle w:val="2"/>
          <w:sz w:val="28"/>
          <w:szCs w:val="28"/>
        </w:rPr>
      </w:pPr>
      <w:r>
        <w:rPr/>
      </w:r>
    </w:p>
    <w:p>
      <w:pPr>
        <w:pStyle w:val="22"/>
        <w:spacing w:before="0" w:after="0"/>
        <w:ind w:firstLine="709"/>
        <w:jc w:val="both"/>
        <w:rPr/>
      </w:pPr>
      <w:r>
        <w:rPr>
          <w:rStyle w:val="2"/>
          <w:sz w:val="28"/>
          <w:szCs w:val="28"/>
        </w:rPr>
        <w:t>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w:t>
      </w:r>
    </w:p>
    <w:p>
      <w:pPr>
        <w:pStyle w:val="22"/>
        <w:spacing w:before="0" w:after="0"/>
        <w:ind w:firstLine="709"/>
        <w:jc w:val="both"/>
        <w:rPr/>
      </w:pPr>
      <w:r>
        <w:rPr>
          <w:rStyle w:val="2"/>
          <w:sz w:val="28"/>
          <w:szCs w:val="28"/>
        </w:rPr>
        <w:t>В случае подачи таблиц в аттестационную комиссию занесенная в них информация должна иметь документальные подтверждения, заверяемые подписью руководителя образовательной организации.</w:t>
      </w:r>
    </w:p>
    <w:p>
      <w:pPr>
        <w:pStyle w:val="22"/>
        <w:spacing w:before="0" w:after="0"/>
        <w:ind w:firstLine="709"/>
        <w:jc w:val="both"/>
        <w:rPr/>
      </w:pPr>
      <w:r>
        <w:rPr>
          <w:rStyle w:val="2"/>
          <w:sz w:val="28"/>
          <w:szCs w:val="28"/>
        </w:rPr>
        <w:t>Показатели и параметры изучения профессиональной деятельности составлены на основе требований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 196.</w:t>
      </w:r>
    </w:p>
    <w:p>
      <w:pPr>
        <w:pStyle w:val="22"/>
        <w:spacing w:before="0" w:after="0"/>
        <w:ind w:firstLine="709"/>
        <w:jc w:val="both"/>
        <w:rPr>
          <w:rStyle w:val="2"/>
          <w:sz w:val="28"/>
          <w:szCs w:val="28"/>
        </w:rPr>
      </w:pPr>
      <w:r>
        <w:rPr>
          <w:rStyle w:val="2"/>
          <w:sz w:val="28"/>
          <w:szCs w:val="28"/>
        </w:rPr>
        <w:t>В таблицу заносятся данные за три года межаттестационного периода, при этом не рекомендовано перегружать ее, а вносить только лучшие из имеющихся результатов. При наличии нескольких параметров по одному направлению работы не обязательно стремиться заполнять все строки. Анализ результатов может проводиться и по отдельным параметрам.</w:t>
      </w:r>
    </w:p>
    <w:p>
      <w:pPr>
        <w:pStyle w:val="22"/>
        <w:spacing w:before="0" w:after="0"/>
        <w:ind w:firstLine="709"/>
        <w:jc w:val="both"/>
        <w:rPr/>
      </w:pPr>
      <w:r>
        <w:rPr>
          <w:rStyle w:val="2"/>
          <w:sz w:val="28"/>
          <w:szCs w:val="28"/>
        </w:rPr>
        <w:t>При наличии результатов профессиональной деятельности по направлениям, не включенным в таблицу, работник вправе дополнять ее такими параметрами и результатами. В этом случае, если таблица будет представлена при аттестации, комиссия учитывает дополнительные результаты по своему решению.</w:t>
      </w:r>
    </w:p>
    <w:p>
      <w:pPr>
        <w:pStyle w:val="Style22"/>
        <w:ind w:left="0" w:firstLine="567"/>
        <w:rPr>
          <w:rFonts w:ascii="Times New Roman" w:hAnsi="Times New Roman" w:cs="Times New Roman"/>
          <w:sz w:val="28"/>
          <w:szCs w:val="28"/>
        </w:rPr>
      </w:pPr>
      <w:r>
        <w:rPr>
          <w:rStyle w:val="2"/>
          <w:sz w:val="28"/>
          <w:szCs w:val="28"/>
        </w:rPr>
        <w:t xml:space="preserve">Если же по каким-либо параметрам профессиональная деятельность не проводится ввиду специфики условий работы или преподаваемого предмета, в таблице делается соответствующая поясняющая запись, при этом наличие пустых ячеек не должно негативно влиять на выводы анализа.  </w:t>
      </w:r>
    </w:p>
    <w:p>
      <w:pPr>
        <w:pStyle w:val="22"/>
        <w:spacing w:before="0" w:after="0"/>
        <w:ind w:firstLine="709"/>
        <w:jc w:val="both"/>
        <w:rPr>
          <w:rFonts w:ascii="Times New Roman" w:hAnsi="Times New Roman" w:cs="Times New Roman"/>
          <w:sz w:val="28"/>
          <w:szCs w:val="28"/>
        </w:rPr>
      </w:pPr>
      <w:r>
        <w:rPr>
          <w:rFonts w:cs="Times New Roman"/>
          <w:sz w:val="28"/>
          <w:szCs w:val="28"/>
        </w:rPr>
      </w:r>
    </w:p>
    <w:p>
      <w:pPr>
        <w:pStyle w:val="Style29"/>
        <w:ind w:left="2750" w:hanging="0"/>
        <w:rPr>
          <w:rStyle w:val="Style17"/>
          <w:sz w:val="28"/>
          <w:szCs w:val="28"/>
        </w:rPr>
      </w:pPr>
      <w:r>
        <w:rPr>
          <w:sz w:val="28"/>
          <w:szCs w:val="28"/>
        </w:rPr>
      </w:r>
      <w:r>
        <w:br w:type="page"/>
      </w:r>
    </w:p>
    <w:p>
      <w:pPr>
        <w:pStyle w:val="Normal"/>
        <w:spacing w:lineRule="auto" w:line="240" w:before="0" w:after="0"/>
        <w:jc w:val="center"/>
        <w:rPr/>
      </w:pPr>
      <w:r>
        <w:rPr>
          <w:rStyle w:val="Style17"/>
          <w:rFonts w:eastAsia="Calibri"/>
          <w:b/>
          <w:i/>
          <w:sz w:val="28"/>
          <w:szCs w:val="28"/>
        </w:rPr>
        <w:t>РЕЗУЛЬТАТЫ ПРОФЕССИОНАЛЬНОЙ ДЕЯТЕЛЬНОСТИ</w:t>
      </w:r>
    </w:p>
    <w:p>
      <w:pPr>
        <w:pStyle w:val="Normal"/>
        <w:spacing w:lineRule="auto" w:line="240" w:before="0" w:after="0"/>
        <w:jc w:val="center"/>
        <w:rPr>
          <w:rStyle w:val="Style17"/>
          <w:rFonts w:eastAsia="Calibri"/>
          <w:b/>
          <w:b/>
          <w:i/>
          <w:i/>
          <w:sz w:val="28"/>
          <w:szCs w:val="28"/>
        </w:rPr>
      </w:pPr>
      <w:r>
        <w:rPr/>
      </w:r>
    </w:p>
    <w:p>
      <w:pPr>
        <w:pStyle w:val="Normal"/>
        <w:numPr>
          <w:ilvl w:val="0"/>
          <w:numId w:val="12"/>
        </w:numPr>
        <w:tabs>
          <w:tab w:val="clear" w:pos="708"/>
          <w:tab w:val="left" w:pos="709" w:leader="none"/>
        </w:tabs>
        <w:spacing w:lineRule="auto" w:line="240" w:before="0" w:after="0"/>
        <w:ind w:left="0" w:firstLine="284"/>
        <w:jc w:val="center"/>
        <w:rPr/>
      </w:pPr>
      <w:r>
        <w:rPr>
          <w:rStyle w:val="Style17"/>
          <w:rFonts w:eastAsia="Calibri"/>
          <w:b/>
          <w:sz w:val="28"/>
          <w:szCs w:val="28"/>
        </w:rPr>
        <w:t>Стабильные положительные результаты (положительная динамика – для высшей категории) освоения обучающимися образовательных программ по итогам мониторингов, проводимых организацией, и независимых тестирований</w:t>
      </w:r>
    </w:p>
    <w:p>
      <w:pPr>
        <w:pStyle w:val="Style29"/>
        <w:jc w:val="center"/>
        <w:rPr>
          <w:rStyle w:val="Style17"/>
          <w:b/>
          <w:b/>
          <w:bCs/>
          <w:sz w:val="28"/>
          <w:szCs w:val="28"/>
        </w:rPr>
      </w:pPr>
      <w:r>
        <w:rPr/>
      </w:r>
    </w:p>
    <w:tbl>
      <w:tblPr>
        <w:tblW w:w="5000" w:type="pct"/>
        <w:jc w:val="center"/>
        <w:tblInd w:w="0" w:type="dxa"/>
        <w:tblLayout w:type="fixed"/>
        <w:tblCellMar>
          <w:top w:w="0" w:type="dxa"/>
          <w:left w:w="10" w:type="dxa"/>
          <w:bottom w:w="0" w:type="dxa"/>
          <w:right w:w="10" w:type="dxa"/>
        </w:tblCellMar>
      </w:tblPr>
      <w:tblGrid>
        <w:gridCol w:w="3070"/>
        <w:gridCol w:w="3352"/>
        <w:gridCol w:w="299"/>
        <w:gridCol w:w="2916"/>
      </w:tblGrid>
      <w:tr>
        <w:trPr>
          <w:trHeight w:val="1385" w:hRule="exact"/>
        </w:trPr>
        <w:tc>
          <w:tcPr>
            <w:tcW w:w="9637" w:type="dxa"/>
            <w:gridSpan w:val="4"/>
            <w:tcBorders>
              <w:top w:val="single" w:sz="4" w:space="0" w:color="000000"/>
              <w:left w:val="single" w:sz="4" w:space="0" w:color="000000"/>
              <w:right w:val="single" w:sz="4" w:space="0" w:color="000000"/>
            </w:tcBorders>
            <w:vAlign w:val="center"/>
          </w:tcPr>
          <w:p>
            <w:pPr>
              <w:pStyle w:val="Style29"/>
              <w:numPr>
                <w:ilvl w:val="1"/>
                <w:numId w:val="12"/>
              </w:numPr>
              <w:tabs>
                <w:tab w:val="clear" w:pos="708"/>
                <w:tab w:val="left" w:pos="851" w:leader="none"/>
              </w:tabs>
              <w:ind w:left="0" w:right="140" w:firstLine="284"/>
              <w:jc w:val="center"/>
              <w:rPr>
                <w:rStyle w:val="Style16"/>
                <w:sz w:val="28"/>
                <w:szCs w:val="28"/>
                <w:lang w:val="ru-RU" w:eastAsia="ru-RU"/>
              </w:rPr>
            </w:pPr>
            <w:r>
              <w:rPr>
                <w:sz w:val="28"/>
                <w:szCs w:val="28"/>
                <w:lang w:val="ru-RU" w:eastAsia="ru-RU"/>
              </w:rPr>
              <w:t>Удовлетворённость родителей работой педагога (по результатам ежегодного социологического и психолого-педагогического мониторинга ожиданий, удовлетворенности родителей качеством дошкольного образования)</w:t>
            </w:r>
          </w:p>
        </w:tc>
      </w:tr>
      <w:tr>
        <w:trPr>
          <w:trHeight w:val="1973" w:hRule="exact"/>
        </w:trPr>
        <w:tc>
          <w:tcPr>
            <w:tcW w:w="3070"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3352"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Удовлетворенность родителей (законных представителей) детей качеством организации образовательной деятельности (%)</w:t>
            </w:r>
          </w:p>
        </w:tc>
        <w:tc>
          <w:tcPr>
            <w:tcW w:w="3215" w:type="dxa"/>
            <w:gridSpan w:val="2"/>
            <w:tcBorders>
              <w:top w:val="single" w:sz="4" w:space="0" w:color="000000"/>
              <w:left w:val="single" w:sz="4" w:space="0" w:color="000000"/>
              <w:right w:val="single" w:sz="4" w:space="0" w:color="000000"/>
            </w:tcBorders>
            <w:vAlign w:val="center"/>
          </w:tcPr>
          <w:p>
            <w:pPr>
              <w:pStyle w:val="Style28"/>
              <w:jc w:val="center"/>
              <w:rPr>
                <w:sz w:val="28"/>
                <w:szCs w:val="28"/>
                <w:lang w:val="ru-RU" w:eastAsia="ru-RU"/>
              </w:rPr>
            </w:pPr>
            <w:r>
              <w:rPr>
                <w:rStyle w:val="Style16"/>
                <w:rFonts w:eastAsia="Calibri"/>
                <w:sz w:val="28"/>
                <w:szCs w:val="28"/>
                <w:lang w:val="ru-RU" w:eastAsia="ru-RU"/>
              </w:rPr>
              <w:t>Вовлеченность родителей (законных представителей) непосредственно в образовательную деятельность (%)</w:t>
            </w:r>
          </w:p>
        </w:tc>
      </w:tr>
      <w:tr>
        <w:trPr>
          <w:trHeight w:val="288" w:hRule="exact"/>
        </w:trPr>
        <w:tc>
          <w:tcPr>
            <w:tcW w:w="3070"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3352"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215"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3070"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52"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215"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3070"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52"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215"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667" w:hRule="exact"/>
        </w:trPr>
        <w:tc>
          <w:tcPr>
            <w:tcW w:w="3070" w:type="dxa"/>
            <w:tcBorders>
              <w:top w:val="single" w:sz="4" w:space="0" w:color="000000"/>
              <w:left w:val="single" w:sz="4" w:space="0" w:color="000000"/>
              <w:bottom w:val="single" w:sz="4" w:space="0" w:color="000000"/>
            </w:tcBorders>
          </w:tcPr>
          <w:p>
            <w:pPr>
              <w:pStyle w:val="Style28"/>
              <w:rPr>
                <w:bCs/>
                <w:sz w:val="28"/>
                <w:szCs w:val="28"/>
                <w:lang w:val="ru-RU" w:eastAsia="ru-RU"/>
              </w:rPr>
            </w:pPr>
            <w:r>
              <w:rPr>
                <w:rStyle w:val="Style16"/>
                <w:bCs/>
                <w:sz w:val="28"/>
                <w:szCs w:val="28"/>
                <w:lang w:val="ru-RU" w:eastAsia="ru-RU"/>
              </w:rPr>
              <w:t>Итого (среднее значение за три учебных года)</w:t>
            </w:r>
          </w:p>
        </w:tc>
        <w:tc>
          <w:tcPr>
            <w:tcW w:w="3352" w:type="dxa"/>
            <w:tcBorders>
              <w:top w:val="single" w:sz="4" w:space="0" w:color="000000"/>
              <w:left w:val="single" w:sz="4" w:space="0" w:color="000000"/>
              <w:bottom w:val="single" w:sz="4" w:space="0" w:color="000000"/>
            </w:tcBorders>
          </w:tcPr>
          <w:p>
            <w:pPr>
              <w:pStyle w:val="Style28"/>
              <w:jc w:val="center"/>
              <w:rPr>
                <w:sz w:val="28"/>
                <w:szCs w:val="28"/>
                <w:lang w:val="ru-RU" w:eastAsia="ru-RU"/>
              </w:rPr>
            </w:pPr>
            <w:r>
              <w:rPr>
                <w:rStyle w:val="Style16"/>
                <w:rFonts w:eastAsia="Arial"/>
                <w:sz w:val="28"/>
                <w:szCs w:val="28"/>
                <w:lang w:val="ru-RU" w:eastAsia="ru-RU"/>
              </w:rPr>
              <w:t>V</w:t>
            </w:r>
          </w:p>
        </w:tc>
        <w:tc>
          <w:tcPr>
            <w:tcW w:w="3215" w:type="dxa"/>
            <w:gridSpan w:val="2"/>
            <w:tcBorders>
              <w:top w:val="single" w:sz="4" w:space="0" w:color="000000"/>
              <w:left w:val="single" w:sz="4" w:space="0" w:color="000000"/>
              <w:bottom w:val="single" w:sz="4" w:space="0" w:color="000000"/>
              <w:right w:val="single" w:sz="4" w:space="0" w:color="000000"/>
            </w:tcBorders>
          </w:tcPr>
          <w:p>
            <w:pPr>
              <w:pStyle w:val="Style28"/>
              <w:jc w:val="center"/>
              <w:rPr>
                <w:sz w:val="28"/>
                <w:szCs w:val="28"/>
                <w:lang w:val="ru-RU" w:eastAsia="ru-RU"/>
              </w:rPr>
            </w:pPr>
            <w:r>
              <w:rPr>
                <w:rStyle w:val="Style16"/>
                <w:rFonts w:eastAsia="Arial"/>
                <w:sz w:val="28"/>
                <w:szCs w:val="28"/>
                <w:lang w:val="ru-RU" w:eastAsia="ru-RU"/>
              </w:rPr>
              <w:t>V</w:t>
            </w:r>
          </w:p>
        </w:tc>
      </w:tr>
      <w:tr>
        <w:trPr>
          <w:trHeight w:val="946"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Style28"/>
              <w:numPr>
                <w:ilvl w:val="1"/>
                <w:numId w:val="12"/>
              </w:numPr>
              <w:tabs>
                <w:tab w:val="clear" w:pos="708"/>
                <w:tab w:val="left" w:pos="851" w:leader="none"/>
              </w:tabs>
              <w:ind w:left="0" w:right="140" w:firstLine="284"/>
              <w:jc w:val="center"/>
              <w:rPr>
                <w:rStyle w:val="Style16"/>
                <w:rFonts w:eastAsia="Arial"/>
                <w:sz w:val="28"/>
                <w:szCs w:val="28"/>
                <w:lang w:val="ru-RU" w:eastAsia="ru-RU"/>
              </w:rPr>
            </w:pPr>
            <w:r>
              <w:rPr>
                <w:sz w:val="28"/>
                <w:szCs w:val="28"/>
                <w:lang w:val="ru-RU" w:eastAsia="ru-RU"/>
              </w:rPr>
              <w:t>Организация развивающей предметно-пространственной среды группы в соответствии с ФГОС ДО, федеральными образовательными программами дошкольного образования</w:t>
            </w:r>
          </w:p>
        </w:tc>
      </w:tr>
      <w:tr>
        <w:trPr>
          <w:trHeight w:val="2236" w:hRule="exact"/>
        </w:trPr>
        <w:tc>
          <w:tcPr>
            <w:tcW w:w="30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sz w:val="28"/>
                <w:szCs w:val="28"/>
              </w:rPr>
              <w:t>Учебный год</w:t>
            </w:r>
          </w:p>
        </w:tc>
        <w:tc>
          <w:tcPr>
            <w:tcW w:w="36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Style w:val="Style16"/>
                <w:rFonts w:eastAsia="Calibri"/>
                <w:sz w:val="28"/>
                <w:szCs w:val="28"/>
              </w:rPr>
              <w:t>Положительные результаты работы по созданию и обновлению РППС в соответствии с образовательной программой, возрастом детей и пр.</w:t>
            </w:r>
            <w:r>
              <w:rPr>
                <w:rStyle w:val="Style18"/>
                <w:rFonts w:eastAsia="Calibri"/>
              </w:rPr>
              <w:t xml:space="preserve"> </w:t>
            </w:r>
            <w:r>
              <w:rPr>
                <w:rStyle w:val="Style16"/>
                <w:rFonts w:eastAsia="Calibri"/>
                <w:sz w:val="28"/>
                <w:szCs w:val="28"/>
              </w:rPr>
              <w:t>(%)</w:t>
            </w:r>
          </w:p>
        </w:tc>
        <w:tc>
          <w:tcPr>
            <w:tcW w:w="29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Style w:val="Style16"/>
                <w:rFonts w:eastAsia="Calibri"/>
                <w:sz w:val="28"/>
                <w:szCs w:val="28"/>
              </w:rPr>
              <w:t>Доля родителей (законных представителей), вовлеченных непосредственно в образовательную деятельность (%)</w:t>
            </w:r>
          </w:p>
        </w:tc>
      </w:tr>
      <w:tr>
        <w:trPr>
          <w:trHeight w:val="288" w:hRule="exact"/>
        </w:trPr>
        <w:tc>
          <w:tcPr>
            <w:tcW w:w="307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3651"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91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307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51"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91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307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51"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91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692" w:hRule="exact"/>
        </w:trPr>
        <w:tc>
          <w:tcPr>
            <w:tcW w:w="30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Cs/>
                <w:sz w:val="28"/>
                <w:szCs w:val="28"/>
              </w:rPr>
            </w:pPr>
            <w:r>
              <w:rPr>
                <w:rStyle w:val="Style16"/>
                <w:rFonts w:eastAsia="Microsoft Sans Serif"/>
                <w:bCs/>
                <w:sz w:val="28"/>
                <w:szCs w:val="28"/>
              </w:rPr>
              <w:t>Итого (среднее значение за три учебных года)</w:t>
            </w:r>
          </w:p>
        </w:tc>
        <w:tc>
          <w:tcPr>
            <w:tcW w:w="365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V</w:t>
            </w:r>
          </w:p>
        </w:tc>
        <w:tc>
          <w:tcPr>
            <w:tcW w:w="29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8"/>
                <w:szCs w:val="28"/>
              </w:rPr>
            </w:pPr>
            <w:r>
              <w:rPr>
                <w:rFonts w:eastAsia="Arial" w:cs="Times New Roman" w:ascii="Times New Roman" w:hAnsi="Times New Roman"/>
                <w:sz w:val="28"/>
                <w:szCs w:val="28"/>
              </w:rPr>
              <w:t>V</w:t>
            </w:r>
          </w:p>
        </w:tc>
      </w:tr>
      <w:tr>
        <w:trPr>
          <w:trHeight w:val="1695"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Style28"/>
              <w:numPr>
                <w:ilvl w:val="1"/>
                <w:numId w:val="12"/>
              </w:numPr>
              <w:tabs>
                <w:tab w:val="clear" w:pos="708"/>
                <w:tab w:val="left" w:pos="851" w:leader="none"/>
              </w:tabs>
              <w:ind w:left="0" w:right="140" w:firstLine="284"/>
              <w:jc w:val="center"/>
              <w:rPr>
                <w:rStyle w:val="Style17"/>
                <w:rFonts w:eastAsia="Arial"/>
                <w:sz w:val="28"/>
                <w:szCs w:val="28"/>
                <w:lang w:val="ru-RU" w:eastAsia="ru-RU"/>
              </w:rPr>
            </w:pPr>
            <w:r>
              <w:rPr>
                <w:rStyle w:val="Style17"/>
                <w:rFonts w:eastAsia="Calibri"/>
                <w:bCs/>
                <w:sz w:val="28"/>
                <w:szCs w:val="28"/>
                <w:lang w:val="ru-RU" w:eastAsia="ru-RU"/>
              </w:rPr>
              <w:t>Cоздание условий для получения дошкольного образования обучающимися с особыми образовательными потребностями различных целевых групп, в т.ч. обучающимися с ограниченными возможностями здоровья, испытывающими трудности в освоении программы, детьми иностранных граждан и др.</w:t>
            </w:r>
          </w:p>
          <w:p>
            <w:pPr>
              <w:pStyle w:val="Style28"/>
              <w:numPr>
                <w:ilvl w:val="1"/>
                <w:numId w:val="12"/>
              </w:numPr>
              <w:tabs>
                <w:tab w:val="clear" w:pos="708"/>
                <w:tab w:val="left" w:pos="851" w:leader="none"/>
              </w:tabs>
              <w:ind w:left="0" w:right="140" w:firstLine="284"/>
              <w:jc w:val="center"/>
              <w:rPr>
                <w:rStyle w:val="Style17"/>
                <w:rFonts w:eastAsia="Arial"/>
                <w:sz w:val="28"/>
                <w:szCs w:val="28"/>
                <w:lang w:val="ru-RU" w:eastAsia="ru-RU"/>
              </w:rPr>
            </w:pPr>
            <w:r>
              <w:rPr/>
            </w:r>
          </w:p>
        </w:tc>
      </w:tr>
      <w:tr>
        <w:trPr>
          <w:trHeight w:val="3620" w:hRule="exact"/>
        </w:trPr>
        <w:tc>
          <w:tcPr>
            <w:tcW w:w="30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Style w:val="Style16"/>
                <w:rFonts w:eastAsia="Microsoft Sans Serif"/>
                <w:bCs/>
                <w:sz w:val="28"/>
                <w:szCs w:val="28"/>
              </w:rPr>
              <w:t>Учебный год</w:t>
            </w:r>
          </w:p>
        </w:tc>
        <w:tc>
          <w:tcPr>
            <w:tcW w:w="36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Style w:val="Style16"/>
                <w:rFonts w:eastAsia="Microsoft Sans Serif"/>
                <w:bCs/>
                <w:sz w:val="28"/>
                <w:szCs w:val="28"/>
              </w:rPr>
            </w:pPr>
            <w:r>
              <w:rPr>
                <w:rStyle w:val="Style16"/>
                <w:rFonts w:eastAsia="Calibri"/>
                <w:sz w:val="28"/>
                <w:szCs w:val="28"/>
              </w:rPr>
              <w:t>Доля детей с лёгкой и средней степенью адаптации (%)</w:t>
            </w:r>
          </w:p>
        </w:tc>
        <w:tc>
          <w:tcPr>
            <w:tcW w:w="29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Style w:val="Style16"/>
                <w:rFonts w:eastAsia="Calibri"/>
                <w:sz w:val="28"/>
                <w:szCs w:val="28"/>
              </w:rPr>
              <w:t>Адаптация детей раннего возраста к условиям дошкольной образовательной организации (ДОО)*</w:t>
            </w:r>
            <w:r>
              <w:rPr>
                <w:rFonts w:eastAsia="Times New Roman" w:cs="Times New Roman" w:ascii="Times New Roman" w:hAnsi="Times New Roman"/>
                <w:sz w:val="28"/>
                <w:szCs w:val="28"/>
              </w:rPr>
              <w:t xml:space="preserve"> (%) </w:t>
            </w:r>
          </w:p>
          <w:p>
            <w:pPr>
              <w:pStyle w:val="Normal"/>
              <w:spacing w:lineRule="auto" w:line="240" w:before="0" w:after="0"/>
              <w:jc w:val="center"/>
              <w:rPr>
                <w:rStyle w:val="Style16"/>
                <w:rFonts w:eastAsia="Microsoft Sans Serif"/>
                <w:bCs/>
                <w:sz w:val="28"/>
                <w:szCs w:val="28"/>
              </w:rPr>
            </w:pPr>
            <w:r>
              <w:rPr>
                <w:rStyle w:val="Style16"/>
                <w:rFonts w:eastAsia="Calibri"/>
                <w:sz w:val="28"/>
                <w:szCs w:val="28"/>
              </w:rPr>
              <w:t>*только для воспитателей, постоянно работающих на группах раннего возраста</w:t>
            </w:r>
          </w:p>
        </w:tc>
      </w:tr>
      <w:tr>
        <w:trPr>
          <w:trHeight w:val="310" w:hRule="exact"/>
        </w:trPr>
        <w:tc>
          <w:tcPr>
            <w:tcW w:w="307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3651"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291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r>
      <w:tr>
        <w:trPr>
          <w:trHeight w:val="310" w:hRule="exact"/>
        </w:trPr>
        <w:tc>
          <w:tcPr>
            <w:tcW w:w="307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3651"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291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r>
      <w:tr>
        <w:trPr>
          <w:trHeight w:val="310" w:hRule="exact"/>
        </w:trPr>
        <w:tc>
          <w:tcPr>
            <w:tcW w:w="307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3651"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ascii="Times New Roman" w:hAnsi="Times New Roman" w:eastAsia="Microsoft Sans Serif" w:cs="Times New Roman"/>
                <w:bCs/>
                <w:sz w:val="28"/>
                <w:szCs w:val="28"/>
              </w:rPr>
            </w:pPr>
            <w:r>
              <w:rPr/>
            </w:r>
          </w:p>
        </w:tc>
        <w:tc>
          <w:tcPr>
            <w:tcW w:w="291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eastAsia="Arial" w:cs="Times New Roman"/>
                <w:sz w:val="28"/>
                <w:szCs w:val="28"/>
              </w:rPr>
            </w:pPr>
            <w:r>
              <w:rPr>
                <w:rFonts w:eastAsia="Arial" w:cs="Times New Roman" w:ascii="Times New Roman" w:hAnsi="Times New Roman"/>
                <w:sz w:val="28"/>
                <w:szCs w:val="28"/>
              </w:rPr>
            </w:r>
          </w:p>
        </w:tc>
      </w:tr>
      <w:tr>
        <w:trPr>
          <w:trHeight w:val="652" w:hRule="exact"/>
        </w:trPr>
        <w:tc>
          <w:tcPr>
            <w:tcW w:w="30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Cs/>
                <w:sz w:val="28"/>
                <w:szCs w:val="28"/>
              </w:rPr>
            </w:pPr>
            <w:r>
              <w:rPr>
                <w:rStyle w:val="Style16"/>
                <w:rFonts w:eastAsia="Microsoft Sans Serif"/>
                <w:bCs/>
                <w:sz w:val="28"/>
                <w:szCs w:val="28"/>
              </w:rPr>
              <w:t>Итого (среднее значение за три учебных года)</w:t>
            </w:r>
          </w:p>
        </w:tc>
        <w:tc>
          <w:tcPr>
            <w:tcW w:w="365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V</w:t>
            </w:r>
          </w:p>
        </w:tc>
        <w:tc>
          <w:tcPr>
            <w:tcW w:w="29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8"/>
                <w:szCs w:val="28"/>
              </w:rPr>
            </w:pPr>
            <w:r>
              <w:rPr>
                <w:rFonts w:eastAsia="Arial" w:cs="Times New Roman" w:ascii="Times New Roman" w:hAnsi="Times New Roman"/>
                <w:sz w:val="28"/>
                <w:szCs w:val="28"/>
              </w:rPr>
              <w:t>V</w:t>
            </w:r>
          </w:p>
        </w:tc>
      </w:tr>
    </w:tbl>
    <w:p>
      <w:pPr>
        <w:pStyle w:val="22"/>
        <w:spacing w:before="0" w:after="0"/>
        <w:rPr>
          <w:rStyle w:val="2"/>
          <w:b/>
          <w:b/>
          <w:bCs/>
          <w:sz w:val="28"/>
          <w:szCs w:val="28"/>
        </w:rPr>
      </w:pPr>
      <w:r>
        <w:rPr/>
      </w:r>
    </w:p>
    <w:p>
      <w:pPr>
        <w:pStyle w:val="22"/>
        <w:numPr>
          <w:ilvl w:val="0"/>
          <w:numId w:val="12"/>
        </w:numPr>
        <w:tabs>
          <w:tab w:val="clear" w:pos="708"/>
          <w:tab w:val="left" w:pos="709" w:leader="none"/>
        </w:tabs>
        <w:spacing w:before="0" w:after="0"/>
        <w:ind w:left="0" w:firstLine="284"/>
        <w:rPr/>
      </w:pPr>
      <w:r>
        <w:rPr>
          <w:rStyle w:val="2"/>
          <w:b/>
          <w:bCs/>
          <w:sz w:val="28"/>
          <w:szCs w:val="28"/>
        </w:rPr>
        <w:t>Выявление (выявление и развитие – для высшей категории) у обучающихся способностей к научной (интеллектуальной), творческой, физкультурно-спортивной деятельности (а также их участие в олимпиадах, конкурсах, фестивалях, соревнованиях – для высшей категории)</w:t>
      </w:r>
    </w:p>
    <w:p>
      <w:pPr>
        <w:pStyle w:val="22"/>
        <w:tabs>
          <w:tab w:val="clear" w:pos="708"/>
          <w:tab w:val="left" w:pos="709" w:leader="none"/>
        </w:tabs>
        <w:spacing w:before="0" w:after="0"/>
        <w:ind w:left="284" w:hanging="0"/>
        <w:jc w:val="left"/>
        <w:rPr>
          <w:rStyle w:val="2"/>
          <w:b/>
          <w:b/>
          <w:bCs/>
          <w:sz w:val="28"/>
          <w:szCs w:val="28"/>
        </w:rPr>
      </w:pPr>
      <w:r>
        <w:rPr/>
      </w:r>
    </w:p>
    <w:tbl>
      <w:tblPr>
        <w:tblW w:w="5000" w:type="pct"/>
        <w:jc w:val="center"/>
        <w:tblInd w:w="0" w:type="dxa"/>
        <w:tblLayout w:type="fixed"/>
        <w:tblCellMar>
          <w:top w:w="0" w:type="dxa"/>
          <w:left w:w="10" w:type="dxa"/>
          <w:bottom w:w="0" w:type="dxa"/>
          <w:right w:w="10" w:type="dxa"/>
        </w:tblCellMar>
      </w:tblPr>
      <w:tblGrid>
        <w:gridCol w:w="1144"/>
        <w:gridCol w:w="1817"/>
        <w:gridCol w:w="2732"/>
        <w:gridCol w:w="574"/>
        <w:gridCol w:w="1442"/>
        <w:gridCol w:w="1928"/>
      </w:tblGrid>
      <w:tr>
        <w:trPr>
          <w:trHeight w:val="721" w:hRule="exact"/>
        </w:trPr>
        <w:tc>
          <w:tcPr>
            <w:tcW w:w="9637" w:type="dxa"/>
            <w:gridSpan w:val="6"/>
            <w:tcBorders>
              <w:top w:val="single" w:sz="4" w:space="0" w:color="000000"/>
              <w:left w:val="single" w:sz="4" w:space="0" w:color="000000"/>
              <w:bottom w:val="single" w:sz="4" w:space="0" w:color="000000"/>
              <w:right w:val="single" w:sz="4" w:space="0" w:color="000000"/>
            </w:tcBorders>
            <w:vAlign w:val="center"/>
          </w:tcPr>
          <w:p>
            <w:pPr>
              <w:pStyle w:val="22"/>
              <w:numPr>
                <w:ilvl w:val="1"/>
                <w:numId w:val="12"/>
              </w:numPr>
              <w:tabs>
                <w:tab w:val="clear" w:pos="708"/>
                <w:tab w:val="left" w:pos="993" w:leader="none"/>
              </w:tabs>
              <w:spacing w:before="0" w:after="0"/>
              <w:ind w:left="0" w:right="140" w:firstLine="284"/>
              <w:rPr>
                <w:rStyle w:val="Style16"/>
                <w:sz w:val="28"/>
                <w:szCs w:val="28"/>
                <w:lang w:val="ru-RU" w:eastAsia="ru-RU"/>
              </w:rPr>
            </w:pPr>
            <w:r>
              <w:rPr>
                <w:rStyle w:val="2"/>
                <w:bCs/>
                <w:sz w:val="28"/>
                <w:szCs w:val="28"/>
                <w:lang w:val="ru-RU" w:eastAsia="ru-RU"/>
              </w:rPr>
              <w:t>Результаты участия обучающихся в олимпиадах, конкурсах, фестивалях, соревнованиях</w:t>
            </w:r>
          </w:p>
        </w:tc>
      </w:tr>
      <w:tr>
        <w:trPr>
          <w:trHeight w:val="2588" w:hRule="exact"/>
        </w:trPr>
        <w:tc>
          <w:tcPr>
            <w:tcW w:w="1144"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1817"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мероприятия</w:t>
            </w:r>
          </w:p>
        </w:tc>
        <w:tc>
          <w:tcPr>
            <w:tcW w:w="3306" w:type="dxa"/>
            <w:gridSpan w:val="2"/>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Уровень</w:t>
            </w:r>
          </w:p>
          <w:p>
            <w:pPr>
              <w:pStyle w:val="Style28"/>
              <w:jc w:val="center"/>
              <w:rPr>
                <w:sz w:val="28"/>
                <w:szCs w:val="28"/>
                <w:lang w:val="ru-RU" w:eastAsia="ru-RU"/>
              </w:rPr>
            </w:pPr>
            <w:r>
              <w:rPr>
                <w:rStyle w:val="Style16"/>
                <w:sz w:val="28"/>
                <w:szCs w:val="28"/>
                <w:lang w:val="ru-RU" w:eastAsia="ru-RU"/>
              </w:rPr>
              <w:t>(уровень образовательной организации, муниципальный, региональный, межрегиональный, всероссийский, международный)</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Сроки проведения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Результат</w:t>
            </w:r>
          </w:p>
        </w:tc>
      </w:tr>
      <w:tr>
        <w:trPr>
          <w:trHeight w:val="288" w:hRule="exact"/>
        </w:trPr>
        <w:tc>
          <w:tcPr>
            <w:tcW w:w="114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181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0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2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4" w:hRule="exact"/>
        </w:trPr>
        <w:tc>
          <w:tcPr>
            <w:tcW w:w="114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1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0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2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114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1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0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2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703" w:hRule="exact"/>
        </w:trPr>
        <w:tc>
          <w:tcPr>
            <w:tcW w:w="9637" w:type="dxa"/>
            <w:gridSpan w:val="6"/>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12"/>
              </w:numPr>
              <w:tabs>
                <w:tab w:val="clear" w:pos="708"/>
                <w:tab w:val="left" w:pos="851" w:leader="none"/>
              </w:tabs>
              <w:ind w:left="0" w:right="140" w:firstLine="284"/>
              <w:jc w:val="center"/>
              <w:rPr/>
            </w:pPr>
            <w:r>
              <w:rPr>
                <w:rStyle w:val="Style16"/>
                <w:sz w:val="28"/>
                <w:szCs w:val="28"/>
                <w:lang w:val="ru-RU" w:eastAsia="ru-RU"/>
              </w:rPr>
              <w:t>Результаты участия обучающихся в научно-исследовательской, проектной деятельности</w:t>
            </w:r>
          </w:p>
        </w:tc>
      </w:tr>
      <w:tr>
        <w:trPr>
          <w:trHeight w:val="2026" w:hRule="exact"/>
        </w:trPr>
        <w:tc>
          <w:tcPr>
            <w:tcW w:w="1144"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4549" w:type="dxa"/>
            <w:gridSpan w:val="2"/>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проекта, тема исследования</w:t>
            </w:r>
          </w:p>
        </w:tc>
        <w:tc>
          <w:tcPr>
            <w:tcW w:w="3944" w:type="dxa"/>
            <w:gridSpan w:val="3"/>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Удельный вес численности обучающихся, вовлеченных в проектную и исследовательскую деятельность, в общей численности обучающихся (%)</w:t>
            </w:r>
          </w:p>
        </w:tc>
      </w:tr>
      <w:tr>
        <w:trPr>
          <w:trHeight w:val="292" w:hRule="exact"/>
        </w:trPr>
        <w:tc>
          <w:tcPr>
            <w:tcW w:w="114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4549"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4"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4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549"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4" w:type="dxa"/>
            <w:gridSpan w:val="3"/>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4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549"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4" w:type="dxa"/>
            <w:gridSpan w:val="3"/>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614" w:hRule="exact"/>
        </w:trPr>
        <w:tc>
          <w:tcPr>
            <w:tcW w:w="5693" w:type="dxa"/>
            <w:gridSpan w:val="3"/>
            <w:tcBorders>
              <w:top w:val="single" w:sz="4" w:space="0" w:color="000000"/>
              <w:left w:val="single" w:sz="4" w:space="0" w:color="000000"/>
              <w:bottom w:val="single" w:sz="4" w:space="0" w:color="000000"/>
            </w:tcBorders>
          </w:tcPr>
          <w:p>
            <w:pPr>
              <w:pStyle w:val="Normal"/>
              <w:spacing w:lineRule="auto" w:line="240" w:before="0" w:after="0"/>
              <w:ind w:left="142" w:right="132" w:hanging="0"/>
              <w:jc w:val="both"/>
              <w:rPr>
                <w:rFonts w:ascii="Times New Roman" w:hAnsi="Times New Roman" w:cs="Times New Roman"/>
                <w:bCs/>
                <w:sz w:val="28"/>
                <w:szCs w:val="28"/>
              </w:rPr>
            </w:pPr>
            <w:r>
              <w:rPr>
                <w:rStyle w:val="Style16"/>
                <w:rFonts w:eastAsia="Microsoft Sans Serif"/>
                <w:bCs/>
                <w:sz w:val="28"/>
                <w:szCs w:val="28"/>
              </w:rPr>
              <w:t>Итого (среднее значение за три учебных года)</w:t>
            </w:r>
          </w:p>
        </w:tc>
        <w:tc>
          <w:tcPr>
            <w:tcW w:w="3944" w:type="dxa"/>
            <w:gridSpan w:val="3"/>
            <w:tcBorders>
              <w:top w:val="single" w:sz="4" w:space="0" w:color="000000"/>
              <w:left w:val="single" w:sz="4" w:space="0" w:color="000000"/>
              <w:bottom w:val="single" w:sz="4" w:space="0" w:color="000000"/>
              <w:right w:val="single" w:sz="4" w:space="0" w:color="000000"/>
            </w:tcBorders>
          </w:tcPr>
          <w:p>
            <w:pPr>
              <w:pStyle w:val="Style28"/>
              <w:jc w:val="center"/>
              <w:rPr>
                <w:sz w:val="28"/>
                <w:szCs w:val="28"/>
                <w:lang w:val="ru-RU" w:eastAsia="ru-RU"/>
              </w:rPr>
            </w:pPr>
            <w:r>
              <w:rPr>
                <w:sz w:val="28"/>
                <w:szCs w:val="28"/>
                <w:lang w:val="en-US" w:eastAsia="ru-RU"/>
              </w:rPr>
              <w:t>V</w:t>
            </w:r>
          </w:p>
        </w:tc>
      </w:tr>
      <w:tr>
        <w:trPr>
          <w:trHeight w:val="339" w:hRule="exact"/>
        </w:trPr>
        <w:tc>
          <w:tcPr>
            <w:tcW w:w="9637" w:type="dxa"/>
            <w:gridSpan w:val="6"/>
            <w:tcBorders>
              <w:top w:val="single" w:sz="4" w:space="0" w:color="000000"/>
              <w:left w:val="single" w:sz="4" w:space="0" w:color="000000"/>
              <w:right w:val="single" w:sz="4" w:space="0" w:color="000000"/>
            </w:tcBorders>
            <w:vAlign w:val="center"/>
          </w:tcPr>
          <w:p>
            <w:pPr>
              <w:pStyle w:val="Style22"/>
              <w:numPr>
                <w:ilvl w:val="1"/>
                <w:numId w:val="12"/>
              </w:numPr>
              <w:tabs>
                <w:tab w:val="clear" w:pos="708"/>
                <w:tab w:val="left" w:pos="844" w:leader="none"/>
              </w:tabs>
              <w:ind w:left="0" w:firstLine="284"/>
              <w:jc w:val="center"/>
              <w:rPr>
                <w:rFonts w:ascii="Times New Roman" w:hAnsi="Times New Roman" w:cs="Times New Roman"/>
                <w:sz w:val="28"/>
                <w:szCs w:val="28"/>
              </w:rPr>
            </w:pPr>
            <w:r>
              <w:rPr>
                <w:rFonts w:cs="Times New Roman" w:ascii="Times New Roman" w:hAnsi="Times New Roman"/>
                <w:sz w:val="28"/>
                <w:szCs w:val="28"/>
              </w:rPr>
              <w:t>Дополнительные результаты (по желанию работника, если имеются)</w:t>
            </w:r>
          </w:p>
        </w:tc>
      </w:tr>
      <w:tr>
        <w:trPr>
          <w:trHeight w:val="625" w:hRule="exact"/>
        </w:trPr>
        <w:tc>
          <w:tcPr>
            <w:tcW w:w="1144"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год</w:t>
            </w:r>
          </w:p>
        </w:tc>
        <w:tc>
          <w:tcPr>
            <w:tcW w:w="4549"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sz w:val="28"/>
                <w:szCs w:val="28"/>
              </w:rPr>
              <w:t>Дополнительный параметр</w:t>
            </w:r>
          </w:p>
        </w:tc>
        <w:tc>
          <w:tcPr>
            <w:tcW w:w="3944"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sz w:val="28"/>
                <w:szCs w:val="28"/>
              </w:rPr>
              <w:t xml:space="preserve">Результат </w:t>
            </w:r>
          </w:p>
        </w:tc>
      </w:tr>
      <w:tr>
        <w:trPr>
          <w:trHeight w:val="413" w:hRule="exact"/>
        </w:trPr>
        <w:tc>
          <w:tcPr>
            <w:tcW w:w="114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4549"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4"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101" w:hanging="0"/>
        <w:jc w:val="center"/>
        <w:rPr>
          <w:b/>
          <w:b/>
          <w:bCs/>
          <w:sz w:val="28"/>
          <w:szCs w:val="28"/>
        </w:rPr>
      </w:pPr>
      <w:r>
        <w:rPr>
          <w:b/>
          <w:bCs/>
          <w:sz w:val="28"/>
          <w:szCs w:val="28"/>
        </w:rPr>
      </w:r>
    </w:p>
    <w:p>
      <w:pPr>
        <w:pStyle w:val="Style29"/>
        <w:numPr>
          <w:ilvl w:val="0"/>
          <w:numId w:val="12"/>
        </w:numPr>
        <w:tabs>
          <w:tab w:val="clear" w:pos="708"/>
          <w:tab w:val="left" w:pos="709" w:leader="none"/>
        </w:tabs>
        <w:ind w:left="0" w:firstLine="284"/>
        <w:jc w:val="center"/>
        <w:rPr>
          <w:sz w:val="28"/>
          <w:szCs w:val="28"/>
        </w:rPr>
      </w:pPr>
      <w:r>
        <w:rPr>
          <w:b/>
          <w:bCs/>
          <w:sz w:val="28"/>
          <w:szCs w:val="28"/>
        </w:rPr>
        <w:t>Личный вклад в повышение качества образования, совершенствование методов обучения и воспитания (продуктивного использования новых образовательных технологий – для высшей категории),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 – для высшей категории)</w:t>
      </w:r>
    </w:p>
    <w:p>
      <w:pPr>
        <w:pStyle w:val="Style29"/>
        <w:tabs>
          <w:tab w:val="clear" w:pos="708"/>
          <w:tab w:val="left" w:pos="709" w:leader="none"/>
        </w:tabs>
        <w:rPr>
          <w:rStyle w:val="Style17"/>
          <w:sz w:val="28"/>
          <w:szCs w:val="28"/>
        </w:rPr>
      </w:pPr>
      <w:r>
        <w:rPr>
          <w:sz w:val="28"/>
          <w:szCs w:val="28"/>
        </w:rPr>
      </w:r>
    </w:p>
    <w:tbl>
      <w:tblPr>
        <w:tblW w:w="5000" w:type="pct"/>
        <w:jc w:val="center"/>
        <w:tblInd w:w="0" w:type="dxa"/>
        <w:tblLayout w:type="fixed"/>
        <w:tblCellMar>
          <w:top w:w="0" w:type="dxa"/>
          <w:left w:w="10" w:type="dxa"/>
          <w:bottom w:w="0" w:type="dxa"/>
          <w:right w:w="10" w:type="dxa"/>
        </w:tblCellMar>
      </w:tblPr>
      <w:tblGrid>
        <w:gridCol w:w="1764"/>
        <w:gridCol w:w="81"/>
        <w:gridCol w:w="208"/>
        <w:gridCol w:w="1835"/>
        <w:gridCol w:w="212"/>
        <w:gridCol w:w="1455"/>
        <w:gridCol w:w="445"/>
        <w:gridCol w:w="1594"/>
        <w:gridCol w:w="200"/>
        <w:gridCol w:w="1843"/>
      </w:tblGrid>
      <w:tr>
        <w:trPr>
          <w:trHeight w:val="687" w:hRule="exact"/>
        </w:trPr>
        <w:tc>
          <w:tcPr>
            <w:tcW w:w="9637" w:type="dxa"/>
            <w:gridSpan w:val="10"/>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12"/>
              </w:numPr>
              <w:tabs>
                <w:tab w:val="clear" w:pos="708"/>
                <w:tab w:val="left" w:pos="823" w:leader="none"/>
              </w:tabs>
              <w:ind w:left="0" w:firstLine="284"/>
              <w:jc w:val="center"/>
              <w:rPr/>
            </w:pPr>
            <w:r>
              <w:rPr>
                <w:rStyle w:val="Style16"/>
                <w:sz w:val="28"/>
                <w:szCs w:val="28"/>
                <w:lang w:val="ru-RU" w:eastAsia="ru-RU"/>
              </w:rPr>
              <w:t>Наличие изученного и обобщенного актуального педагогического опыта (по предметным компетенциям)</w:t>
            </w:r>
          </w:p>
        </w:tc>
      </w:tr>
      <w:tr>
        <w:trPr>
          <w:trHeight w:val="2270" w:hRule="exact"/>
        </w:trPr>
        <w:tc>
          <w:tcPr>
            <w:tcW w:w="1764"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опыта</w:t>
            </w:r>
          </w:p>
        </w:tc>
        <w:tc>
          <w:tcPr>
            <w:tcW w:w="2124" w:type="dxa"/>
            <w:gridSpan w:val="3"/>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bCs/>
                <w:sz w:val="28"/>
                <w:szCs w:val="28"/>
                <w:lang w:val="ru-RU" w:eastAsia="ru-RU"/>
              </w:rPr>
              <w:t>Уровень изучения и обобщения опыта (уровень ОО, муниципальный, региональный</w:t>
            </w:r>
            <w:r>
              <w:rPr>
                <w:rStyle w:val="Style16"/>
                <w:sz w:val="28"/>
                <w:szCs w:val="28"/>
                <w:lang w:val="ru-RU" w:eastAsia="ru-RU"/>
              </w:rPr>
              <w:t>)</w:t>
            </w:r>
          </w:p>
        </w:tc>
        <w:tc>
          <w:tcPr>
            <w:tcW w:w="2112" w:type="dxa"/>
            <w:gridSpan w:val="3"/>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Самостоятельно / в соавторстве</w:t>
            </w:r>
          </w:p>
        </w:tc>
        <w:tc>
          <w:tcPr>
            <w:tcW w:w="1794"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Кем обобщен опыт</w:t>
            </w:r>
          </w:p>
        </w:tc>
        <w:tc>
          <w:tcPr>
            <w:tcW w:w="1843" w:type="dxa"/>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Данные об утверждении рассмотрении опыта, № протокола заседания, дата)</w:t>
            </w:r>
          </w:p>
        </w:tc>
      </w:tr>
      <w:tr>
        <w:trPr>
          <w:trHeight w:val="288" w:hRule="exact"/>
        </w:trPr>
        <w:tc>
          <w:tcPr>
            <w:tcW w:w="17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124"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12"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79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7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24"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12"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79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7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24"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12"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79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682" w:hRule="exact"/>
        </w:trPr>
        <w:tc>
          <w:tcPr>
            <w:tcW w:w="9637" w:type="dxa"/>
            <w:gridSpan w:val="10"/>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12"/>
              </w:numPr>
              <w:tabs>
                <w:tab w:val="clear" w:pos="708"/>
                <w:tab w:val="left" w:pos="851" w:leader="none"/>
              </w:tabs>
              <w:ind w:left="0" w:firstLine="284"/>
              <w:jc w:val="center"/>
              <w:rPr/>
            </w:pPr>
            <w:r>
              <w:rPr>
                <w:rStyle w:val="Style16"/>
                <w:sz w:val="28"/>
                <w:szCs w:val="28"/>
                <w:lang w:val="ru-RU" w:eastAsia="ru-RU"/>
              </w:rPr>
              <w:t>Наличие публикаций методических материалов из опыта работы (разработок, статей) в печатных и электронных изданиях</w:t>
            </w:r>
          </w:p>
        </w:tc>
      </w:tr>
      <w:tr>
        <w:trPr>
          <w:trHeight w:val="2983" w:hRule="exact"/>
        </w:trPr>
        <w:tc>
          <w:tcPr>
            <w:tcW w:w="1845"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публикации</w:t>
            </w:r>
          </w:p>
        </w:tc>
        <w:tc>
          <w:tcPr>
            <w:tcW w:w="2043"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программных (методических, дидактических) материалов</w:t>
            </w:r>
          </w:p>
        </w:tc>
        <w:tc>
          <w:tcPr>
            <w:tcW w:w="1667"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Сроки разработки (внесения изменений)</w:t>
            </w:r>
          </w:p>
        </w:tc>
        <w:tc>
          <w:tcPr>
            <w:tcW w:w="2039"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Самостоятельно / в соавторстве</w:t>
            </w:r>
          </w:p>
        </w:tc>
        <w:tc>
          <w:tcPr>
            <w:tcW w:w="2043" w:type="dxa"/>
            <w:gridSpan w:val="2"/>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Данные об утверждении (рассмотрении) материалов (№ приказа, дата утверждения или № протокола заседания, дата)</w:t>
            </w:r>
          </w:p>
        </w:tc>
      </w:tr>
      <w:tr>
        <w:trPr>
          <w:trHeight w:val="288" w:hRule="exact"/>
        </w:trPr>
        <w:tc>
          <w:tcPr>
            <w:tcW w:w="1845"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043"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66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39"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4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45"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43"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66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39"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4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184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4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667"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39"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4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1104" w:hRule="exact"/>
        </w:trPr>
        <w:tc>
          <w:tcPr>
            <w:tcW w:w="9637" w:type="dxa"/>
            <w:gridSpan w:val="10"/>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12"/>
              </w:numPr>
              <w:tabs>
                <w:tab w:val="clear" w:pos="708"/>
                <w:tab w:val="left" w:pos="851" w:leader="none"/>
              </w:tabs>
              <w:ind w:left="0" w:firstLine="284"/>
              <w:jc w:val="center"/>
              <w:rPr/>
            </w:pPr>
            <w:r>
              <w:rPr>
                <w:rStyle w:val="Style16"/>
                <w:sz w:val="28"/>
                <w:szCs w:val="28"/>
                <w:lang w:val="ru-RU" w:eastAsia="ru-RU"/>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r>
      <w:tr>
        <w:trPr>
          <w:trHeight w:val="2009" w:hRule="exact"/>
        </w:trPr>
        <w:tc>
          <w:tcPr>
            <w:tcW w:w="1845"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2255" w:type="dxa"/>
            <w:gridSpan w:val="3"/>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Уровень мероприятия (уровень ОО, муниципальный) региональный, всероссийский)</w:t>
            </w:r>
          </w:p>
        </w:tc>
        <w:tc>
          <w:tcPr>
            <w:tcW w:w="1900"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мероприятия</w:t>
            </w:r>
          </w:p>
        </w:tc>
        <w:tc>
          <w:tcPr>
            <w:tcW w:w="3637" w:type="dxa"/>
            <w:gridSpan w:val="3"/>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выступления</w:t>
            </w:r>
          </w:p>
        </w:tc>
      </w:tr>
      <w:tr>
        <w:trPr>
          <w:trHeight w:val="288" w:hRule="exact"/>
        </w:trPr>
        <w:tc>
          <w:tcPr>
            <w:tcW w:w="1845"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255"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0"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3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45"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255"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0"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3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184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255"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0"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3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1017" w:hRule="exact"/>
        </w:trPr>
        <w:tc>
          <w:tcPr>
            <w:tcW w:w="9637" w:type="dxa"/>
            <w:gridSpan w:val="10"/>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12"/>
              </w:numPr>
              <w:tabs>
                <w:tab w:val="clear" w:pos="708"/>
                <w:tab w:val="left" w:pos="831" w:leader="none"/>
              </w:tabs>
              <w:ind w:left="0" w:firstLine="284"/>
              <w:jc w:val="center"/>
              <w:rPr/>
            </w:pPr>
            <w:r>
              <w:rPr>
                <w:rStyle w:val="Style16"/>
                <w:sz w:val="28"/>
                <w:szCs w:val="28"/>
                <w:lang w:val="ru-RU" w:eastAsia="ru-RU"/>
              </w:rPr>
              <w:t xml:space="preserve">Продуктивное использование новых образовательных технологий, </w:t>
            </w:r>
          </w:p>
          <w:p>
            <w:pPr>
              <w:pStyle w:val="Style28"/>
              <w:tabs>
                <w:tab w:val="clear" w:pos="708"/>
                <w:tab w:val="left" w:pos="831" w:leader="none"/>
              </w:tabs>
              <w:ind w:firstLine="284"/>
              <w:jc w:val="center"/>
              <w:rPr/>
            </w:pPr>
            <w:r>
              <w:rPr>
                <w:rStyle w:val="Style16"/>
                <w:sz w:val="28"/>
                <w:szCs w:val="28"/>
                <w:lang w:val="ru-RU" w:eastAsia="ru-RU"/>
              </w:rPr>
              <w:t>участие в экспериментальной, инновационной деятельности (для высшей категории)</w:t>
            </w:r>
          </w:p>
        </w:tc>
      </w:tr>
      <w:tr>
        <w:trPr>
          <w:trHeight w:val="1697" w:hRule="exact"/>
        </w:trPr>
        <w:tc>
          <w:tcPr>
            <w:tcW w:w="2053" w:type="dxa"/>
            <w:gridSpan w:val="3"/>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Название технологии, тема инновации (эксперимента)</w:t>
            </w:r>
          </w:p>
        </w:tc>
        <w:tc>
          <w:tcPr>
            <w:tcW w:w="2047"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Результаты применения технологий, участия в эксперименте</w:t>
            </w:r>
          </w:p>
        </w:tc>
        <w:tc>
          <w:tcPr>
            <w:tcW w:w="1900"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Наличие авторских наработок</w:t>
            </w:r>
          </w:p>
        </w:tc>
        <w:tc>
          <w:tcPr>
            <w:tcW w:w="3637" w:type="dxa"/>
            <w:gridSpan w:val="3"/>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Примеры транслирования опыта применения технологии (мероприятие, тема, форма представления)</w:t>
            </w:r>
          </w:p>
        </w:tc>
      </w:tr>
      <w:tr>
        <w:trPr>
          <w:trHeight w:val="288" w:hRule="exact"/>
        </w:trPr>
        <w:tc>
          <w:tcPr>
            <w:tcW w:w="2053"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04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900"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63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53"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4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0"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3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53"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4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0"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3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Style29"/>
        <w:numPr>
          <w:ilvl w:val="0"/>
          <w:numId w:val="12"/>
        </w:numPr>
        <w:tabs>
          <w:tab w:val="clear" w:pos="708"/>
          <w:tab w:val="left" w:pos="709" w:leader="none"/>
        </w:tabs>
        <w:ind w:left="0" w:firstLine="284"/>
        <w:jc w:val="center"/>
        <w:rPr/>
      </w:pPr>
      <w:r>
        <w:rPr>
          <w:b/>
          <w:bCs/>
          <w:sz w:val="28"/>
          <w:szCs w:val="28"/>
        </w:rPr>
        <w:t xml:space="preserve">Активное участие в работе методических объединений педагогических работников организации </w:t>
      </w:r>
    </w:p>
    <w:p>
      <w:pPr>
        <w:pStyle w:val="Style29"/>
        <w:ind w:left="101" w:hanging="0"/>
        <w:jc w:val="center"/>
        <w:rPr>
          <w:b/>
          <w:b/>
          <w:bCs/>
          <w:sz w:val="28"/>
          <w:szCs w:val="28"/>
        </w:rPr>
      </w:pPr>
      <w:r>
        <w:rPr>
          <w:b/>
          <w:bCs/>
          <w:sz w:val="28"/>
          <w:szCs w:val="28"/>
        </w:rPr>
        <w:t xml:space="preserve">(для высшей категории – в разработке программно-методического сопровождения образовательного процесса, </w:t>
      </w:r>
    </w:p>
    <w:p>
      <w:pPr>
        <w:pStyle w:val="Style29"/>
        <w:ind w:left="101" w:hanging="0"/>
        <w:jc w:val="center"/>
        <w:rPr>
          <w:b/>
          <w:b/>
          <w:bCs/>
          <w:sz w:val="28"/>
          <w:szCs w:val="28"/>
        </w:rPr>
      </w:pPr>
      <w:r>
        <w:rPr>
          <w:b/>
          <w:bCs/>
          <w:sz w:val="28"/>
          <w:szCs w:val="28"/>
        </w:rPr>
        <w:t>профессиональных конкурсах)</w:t>
      </w:r>
    </w:p>
    <w:p>
      <w:pPr>
        <w:pStyle w:val="Style29"/>
        <w:ind w:left="101" w:hanging="0"/>
        <w:jc w:val="center"/>
        <w:rPr>
          <w:rStyle w:val="Style17"/>
          <w:sz w:val="28"/>
          <w:szCs w:val="28"/>
        </w:rPr>
      </w:pPr>
      <w:r>
        <w:rPr>
          <w:b/>
          <w:bCs/>
          <w:sz w:val="28"/>
          <w:szCs w:val="28"/>
        </w:rPr>
      </w:r>
    </w:p>
    <w:tbl>
      <w:tblPr>
        <w:tblW w:w="5000" w:type="pct"/>
        <w:jc w:val="center"/>
        <w:tblInd w:w="0" w:type="dxa"/>
        <w:tblLayout w:type="fixed"/>
        <w:tblCellMar>
          <w:top w:w="0" w:type="dxa"/>
          <w:left w:w="10" w:type="dxa"/>
          <w:bottom w:w="0" w:type="dxa"/>
          <w:right w:w="10" w:type="dxa"/>
        </w:tblCellMar>
      </w:tblPr>
      <w:tblGrid>
        <w:gridCol w:w="1111"/>
        <w:gridCol w:w="2818"/>
        <w:gridCol w:w="2849"/>
        <w:gridCol w:w="2859"/>
      </w:tblGrid>
      <w:tr>
        <w:trPr>
          <w:trHeight w:val="1000" w:hRule="exact"/>
        </w:trPr>
        <w:tc>
          <w:tcPr>
            <w:tcW w:w="9637" w:type="dxa"/>
            <w:gridSpan w:val="4"/>
            <w:tcBorders>
              <w:top w:val="single" w:sz="4" w:space="0" w:color="000000"/>
              <w:left w:val="single" w:sz="4" w:space="0" w:color="000000"/>
              <w:right w:val="single" w:sz="4" w:space="0" w:color="000000"/>
            </w:tcBorders>
          </w:tcPr>
          <w:p>
            <w:pPr>
              <w:pStyle w:val="Style22"/>
              <w:numPr>
                <w:ilvl w:val="1"/>
                <w:numId w:val="12"/>
              </w:numPr>
              <w:tabs>
                <w:tab w:val="clear" w:pos="708"/>
                <w:tab w:val="left" w:pos="844" w:leader="none"/>
              </w:tabs>
              <w:ind w:left="0" w:firstLine="284"/>
              <w:jc w:val="center"/>
              <w:rPr>
                <w:rFonts w:ascii="Times New Roman" w:hAnsi="Times New Roman" w:cs="Times New Roman"/>
                <w:sz w:val="28"/>
                <w:szCs w:val="28"/>
              </w:rPr>
            </w:pPr>
            <w:r>
              <w:rPr>
                <w:rFonts w:cs="Times New Roman" w:ascii="Times New Roman" w:hAnsi="Times New Roman"/>
                <w:bCs/>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r>
      <w:tr>
        <w:trPr>
          <w:trHeight w:val="2030" w:hRule="exact"/>
        </w:trPr>
        <w:tc>
          <w:tcPr>
            <w:tcW w:w="1111"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18"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методического (профессионального) объединения</w:t>
            </w:r>
          </w:p>
        </w:tc>
        <w:tc>
          <w:tcPr>
            <w:tcW w:w="2849"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образовательной организации, муниципальный, региональный)</w:t>
            </w:r>
          </w:p>
        </w:tc>
        <w:tc>
          <w:tcPr>
            <w:tcW w:w="2859" w:type="dxa"/>
            <w:tcBorders>
              <w:top w:val="single" w:sz="4" w:space="0" w:color="000000"/>
              <w:left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Содержание и форма участия, вклад педагогического работника в решение поставленных вопросов</w:t>
            </w:r>
          </w:p>
        </w:tc>
      </w:tr>
      <w:tr>
        <w:trPr>
          <w:trHeight w:val="292"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1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1002"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Style22"/>
              <w:numPr>
                <w:ilvl w:val="1"/>
                <w:numId w:val="12"/>
              </w:numPr>
              <w:tabs>
                <w:tab w:val="clear" w:pos="708"/>
                <w:tab w:val="left" w:pos="870" w:leader="none"/>
              </w:tabs>
              <w:ind w:left="0" w:firstLine="284"/>
              <w:jc w:val="center"/>
              <w:rPr>
                <w:rFonts w:ascii="Times New Roman" w:hAnsi="Times New Roman" w:cs="Times New Roman"/>
                <w:sz w:val="28"/>
                <w:szCs w:val="28"/>
              </w:rPr>
            </w:pPr>
            <w:r>
              <w:rPr>
                <w:rFonts w:cs="Times New Roman" w:ascii="Times New Roman" w:hAnsi="Times New Roman"/>
                <w:bCs/>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r>
      <w:tr>
        <w:trPr>
          <w:trHeight w:val="2007" w:hRule="exact"/>
        </w:trPr>
        <w:tc>
          <w:tcPr>
            <w:tcW w:w="1111"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18"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методического (профессионального) объединения. Тема разработки</w:t>
            </w:r>
          </w:p>
        </w:tc>
        <w:tc>
          <w:tcPr>
            <w:tcW w:w="2849"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ОО, муниципальный, региональный)</w:t>
            </w:r>
          </w:p>
        </w:tc>
        <w:tc>
          <w:tcPr>
            <w:tcW w:w="2859" w:type="dxa"/>
            <w:tcBorders>
              <w:top w:val="single" w:sz="4" w:space="0" w:color="000000"/>
              <w:left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Содержание и форма участия, вклад педагогического работника в решение поставленных вопросов</w:t>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665"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Style22"/>
              <w:numPr>
                <w:ilvl w:val="1"/>
                <w:numId w:val="12"/>
              </w:numPr>
              <w:tabs>
                <w:tab w:val="clear" w:pos="708"/>
                <w:tab w:val="left" w:pos="851" w:leader="none"/>
              </w:tabs>
              <w:ind w:left="0" w:firstLine="284"/>
              <w:jc w:val="center"/>
              <w:rPr>
                <w:rFonts w:ascii="Times New Roman" w:hAnsi="Times New Roman" w:cs="Times New Roman"/>
                <w:bCs/>
                <w:sz w:val="28"/>
                <w:szCs w:val="28"/>
              </w:rPr>
            </w:pPr>
            <w:r>
              <w:rPr>
                <w:rFonts w:cs="Times New Roman" w:ascii="Times New Roman" w:hAnsi="Times New Roman"/>
                <w:bCs/>
                <w:sz w:val="28"/>
                <w:szCs w:val="28"/>
              </w:rPr>
              <w:t xml:space="preserve">Профессиональная активность педагога. Участие в профессиональных конкурсах (для высшей категории) </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Cs/>
                <w:sz w:val="28"/>
                <w:szCs w:val="28"/>
              </w:rPr>
              <w:t>Участие в работе жюри конкурсов, олимпиад, предметных комиссий, экспертных групп.</w:t>
            </w:r>
          </w:p>
        </w:tc>
      </w:tr>
      <w:tr>
        <w:trPr>
          <w:trHeight w:val="1931" w:hRule="exact"/>
        </w:trPr>
        <w:tc>
          <w:tcPr>
            <w:tcW w:w="1111"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18"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мероприятия, сроки проведения</w:t>
            </w:r>
          </w:p>
        </w:tc>
        <w:tc>
          <w:tcPr>
            <w:tcW w:w="2849"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образовательной организации, муниципальный, региональный)</w:t>
            </w:r>
          </w:p>
        </w:tc>
        <w:tc>
          <w:tcPr>
            <w:tcW w:w="2859" w:type="dxa"/>
            <w:tcBorders>
              <w:top w:val="single" w:sz="4" w:space="0" w:color="000000"/>
              <w:left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Результаты участия</w:t>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Style22"/>
        <w:numPr>
          <w:ilvl w:val="0"/>
          <w:numId w:val="12"/>
        </w:numPr>
        <w:tabs>
          <w:tab w:val="clear" w:pos="708"/>
          <w:tab w:val="left" w:pos="709" w:leader="none"/>
        </w:tabs>
        <w:ind w:left="0" w:firstLine="284"/>
        <w:jc w:val="center"/>
        <w:rPr>
          <w:rFonts w:ascii="Times New Roman" w:hAnsi="Times New Roman" w:cs="Times New Roman"/>
          <w:sz w:val="28"/>
          <w:szCs w:val="28"/>
        </w:rPr>
      </w:pPr>
      <w:r>
        <w:rPr>
          <w:rFonts w:cs="Times New Roman" w:ascii="Times New Roman" w:hAnsi="Times New Roman"/>
          <w:b/>
          <w:bCs/>
          <w:sz w:val="28"/>
          <w:szCs w:val="28"/>
        </w:rPr>
        <w:t>Дополнительные параметры (только по желанию работника, если имеются)</w:t>
      </w:r>
    </w:p>
    <w:p>
      <w:pPr>
        <w:pStyle w:val="Normal"/>
        <w:tabs>
          <w:tab w:val="clear" w:pos="708"/>
          <w:tab w:val="left" w:pos="709"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r>
    </w:p>
    <w:tbl>
      <w:tblPr>
        <w:tblW w:w="5000" w:type="pct"/>
        <w:jc w:val="center"/>
        <w:tblInd w:w="0" w:type="dxa"/>
        <w:tblLayout w:type="fixed"/>
        <w:tblCellMar>
          <w:top w:w="0" w:type="dxa"/>
          <w:left w:w="10" w:type="dxa"/>
          <w:bottom w:w="0" w:type="dxa"/>
          <w:right w:w="10" w:type="dxa"/>
        </w:tblCellMar>
      </w:tblPr>
      <w:tblGrid>
        <w:gridCol w:w="1111"/>
        <w:gridCol w:w="2818"/>
        <w:gridCol w:w="2849"/>
        <w:gridCol w:w="2859"/>
      </w:tblGrid>
      <w:tr>
        <w:trPr>
          <w:trHeight w:val="660" w:hRule="exact"/>
        </w:trPr>
        <w:tc>
          <w:tcPr>
            <w:tcW w:w="9637" w:type="dxa"/>
            <w:gridSpan w:val="4"/>
            <w:tcBorders>
              <w:top w:val="single" w:sz="4" w:space="0" w:color="000000"/>
              <w:left w:val="single" w:sz="4" w:space="0" w:color="000000"/>
              <w:right w:val="single" w:sz="4" w:space="0" w:color="000000"/>
            </w:tcBorders>
          </w:tcPr>
          <w:p>
            <w:pPr>
              <w:pStyle w:val="Style22"/>
              <w:numPr>
                <w:ilvl w:val="1"/>
                <w:numId w:val="12"/>
              </w:numPr>
              <w:tabs>
                <w:tab w:val="clear" w:pos="708"/>
                <w:tab w:val="left" w:pos="831" w:leader="none"/>
              </w:tabs>
              <w:ind w:left="0" w:firstLine="284"/>
              <w:jc w:val="center"/>
              <w:rPr>
                <w:rFonts w:ascii="Times New Roman" w:hAnsi="Times New Roman" w:cs="Times New Roman"/>
                <w:sz w:val="28"/>
                <w:szCs w:val="28"/>
              </w:rPr>
            </w:pPr>
            <w:r>
              <w:rPr>
                <w:rFonts w:cs="Times New Roman" w:ascii="Times New Roman" w:hAnsi="Times New Roman"/>
                <w:bCs/>
                <w:sz w:val="28"/>
                <w:szCs w:val="28"/>
              </w:rPr>
              <w:t>Результаты деятельности педагогических работников, осуществляющих функции наставников, руководство практикой студентов</w:t>
            </w:r>
          </w:p>
        </w:tc>
      </w:tr>
      <w:tr>
        <w:trPr>
          <w:trHeight w:val="1928" w:hRule="exact"/>
        </w:trPr>
        <w:tc>
          <w:tcPr>
            <w:tcW w:w="1111" w:type="dxa"/>
            <w:tcBorders>
              <w:top w:val="single" w:sz="4" w:space="0" w:color="000000"/>
              <w:lef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Учебный год</w:t>
            </w:r>
          </w:p>
        </w:tc>
        <w:tc>
          <w:tcPr>
            <w:tcW w:w="2818" w:type="dxa"/>
            <w:tcBorders>
              <w:top w:val="single" w:sz="4" w:space="0" w:color="000000"/>
              <w:lef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Форма работы (наставничество, руководство практикой и т.п.)</w:t>
            </w:r>
          </w:p>
        </w:tc>
        <w:tc>
          <w:tcPr>
            <w:tcW w:w="2849" w:type="dxa"/>
            <w:tcBorders>
              <w:top w:val="single" w:sz="4" w:space="0" w:color="000000"/>
              <w:lef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Уровень</w:t>
            </w:r>
          </w:p>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(уровень образовательной организации, муниципальный, региональный)</w:t>
            </w:r>
          </w:p>
        </w:tc>
        <w:tc>
          <w:tcPr>
            <w:tcW w:w="2859" w:type="dxa"/>
            <w:tcBorders>
              <w:top w:val="single" w:sz="4" w:space="0" w:color="000000"/>
              <w:left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Результаты работы</w:t>
            </w:r>
          </w:p>
        </w:tc>
      </w:tr>
      <w:tr>
        <w:trPr>
          <w:trHeight w:val="292"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r>
          </w:p>
        </w:tc>
        <w:tc>
          <w:tcPr>
            <w:tcW w:w="281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81"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Style22"/>
              <w:numPr>
                <w:ilvl w:val="1"/>
                <w:numId w:val="12"/>
              </w:numPr>
              <w:tabs>
                <w:tab w:val="clear" w:pos="708"/>
                <w:tab w:val="left" w:pos="870" w:leader="none"/>
              </w:tabs>
              <w:ind w:left="0" w:firstLine="284"/>
              <w:jc w:val="center"/>
              <w:rPr>
                <w:rFonts w:ascii="Times New Roman" w:hAnsi="Times New Roman" w:cs="Times New Roman"/>
                <w:bCs/>
                <w:sz w:val="28"/>
                <w:szCs w:val="28"/>
              </w:rPr>
            </w:pPr>
            <w:r>
              <w:rPr>
                <w:rFonts w:cs="Times New Roman" w:ascii="Times New Roman" w:hAnsi="Times New Roman"/>
                <w:bCs/>
                <w:sz w:val="28"/>
                <w:szCs w:val="28"/>
              </w:rPr>
              <w:t>Организация работником внеурочной деятельности по предмету</w:t>
            </w:r>
          </w:p>
        </w:tc>
      </w:tr>
      <w:tr>
        <w:trPr>
          <w:trHeight w:val="1768" w:hRule="exact"/>
        </w:trPr>
        <w:tc>
          <w:tcPr>
            <w:tcW w:w="1111"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Учебный год</w:t>
            </w:r>
          </w:p>
        </w:tc>
        <w:tc>
          <w:tcPr>
            <w:tcW w:w="5667" w:type="dxa"/>
            <w:gridSpan w:val="2"/>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Направления внеурочной деятельности</w:t>
            </w:r>
          </w:p>
        </w:tc>
        <w:tc>
          <w:tcPr>
            <w:tcW w:w="28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Наименование программы внеурочной деятельности, реализуемой работником</w:t>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Style22"/>
        <w:numPr>
          <w:ilvl w:val="0"/>
          <w:numId w:val="12"/>
        </w:numPr>
        <w:tabs>
          <w:tab w:val="clear" w:pos="708"/>
          <w:tab w:val="left" w:pos="709" w:leader="none"/>
        </w:tabs>
        <w:ind w:left="0" w:firstLine="284"/>
        <w:jc w:val="center"/>
        <w:rPr>
          <w:rFonts w:ascii="Times New Roman" w:hAnsi="Times New Roman" w:cs="Times New Roman"/>
          <w:sz w:val="28"/>
          <w:szCs w:val="28"/>
        </w:rPr>
      </w:pPr>
      <w:r>
        <w:rPr>
          <w:rFonts w:cs="Times New Roman" w:ascii="Times New Roman" w:hAnsi="Times New Roman"/>
          <w:b/>
          <w:bCs/>
          <w:sz w:val="28"/>
          <w:szCs w:val="28"/>
        </w:rPr>
        <w:t xml:space="preserve">Показатели профессионального самосовершенствования (только по желанию работника, если имеются) </w:t>
      </w:r>
    </w:p>
    <w:p>
      <w:pPr>
        <w:pStyle w:val="Normal"/>
        <w:tabs>
          <w:tab w:val="clear" w:pos="708"/>
          <w:tab w:val="left" w:pos="709"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r>
    </w:p>
    <w:tbl>
      <w:tblPr>
        <w:tblW w:w="5000" w:type="pct"/>
        <w:jc w:val="center"/>
        <w:tblInd w:w="0" w:type="dxa"/>
        <w:tblLayout w:type="fixed"/>
        <w:tblCellMar>
          <w:top w:w="0" w:type="dxa"/>
          <w:left w:w="10" w:type="dxa"/>
          <w:bottom w:w="0" w:type="dxa"/>
          <w:right w:w="10" w:type="dxa"/>
        </w:tblCellMar>
      </w:tblPr>
      <w:tblGrid>
        <w:gridCol w:w="1111"/>
        <w:gridCol w:w="5684"/>
        <w:gridCol w:w="2842"/>
      </w:tblGrid>
      <w:tr>
        <w:trPr>
          <w:trHeight w:val="734" w:hRule="exact"/>
        </w:trPr>
        <w:tc>
          <w:tcPr>
            <w:tcW w:w="9637" w:type="dxa"/>
            <w:gridSpan w:val="3"/>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12"/>
              </w:numPr>
              <w:tabs>
                <w:tab w:val="clear" w:pos="708"/>
                <w:tab w:val="left" w:pos="857" w:leader="none"/>
              </w:tabs>
              <w:ind w:left="0" w:firstLine="284"/>
              <w:jc w:val="center"/>
              <w:rPr>
                <w:sz w:val="28"/>
                <w:szCs w:val="28"/>
                <w:lang w:val="ru-RU" w:eastAsia="ru-RU"/>
              </w:rPr>
            </w:pPr>
            <w:r>
              <w:rPr>
                <w:sz w:val="28"/>
                <w:szCs w:val="28"/>
                <w:lang w:val="ru-RU" w:eastAsia="ru-RU"/>
              </w:rPr>
              <w:t>Результаты личного обучения работника по дополнительным профессиональным программам повышения квалификации</w:t>
            </w:r>
          </w:p>
        </w:tc>
      </w:tr>
      <w:tr>
        <w:trPr>
          <w:trHeight w:val="991" w:hRule="exact"/>
        </w:trPr>
        <w:tc>
          <w:tcPr>
            <w:tcW w:w="1111"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5684" w:type="dxa"/>
            <w:tcBorders>
              <w:top w:val="single" w:sz="4" w:space="0" w:color="000000"/>
              <w:left w:val="single" w:sz="4" w:space="0" w:color="000000"/>
              <w:bottom w:val="single" w:sz="4" w:space="0" w:color="000000"/>
            </w:tcBorders>
            <w:vAlign w:val="bottom"/>
          </w:tcPr>
          <w:p>
            <w:pPr>
              <w:pStyle w:val="Style28"/>
              <w:jc w:val="center"/>
              <w:rPr>
                <w:sz w:val="28"/>
                <w:szCs w:val="28"/>
                <w:lang w:val="ru-RU" w:eastAsia="ru-RU"/>
              </w:rPr>
            </w:pPr>
            <w:r>
              <w:rPr>
                <w:rStyle w:val="Style16"/>
                <w:sz w:val="28"/>
                <w:szCs w:val="28"/>
                <w:lang w:val="ru-RU" w:eastAsia="ru-RU"/>
              </w:rPr>
              <w:t>Образовательная организация, наименование дополнительной профессиональной программы, количество часов</w:t>
            </w:r>
          </w:p>
        </w:tc>
        <w:tc>
          <w:tcPr>
            <w:tcW w:w="2842" w:type="dxa"/>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Документ (наименование, №, дата выдачи)</w:t>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74"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Style28"/>
              <w:numPr>
                <w:ilvl w:val="1"/>
                <w:numId w:val="12"/>
              </w:numPr>
              <w:tabs>
                <w:tab w:val="clear" w:pos="708"/>
                <w:tab w:val="left" w:pos="851" w:leader="none"/>
              </w:tabs>
              <w:ind w:left="0" w:firstLine="284"/>
              <w:jc w:val="center"/>
              <w:rPr>
                <w:sz w:val="28"/>
                <w:szCs w:val="28"/>
                <w:lang w:val="ru-RU" w:eastAsia="ru-RU"/>
              </w:rPr>
            </w:pPr>
            <w:r>
              <w:rPr>
                <w:sz w:val="28"/>
                <w:szCs w:val="28"/>
                <w:lang w:val="ru-RU" w:eastAsia="ru-RU"/>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r>
      <w:tr>
        <w:trPr>
          <w:trHeight w:val="719" w:hRule="exact"/>
        </w:trPr>
        <w:tc>
          <w:tcPr>
            <w:tcW w:w="1111"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5684"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Мероприятия неформального образования (семинары, вебинары, онлайн курсы и т.п.)</w:t>
            </w:r>
          </w:p>
        </w:tc>
        <w:tc>
          <w:tcPr>
            <w:tcW w:w="2842" w:type="dxa"/>
            <w:tcBorders>
              <w:top w:val="single" w:sz="4" w:space="0" w:color="000000"/>
              <w:left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Документ по итогам участия (сертификат)</w:t>
            </w:r>
          </w:p>
        </w:tc>
      </w:tr>
      <w:tr>
        <w:trPr>
          <w:trHeight w:val="288"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68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68"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Style28"/>
              <w:numPr>
                <w:ilvl w:val="1"/>
                <w:numId w:val="12"/>
              </w:numPr>
              <w:tabs>
                <w:tab w:val="clear" w:pos="708"/>
                <w:tab w:val="left" w:pos="823" w:leader="none"/>
              </w:tabs>
              <w:ind w:left="0" w:firstLine="284"/>
              <w:jc w:val="center"/>
              <w:rPr/>
            </w:pPr>
            <w:r>
              <w:rPr>
                <w:sz w:val="28"/>
                <w:szCs w:val="28"/>
                <w:lang w:val="ru-RU" w:eastAsia="ru-RU"/>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r>
      <w:tr>
        <w:trPr>
          <w:trHeight w:val="289"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9"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9"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22"/>
        <w:numPr>
          <w:ilvl w:val="0"/>
          <w:numId w:val="12"/>
        </w:numPr>
        <w:tabs>
          <w:tab w:val="clear" w:pos="708"/>
          <w:tab w:val="left" w:pos="709" w:leader="none"/>
        </w:tabs>
        <w:spacing w:before="0" w:after="0"/>
        <w:ind w:left="0" w:firstLine="284"/>
        <w:rPr>
          <w:b/>
          <w:b/>
          <w:bCs/>
          <w:sz w:val="28"/>
          <w:szCs w:val="28"/>
        </w:rPr>
      </w:pPr>
      <w:r>
        <w:rPr>
          <w:b/>
          <w:bCs/>
          <w:sz w:val="28"/>
          <w:szCs w:val="28"/>
        </w:rPr>
        <w:t>Описание дополнительных направлений деятельности и результатов (только по желанию работника, если имеются).</w:t>
      </w:r>
    </w:p>
    <w:p>
      <w:pPr>
        <w:pStyle w:val="22"/>
        <w:spacing w:before="0" w:after="0"/>
        <w:rPr>
          <w:b/>
          <w:b/>
          <w:bCs/>
          <w:sz w:val="28"/>
          <w:szCs w:val="28"/>
        </w:rPr>
      </w:pPr>
      <w:r>
        <w:rPr>
          <w:b/>
          <w:bCs/>
          <w:sz w:val="28"/>
          <w:szCs w:val="28"/>
        </w:rPr>
        <w:t>Подается в свободной форме</w:t>
      </w:r>
    </w:p>
    <w:p>
      <w:pPr>
        <w:pStyle w:val="22"/>
        <w:spacing w:before="0" w:after="0"/>
        <w:jc w:val="both"/>
        <w:rPr/>
      </w:pPr>
      <w:r>
        <w:rPr>
          <w:b/>
          <w:bCs/>
          <w:sz w:val="28"/>
          <w:szCs w:val="28"/>
        </w:rPr>
        <w:t>____________________________________________________________________________________________________________________________________________________________________________________________________________</w:t>
      </w:r>
    </w:p>
    <w:p>
      <w:pPr>
        <w:pStyle w:val="22"/>
        <w:spacing w:before="0" w:after="0"/>
        <w:rPr>
          <w:b/>
          <w:b/>
          <w:bCs/>
          <w:sz w:val="28"/>
          <w:szCs w:val="28"/>
        </w:rPr>
      </w:pPr>
      <w:r>
        <w:rPr>
          <w:b/>
          <w:bCs/>
          <w:sz w:val="28"/>
          <w:szCs w:val="28"/>
        </w:rPr>
        <w:t>____________________________________________________________________</w:t>
      </w:r>
    </w:p>
    <w:p>
      <w:pPr>
        <w:pStyle w:val="22"/>
        <w:spacing w:before="0" w:after="0"/>
        <w:rPr>
          <w:b/>
          <w:b/>
          <w:bCs/>
          <w:sz w:val="28"/>
          <w:szCs w:val="28"/>
        </w:rPr>
      </w:pPr>
      <w:r>
        <w:rPr>
          <w:b/>
          <w:bCs/>
          <w:sz w:val="28"/>
          <w:szCs w:val="28"/>
        </w:rPr>
      </w:r>
    </w:p>
    <w:p>
      <w:pPr>
        <w:pStyle w:val="22"/>
        <w:spacing w:before="0" w:after="0"/>
        <w:jc w:val="both"/>
        <w:rPr/>
      </w:pPr>
      <w:r>
        <w:rPr>
          <w:b/>
          <w:bCs/>
          <w:sz w:val="28"/>
          <w:szCs w:val="28"/>
        </w:rPr>
        <w:t>Составил               _______________               _________      _______________</w:t>
      </w:r>
    </w:p>
    <w:p>
      <w:pPr>
        <w:pStyle w:val="22"/>
        <w:spacing w:before="0" w:after="0"/>
        <w:jc w:val="both"/>
        <w:rPr>
          <w:bCs/>
          <w:sz w:val="24"/>
          <w:szCs w:val="24"/>
        </w:rPr>
      </w:pPr>
      <w:r>
        <w:rPr>
          <w:bCs/>
          <w:sz w:val="24"/>
          <w:szCs w:val="24"/>
        </w:rPr>
        <w:t xml:space="preserve">                                    </w:t>
      </w:r>
      <w:r>
        <w:rPr>
          <w:bCs/>
          <w:sz w:val="24"/>
          <w:szCs w:val="24"/>
        </w:rPr>
        <w:t>должность работника                     подпись          инициалы, фамилия</w:t>
      </w:r>
    </w:p>
    <w:p>
      <w:pPr>
        <w:pStyle w:val="22"/>
        <w:spacing w:before="0" w:after="0"/>
        <w:jc w:val="both"/>
        <w:rPr>
          <w:b/>
          <w:b/>
          <w:bCs/>
          <w:sz w:val="28"/>
          <w:szCs w:val="28"/>
        </w:rPr>
      </w:pPr>
      <w:r>
        <w:rPr>
          <w:b/>
          <w:bCs/>
          <w:sz w:val="28"/>
          <w:szCs w:val="28"/>
        </w:rPr>
      </w:r>
    </w:p>
    <w:p>
      <w:pPr>
        <w:pStyle w:val="22"/>
        <w:spacing w:before="0" w:after="0"/>
        <w:jc w:val="both"/>
        <w:rPr>
          <w:b/>
          <w:b/>
          <w:bCs/>
          <w:sz w:val="28"/>
          <w:szCs w:val="28"/>
        </w:rPr>
      </w:pPr>
      <w:r>
        <w:rPr>
          <w:b/>
          <w:bCs/>
          <w:sz w:val="28"/>
          <w:szCs w:val="28"/>
        </w:rPr>
        <w:t>Согласовано          _______________               _________      _______________</w:t>
      </w:r>
    </w:p>
    <w:p>
      <w:pPr>
        <w:pStyle w:val="22"/>
        <w:spacing w:before="0" w:after="0"/>
        <w:jc w:val="both"/>
        <w:rPr/>
      </w:pPr>
      <w:r>
        <w:rPr>
          <w:bCs/>
          <w:sz w:val="24"/>
          <w:szCs w:val="24"/>
        </w:rPr>
        <w:t xml:space="preserve">                              </w:t>
      </w:r>
      <w:r>
        <w:rPr>
          <w:bCs/>
          <w:sz w:val="24"/>
          <w:szCs w:val="24"/>
        </w:rPr>
        <w:t>должность руководителя ОО              подпись          инициалы, фамилия</w:t>
      </w:r>
    </w:p>
    <w:p>
      <w:pPr>
        <w:pStyle w:val="22"/>
        <w:spacing w:before="0" w:after="0"/>
        <w:jc w:val="both"/>
        <w:rPr>
          <w:b/>
          <w:b/>
          <w:bCs/>
          <w:sz w:val="28"/>
          <w:szCs w:val="28"/>
        </w:rPr>
      </w:pPr>
      <w:r>
        <w:rPr>
          <w:b/>
          <w:bCs/>
          <w:sz w:val="28"/>
          <w:szCs w:val="28"/>
        </w:rPr>
      </w:r>
    </w:p>
    <w:p>
      <w:pPr>
        <w:pStyle w:val="Normal"/>
        <w:spacing w:lineRule="auto" w:line="240" w:before="0" w:after="0"/>
        <w:ind w:firstLine="708"/>
        <w:rPr>
          <w:rFonts w:ascii="Times New Roman" w:hAnsi="Times New Roman" w:cs="Times New Roman"/>
          <w:sz w:val="28"/>
          <w:szCs w:val="28"/>
        </w:rPr>
      </w:pPr>
      <w:r>
        <w:rPr>
          <w:rFonts w:cs="Times New Roman" w:ascii="Times New Roman" w:hAnsi="Times New Roman"/>
          <w:sz w:val="28"/>
          <w:szCs w:val="28"/>
        </w:rPr>
        <w:t>МП</w:t>
      </w:r>
      <w:r>
        <w:br w:type="page"/>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Примерный перечень материалов,</w:t>
      </w:r>
    </w:p>
    <w:p>
      <w:pPr>
        <w:pStyle w:val="Style22"/>
        <w:ind w:left="0" w:hanging="0"/>
        <w:jc w:val="center"/>
        <w:rPr>
          <w:rFonts w:ascii="Times New Roman" w:hAnsi="Times New Roman" w:cs="Times New Roman"/>
          <w:b/>
          <w:b/>
          <w:bCs/>
          <w:sz w:val="28"/>
          <w:szCs w:val="28"/>
        </w:rPr>
      </w:pPr>
      <w:r>
        <w:rPr>
          <w:rFonts w:cs="Times New Roman" w:ascii="Times New Roman" w:hAnsi="Times New Roman"/>
          <w:b/>
          <w:bCs/>
          <w:sz w:val="28"/>
          <w:szCs w:val="28"/>
        </w:rPr>
        <w:t xml:space="preserve">подтверждающих результаты профессиональной деятельности педагогического работника </w:t>
      </w:r>
    </w:p>
    <w:p>
      <w:pPr>
        <w:pStyle w:val="Style22"/>
        <w:ind w:left="0" w:hanging="0"/>
        <w:jc w:val="center"/>
        <w:rPr/>
      </w:pPr>
      <w:r>
        <w:rPr>
          <w:rFonts w:cs="Times New Roman" w:ascii="Times New Roman" w:hAnsi="Times New Roman"/>
          <w:b/>
          <w:bCs/>
          <w:sz w:val="28"/>
          <w:szCs w:val="28"/>
        </w:rPr>
        <w:t>(для должности МУЗЫКАЛЬНЫЙ РУКОВОДИТЕЛЬ ДОО(У)</w:t>
      </w:r>
    </w:p>
    <w:p>
      <w:pPr>
        <w:pStyle w:val="Style22"/>
        <w:ind w:left="0" w:hanging="0"/>
        <w:jc w:val="center"/>
        <w:rPr>
          <w:rFonts w:ascii="Times New Roman" w:hAnsi="Times New Roman" w:cs="Times New Roman"/>
          <w:b/>
          <w:b/>
          <w:bCs/>
          <w:sz w:val="28"/>
          <w:szCs w:val="28"/>
        </w:rPr>
      </w:pPr>
      <w:r>
        <w:rPr>
          <w:rFonts w:cs="Times New Roman" w:ascii="Times New Roman" w:hAnsi="Times New Roman"/>
          <w:b/>
          <w:bCs/>
          <w:sz w:val="28"/>
          <w:szCs w:val="28"/>
        </w:rPr>
      </w:r>
    </w:p>
    <w:tbl>
      <w:tblPr>
        <w:tblW w:w="5000" w:type="pct"/>
        <w:jc w:val="left"/>
        <w:tblInd w:w="-113" w:type="dxa"/>
        <w:tblLayout w:type="fixed"/>
        <w:tblCellMar>
          <w:top w:w="0" w:type="dxa"/>
          <w:left w:w="108" w:type="dxa"/>
          <w:bottom w:w="0" w:type="dxa"/>
          <w:right w:w="108" w:type="dxa"/>
        </w:tblCellMar>
      </w:tblPr>
      <w:tblGrid>
        <w:gridCol w:w="5550"/>
        <w:gridCol w:w="4087"/>
      </w:tblGrid>
      <w:tr>
        <w:trPr>
          <w:trHeight w:val="688" w:hRule="atLeast"/>
        </w:trPr>
        <w:tc>
          <w:tcPr>
            <w:tcW w:w="555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Показатели профессиональной деятельности работника.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Примерные параметры оценивания</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Подтверждающие материалы</w:t>
            </w:r>
          </w:p>
        </w:tc>
      </w:tr>
      <w:tr>
        <w:trPr>
          <w:trHeight w:val="826"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tabs>
                <w:tab w:val="clear" w:pos="708"/>
                <w:tab w:val="left" w:pos="709" w:leader="none"/>
              </w:tabs>
              <w:ind w:left="0" w:hanging="0"/>
              <w:jc w:val="center"/>
              <w:rPr/>
            </w:pPr>
            <w:r>
              <w:rPr>
                <w:rFonts w:cs="Times New Roman" w:ascii="Times New Roman" w:hAnsi="Times New Roman"/>
                <w:b/>
                <w:bCs/>
                <w:sz w:val="28"/>
                <w:szCs w:val="28"/>
              </w:rPr>
              <w:t>1. Стабильные положительные результаты (</w:t>
            </w:r>
            <w:r>
              <w:rPr>
                <w:rFonts w:cs="Times New Roman" w:ascii="Times New Roman" w:hAnsi="Times New Roman"/>
                <w:b/>
                <w:bCs/>
                <w:i/>
                <w:iCs/>
                <w:sz w:val="28"/>
                <w:szCs w:val="28"/>
              </w:rPr>
              <w:t>положительная динамика – для высшей категории</w:t>
            </w:r>
            <w:r>
              <w:rPr>
                <w:rFonts w:cs="Times New Roman" w:ascii="Times New Roman" w:hAnsi="Times New Roman"/>
                <w:b/>
                <w:bCs/>
                <w:sz w:val="28"/>
                <w:szCs w:val="28"/>
              </w:rPr>
              <w:t>) освоения обучающимися образовательных программ по итогам мониторингов, проводимых организацией, и независимых тестирований</w:t>
            </w:r>
          </w:p>
        </w:tc>
      </w:tr>
      <w:tr>
        <w:trPr>
          <w:trHeight w:val="645"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16"/>
              </w:numPr>
              <w:tabs>
                <w:tab w:val="clear" w:pos="708"/>
                <w:tab w:val="left" w:pos="851" w:leader="none"/>
              </w:tabs>
              <w:ind w:left="0" w:firstLine="284"/>
              <w:rPr/>
            </w:pPr>
            <w:r>
              <w:rPr>
                <w:rFonts w:cs="Times New Roman" w:ascii="Times New Roman" w:hAnsi="Times New Roman"/>
                <w:sz w:val="28"/>
                <w:szCs w:val="28"/>
              </w:rPr>
              <w:t>Удовлетворённость родителей работой педагога (по результатам ежегодного социологического и психолого-педагогического мониторинга ожиданий, удовлетворенности родителей качеством дошкольного образования)</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Справка руководителя ОО</w:t>
            </w:r>
          </w:p>
        </w:tc>
      </w:tr>
      <w:tr>
        <w:trPr>
          <w:trHeight w:val="537"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16"/>
              </w:numPr>
              <w:tabs>
                <w:tab w:val="clear" w:pos="708"/>
                <w:tab w:val="left" w:pos="851" w:leader="none"/>
              </w:tabs>
              <w:ind w:left="0" w:firstLine="284"/>
              <w:rPr>
                <w:rFonts w:ascii="Times New Roman" w:hAnsi="Times New Roman" w:cs="Times New Roman"/>
                <w:sz w:val="28"/>
                <w:szCs w:val="28"/>
              </w:rPr>
            </w:pPr>
            <w:r>
              <w:rPr>
                <w:rFonts w:cs="Times New Roman" w:ascii="Times New Roman" w:hAnsi="Times New Roman"/>
                <w:sz w:val="28"/>
                <w:szCs w:val="28"/>
              </w:rPr>
              <w:t>Организация развивающей предметно-пространственной среды группы в соответствии с ФГОС ДО, федеральными образовательными программами дошкольного образования</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Справка руководителя ОО</w:t>
            </w:r>
          </w:p>
        </w:tc>
      </w:tr>
      <w:tr>
        <w:trPr>
          <w:trHeight w:val="537"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16"/>
              </w:numPr>
              <w:tabs>
                <w:tab w:val="clear" w:pos="708"/>
                <w:tab w:val="left" w:pos="851" w:leader="none"/>
              </w:tabs>
              <w:ind w:left="0" w:firstLine="284"/>
              <w:rPr/>
            </w:pPr>
            <w:r>
              <w:rPr>
                <w:rStyle w:val="Style17"/>
                <w:rFonts w:eastAsia="Calibri"/>
                <w:bCs/>
                <w:sz w:val="28"/>
                <w:szCs w:val="28"/>
              </w:rPr>
              <w:t>Создание условий для получения дошкольного образования обучающимися с особыми образовательными потребностями различных целевых групп, в т.ч. обучающимися с ограниченными возможностями здоровья, испытывающими трудности в освоении программы, детьми иностранных граждан и др.</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Выписка из протокола заседания ППк ОО (по индивидуальному сопровождению), приказ руководителя ОО</w:t>
            </w:r>
          </w:p>
        </w:tc>
      </w:tr>
      <w:tr>
        <w:trPr>
          <w:trHeight w:val="823"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16"/>
              </w:numPr>
              <w:tabs>
                <w:tab w:val="clear" w:pos="708"/>
                <w:tab w:val="left" w:pos="709" w:leader="none"/>
              </w:tabs>
              <w:ind w:left="0" w:firstLine="284"/>
              <w:jc w:val="center"/>
              <w:rPr/>
            </w:pPr>
            <w:r>
              <w:rPr>
                <w:rFonts w:cs="Times New Roman" w:ascii="Times New Roman" w:hAnsi="Times New Roman"/>
                <w:b/>
                <w:bCs/>
                <w:sz w:val="28"/>
                <w:szCs w:val="28"/>
              </w:rPr>
              <w:t>Выявление (</w:t>
            </w:r>
            <w:r>
              <w:rPr>
                <w:rFonts w:cs="Times New Roman" w:ascii="Times New Roman" w:hAnsi="Times New Roman"/>
                <w:b/>
                <w:bCs/>
                <w:i/>
                <w:iCs/>
                <w:sz w:val="28"/>
                <w:szCs w:val="28"/>
              </w:rPr>
              <w:t>выявление и развитие – для высшей категории</w:t>
            </w:r>
            <w:r>
              <w:rPr>
                <w:rFonts w:cs="Times New Roman" w:ascii="Times New Roman" w:hAnsi="Times New Roman"/>
                <w:b/>
                <w:bCs/>
                <w:sz w:val="28"/>
                <w:szCs w:val="28"/>
              </w:rPr>
              <w:t>) у обучающихся способностей к научной (интеллектуальной), творческой, физкультурно-спортивной деятельности (</w:t>
            </w:r>
            <w:r>
              <w:rPr>
                <w:rFonts w:cs="Times New Roman" w:ascii="Times New Roman" w:hAnsi="Times New Roman"/>
                <w:b/>
                <w:bCs/>
                <w:i/>
                <w:iCs/>
                <w:sz w:val="28"/>
                <w:szCs w:val="28"/>
              </w:rPr>
              <w:t>а также их участие в олимпиадах, конкурсах, фестивалях, соревнованиях – для высшей категории</w:t>
            </w:r>
            <w:r>
              <w:rPr>
                <w:rFonts w:cs="Times New Roman" w:ascii="Times New Roman" w:hAnsi="Times New Roman"/>
                <w:b/>
                <w:bCs/>
                <w:sz w:val="28"/>
                <w:szCs w:val="28"/>
              </w:rPr>
              <w:t>)</w:t>
            </w:r>
          </w:p>
        </w:tc>
      </w:tr>
      <w:tr>
        <w:trPr>
          <w:trHeight w:val="949"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16"/>
              </w:numPr>
              <w:tabs>
                <w:tab w:val="clear" w:pos="708"/>
                <w:tab w:val="left" w:pos="851" w:leader="none"/>
              </w:tabs>
              <w:ind w:left="0" w:firstLine="284"/>
              <w:rPr>
                <w:rFonts w:ascii="Times New Roman" w:hAnsi="Times New Roman" w:cs="Times New Roman"/>
                <w:sz w:val="28"/>
                <w:szCs w:val="28"/>
              </w:rPr>
            </w:pPr>
            <w:r>
              <w:rPr>
                <w:rStyle w:val="2"/>
                <w:rFonts w:eastAsia="Calibri"/>
                <w:bCs/>
                <w:sz w:val="28"/>
                <w:szCs w:val="28"/>
              </w:rPr>
              <w:t>Результаты участия обучающихся в олимпиадах, конкурсах, фестивалях, соревнованиях</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Грамоты, дипломы, сертификаты, свидетельства, удостоверения, программы мероприятий </w:t>
            </w:r>
          </w:p>
        </w:tc>
      </w:tr>
      <w:tr>
        <w:trPr>
          <w:trHeight w:val="264"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16"/>
              </w:numPr>
              <w:tabs>
                <w:tab w:val="clear" w:pos="708"/>
                <w:tab w:val="left" w:pos="851" w:leader="none"/>
              </w:tabs>
              <w:ind w:left="0" w:firstLine="284"/>
              <w:rPr>
                <w:rFonts w:ascii="Times New Roman" w:hAnsi="Times New Roman" w:cs="Times New Roman"/>
                <w:sz w:val="28"/>
                <w:szCs w:val="28"/>
              </w:rPr>
            </w:pPr>
            <w:r>
              <w:rPr>
                <w:rStyle w:val="Style16"/>
                <w:rFonts w:eastAsia="Calibri"/>
                <w:sz w:val="28"/>
                <w:szCs w:val="28"/>
              </w:rPr>
              <w:t>Результаты участия обучающихся в научно-исследовательской, проектной деятельности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Грамоты, дипломы, сертификаты, свидетельства, удостоверения, программы мероприятий </w:t>
            </w:r>
          </w:p>
        </w:tc>
      </w:tr>
      <w:tr>
        <w:trPr>
          <w:trHeight w:val="6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16"/>
              </w:numPr>
              <w:tabs>
                <w:tab w:val="clear" w:pos="708"/>
                <w:tab w:val="left" w:pos="851" w:leader="none"/>
              </w:tabs>
              <w:ind w:left="0" w:firstLine="284"/>
              <w:rPr>
                <w:rStyle w:val="Style16"/>
                <w:rFonts w:eastAsia="Calibri"/>
                <w:sz w:val="28"/>
                <w:szCs w:val="28"/>
              </w:rPr>
            </w:pPr>
            <w:r>
              <w:rPr>
                <w:rFonts w:cs="Times New Roman" w:ascii="Times New Roman" w:hAnsi="Times New Roman"/>
                <w:sz w:val="28"/>
                <w:szCs w:val="28"/>
              </w:rPr>
              <w:t>Дополнительные результаты (по желанию работника, если имеются)</w:t>
            </w:r>
          </w:p>
        </w:tc>
        <w:tc>
          <w:tcPr>
            <w:tcW w:w="40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Style w:val="Style16"/>
                <w:rFonts w:ascii="Times New Roman" w:hAnsi="Times New Roman" w:eastAsia="Times New Roman" w:cs="Times New Roman"/>
                <w:sz w:val="28"/>
                <w:szCs w:val="28"/>
                <w:lang w:eastAsia="ru-RU"/>
              </w:rPr>
            </w:pPr>
            <w:r>
              <w:rPr/>
            </w:r>
          </w:p>
        </w:tc>
      </w:tr>
      <w:tr>
        <w:trPr>
          <w:trHeight w:val="1202"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16"/>
              </w:numPr>
              <w:tabs>
                <w:tab w:val="clear" w:pos="708"/>
                <w:tab w:val="left" w:pos="709" w:leader="none"/>
              </w:tabs>
              <w:ind w:left="0" w:firstLine="284"/>
              <w:jc w:val="center"/>
              <w:rPr/>
            </w:pPr>
            <w:r>
              <w:rPr>
                <w:rFonts w:cs="Times New Roman" w:ascii="Times New Roman" w:hAnsi="Times New Roman"/>
                <w:b/>
                <w:bCs/>
                <w:sz w:val="28"/>
                <w:szCs w:val="28"/>
              </w:rPr>
              <w:t>Личный вклад в повышение качества образования, совершенствование методов обучения и воспитания (</w:t>
            </w:r>
            <w:r>
              <w:rPr>
                <w:rFonts w:cs="Times New Roman" w:ascii="Times New Roman" w:hAnsi="Times New Roman"/>
                <w:b/>
                <w:bCs/>
                <w:i/>
                <w:iCs/>
                <w:sz w:val="28"/>
                <w:szCs w:val="28"/>
              </w:rPr>
              <w:t>продуктивного использования новых образовательных технологий – для высшей категории</w:t>
            </w:r>
            <w:r>
              <w:rPr>
                <w:rFonts w:cs="Times New Roman" w:ascii="Times New Roman" w:hAnsi="Times New Roman"/>
                <w:b/>
                <w:bCs/>
                <w:sz w:val="28"/>
                <w:szCs w:val="28"/>
              </w:rPr>
              <w:t>), транслирование в педагогических коллективах опыта практических результатов своей профессиональной деятельности (</w:t>
            </w:r>
            <w:r>
              <w:rPr>
                <w:rFonts w:cs="Times New Roman" w:ascii="Times New Roman" w:hAnsi="Times New Roman"/>
                <w:b/>
                <w:bCs/>
                <w:i/>
                <w:iCs/>
                <w:sz w:val="28"/>
                <w:szCs w:val="28"/>
              </w:rPr>
              <w:t>в том числе экспериментальной и инновационной – для высшей категории</w:t>
            </w:r>
            <w:r>
              <w:rPr>
                <w:rFonts w:cs="Times New Roman" w:ascii="Times New Roman" w:hAnsi="Times New Roman"/>
                <w:b/>
                <w:bCs/>
                <w:sz w:val="28"/>
                <w:szCs w:val="28"/>
              </w:rPr>
              <w:t>)</w:t>
            </w:r>
          </w:p>
        </w:tc>
      </w:tr>
      <w:tr>
        <w:trPr>
          <w:trHeight w:val="781"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16"/>
              </w:numPr>
              <w:tabs>
                <w:tab w:val="clear" w:pos="708"/>
                <w:tab w:val="left" w:pos="830" w:leader="none"/>
              </w:tabs>
              <w:ind w:left="0" w:firstLine="284"/>
              <w:rPr>
                <w:rFonts w:ascii="Times New Roman" w:hAnsi="Times New Roman" w:cs="Times New Roman"/>
                <w:sz w:val="28"/>
                <w:szCs w:val="28"/>
              </w:rPr>
            </w:pPr>
            <w:r>
              <w:rPr>
                <w:rFonts w:cs="Times New Roman" w:ascii="Times New Roman" w:hAnsi="Times New Roman"/>
                <w:sz w:val="28"/>
                <w:szCs w:val="28"/>
              </w:rPr>
              <w:t>Наличие изученного и обобщенного актуального педагогического опыта. (по предметным компетенциям)</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Свидетельство (сертификат), выписка из протокола, приказа</w:t>
            </w:r>
          </w:p>
        </w:tc>
      </w:tr>
      <w:tr>
        <w:trPr>
          <w:trHeight w:val="946"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16"/>
              </w:numPr>
              <w:tabs>
                <w:tab w:val="clear" w:pos="708"/>
                <w:tab w:val="left" w:pos="830" w:leader="none"/>
              </w:tabs>
              <w:ind w:left="0" w:firstLine="284"/>
              <w:rPr/>
            </w:pPr>
            <w:r>
              <w:rPr>
                <w:rFonts w:cs="Times New Roman" w:ascii="Times New Roman" w:hAnsi="Times New Roman"/>
                <w:sz w:val="28"/>
                <w:szCs w:val="28"/>
              </w:rPr>
              <w:t>Наличие публикаций методических материалов из опыта работы (разработок, статей) в печатных и электронных изданиях</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Титульный лист, страница «Содержание» сборника, в котором размещена публикация</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16"/>
              </w:numPr>
              <w:tabs>
                <w:tab w:val="clear" w:pos="708"/>
                <w:tab w:val="left" w:pos="830" w:leader="none"/>
              </w:tabs>
              <w:ind w:left="0" w:firstLine="284"/>
              <w:rPr/>
            </w:pPr>
            <w:r>
              <w:rPr>
                <w:rFonts w:cs="Times New Roman" w:ascii="Times New Roman" w:hAnsi="Times New Roman"/>
                <w:sz w:val="28"/>
                <w:szCs w:val="28"/>
              </w:rPr>
              <w:t>Выступления на научно-практических конференциях, педчтениях, семинарах, вебинарах, круглых столах, проведение открытых уроков, мастер-классов</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Программа, сертификат, справка и иной документ, подтверждающий личное участие</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16"/>
              </w:numPr>
              <w:tabs>
                <w:tab w:val="clear" w:pos="708"/>
                <w:tab w:val="left" w:pos="830" w:leader="none"/>
              </w:tabs>
              <w:ind w:left="0" w:firstLine="284"/>
              <w:rPr/>
            </w:pPr>
            <w:r>
              <w:rPr>
                <w:rFonts w:cs="Times New Roman" w:ascii="Times New Roman" w:hAnsi="Times New Roman"/>
                <w:sz w:val="28"/>
                <w:szCs w:val="28"/>
              </w:rPr>
              <w:t>Продуктивное использование новых образовательных технологий, участие в экспериментальной, инновационной деятельности (для высшей категории)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справка, выписка из протокола педсовета, сертификат участника</w:t>
            </w:r>
          </w:p>
        </w:tc>
      </w:tr>
      <w:tr>
        <w:trPr>
          <w:trHeight w:val="830"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16"/>
              </w:numPr>
              <w:tabs>
                <w:tab w:val="clear" w:pos="708"/>
                <w:tab w:val="left" w:pos="709" w:leader="none"/>
              </w:tabs>
              <w:ind w:left="0" w:firstLine="284"/>
              <w:jc w:val="center"/>
              <w:rPr/>
            </w:pPr>
            <w:r>
              <w:rPr>
                <w:rFonts w:cs="Times New Roman" w:ascii="Times New Roman" w:hAnsi="Times New Roman"/>
                <w:b/>
                <w:bCs/>
                <w:sz w:val="28"/>
                <w:szCs w:val="28"/>
              </w:rPr>
              <w:t>Активное участие в работе методических объединений педагогических работников организации (</w:t>
            </w:r>
            <w:r>
              <w:rPr>
                <w:rFonts w:cs="Times New Roman" w:ascii="Times New Roman" w:hAnsi="Times New Roman"/>
                <w:b/>
                <w:bCs/>
                <w:i/>
                <w:iCs/>
                <w:sz w:val="28"/>
                <w:szCs w:val="28"/>
              </w:rPr>
              <w:t>для высшей категории – в разработке программно-методического сопровождения образовательного процесса, профессиональных конкурсах</w:t>
            </w:r>
            <w:r>
              <w:rPr>
                <w:rFonts w:cs="Times New Roman" w:ascii="Times New Roman" w:hAnsi="Times New Roman"/>
                <w:b/>
                <w:bCs/>
                <w:sz w:val="28"/>
                <w:szCs w:val="28"/>
              </w:rPr>
              <w:t>)</w:t>
            </w:r>
          </w:p>
        </w:tc>
      </w:tr>
      <w:tr>
        <w:trPr>
          <w:trHeight w:val="1956"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16"/>
              </w:numPr>
              <w:tabs>
                <w:tab w:val="clear" w:pos="708"/>
                <w:tab w:val="left" w:pos="851" w:leader="none"/>
              </w:tabs>
              <w:ind w:left="0" w:firstLine="284"/>
              <w:rPr/>
            </w:pPr>
            <w:r>
              <w:rPr>
                <w:rFonts w:cs="Times New Roman" w:ascii="Times New Roman" w:hAnsi="Times New Roman"/>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о составе творческих и рабочих групп, общественно-педагогических сообществ</w:t>
            </w:r>
          </w:p>
        </w:tc>
      </w:tr>
      <w:tr>
        <w:trPr>
          <w:trHeight w:val="1590"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16"/>
              </w:numPr>
              <w:tabs>
                <w:tab w:val="clear" w:pos="708"/>
                <w:tab w:val="left" w:pos="851" w:leader="none"/>
              </w:tabs>
              <w:ind w:left="0" w:firstLine="284"/>
              <w:rPr>
                <w:rFonts w:ascii="Times New Roman" w:hAnsi="Times New Roman" w:cs="Times New Roman"/>
                <w:sz w:val="28"/>
                <w:szCs w:val="28"/>
              </w:rPr>
            </w:pPr>
            <w:r>
              <w:rPr>
                <w:rFonts w:cs="Times New Roman" w:ascii="Times New Roman" w:hAnsi="Times New Roman"/>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Приказ о составе МО. Справка о результатах работы МО. Титульный лист, выписка из протокола, рецензия на разработку</w:t>
            </w:r>
          </w:p>
        </w:tc>
      </w:tr>
      <w:tr>
        <w:trPr>
          <w:trHeight w:val="428"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16"/>
              </w:numPr>
              <w:tabs>
                <w:tab w:val="clear" w:pos="708"/>
                <w:tab w:val="left" w:pos="851" w:leader="none"/>
              </w:tabs>
              <w:ind w:left="0" w:firstLine="284"/>
              <w:rPr/>
            </w:pPr>
            <w:r>
              <w:rPr>
                <w:rFonts w:cs="Times New Roman" w:ascii="Times New Roman" w:hAnsi="Times New Roman"/>
                <w:sz w:val="28"/>
                <w:szCs w:val="28"/>
              </w:rPr>
              <w:t>Профессиональная активность работника.  Участие в профессиональных конкурсах (для высшей категории) Участие в работе жюри конкурсов, олимпиад, предметных комиссий, экспертных групп</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Диплом участника конкурса. Приказ о вхождении в состав жюри, экспертной группы.</w:t>
            </w:r>
          </w:p>
        </w:tc>
      </w:tr>
      <w:tr>
        <w:trPr>
          <w:trHeight w:val="196"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16"/>
              </w:numPr>
              <w:tabs>
                <w:tab w:val="clear" w:pos="708"/>
                <w:tab w:val="left" w:pos="720" w:leader="none"/>
              </w:tabs>
              <w:ind w:left="0" w:firstLine="284"/>
              <w:jc w:val="center"/>
              <w:rPr/>
            </w:pPr>
            <w:r>
              <w:rPr>
                <w:rFonts w:cs="Times New Roman" w:ascii="Times New Roman" w:hAnsi="Times New Roman"/>
                <w:b/>
                <w:bCs/>
                <w:sz w:val="28"/>
                <w:szCs w:val="28"/>
              </w:rPr>
              <w:t>Дополнительные параметры (</w:t>
            </w:r>
            <w:r>
              <w:rPr>
                <w:rFonts w:cs="Times New Roman" w:ascii="Times New Roman" w:hAnsi="Times New Roman"/>
                <w:b/>
                <w:bCs/>
                <w:i/>
                <w:iCs/>
                <w:sz w:val="28"/>
                <w:szCs w:val="28"/>
              </w:rPr>
              <w:t>по желанию работника, если имеются</w:t>
            </w:r>
            <w:r>
              <w:rPr>
                <w:rFonts w:cs="Times New Roman" w:ascii="Times New Roman" w:hAnsi="Times New Roman"/>
                <w:b/>
                <w:bCs/>
                <w:sz w:val="28"/>
                <w:szCs w:val="28"/>
              </w:rPr>
              <w:t>)</w:t>
            </w:r>
          </w:p>
        </w:tc>
      </w:tr>
      <w:tr>
        <w:trPr>
          <w:trHeight w:val="499"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16"/>
              </w:numPr>
              <w:tabs>
                <w:tab w:val="clear" w:pos="708"/>
                <w:tab w:val="left" w:pos="830" w:leader="none"/>
              </w:tabs>
              <w:ind w:left="0" w:firstLine="284"/>
              <w:rPr/>
            </w:pPr>
            <w:r>
              <w:rPr>
                <w:rFonts w:cs="Times New Roman" w:ascii="Times New Roman" w:hAnsi="Times New Roman"/>
                <w:sz w:val="28"/>
                <w:szCs w:val="28"/>
              </w:rPr>
              <w:t>Результаты деятельности педагогических работников, осуществляющих функции наставников, руководство практикой студентов</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о руководстве практикой, приказ о наставничестве</w:t>
            </w:r>
          </w:p>
        </w:tc>
      </w:tr>
      <w:tr>
        <w:trPr>
          <w:trHeight w:val="405"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16"/>
              </w:numPr>
              <w:tabs>
                <w:tab w:val="clear" w:pos="708"/>
                <w:tab w:val="left" w:pos="830" w:leader="none"/>
              </w:tabs>
              <w:ind w:left="0" w:firstLine="284"/>
              <w:rPr>
                <w:rFonts w:ascii="Times New Roman" w:hAnsi="Times New Roman" w:cs="Times New Roman"/>
                <w:sz w:val="28"/>
                <w:szCs w:val="28"/>
              </w:rPr>
            </w:pPr>
            <w:r>
              <w:rPr>
                <w:rFonts w:cs="Times New Roman" w:ascii="Times New Roman" w:hAnsi="Times New Roman"/>
                <w:sz w:val="28"/>
                <w:szCs w:val="28"/>
              </w:rPr>
              <w:t>Другие подготовленные материалы (учитываются по решению аттестационной комиссии)</w:t>
            </w:r>
          </w:p>
        </w:tc>
        <w:tc>
          <w:tcPr>
            <w:tcW w:w="40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rHeight w:val="153" w:hRule="atLeast"/>
        </w:trPr>
        <w:tc>
          <w:tcPr>
            <w:tcW w:w="9637"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Style22"/>
              <w:numPr>
                <w:ilvl w:val="0"/>
                <w:numId w:val="16"/>
              </w:numPr>
              <w:tabs>
                <w:tab w:val="clear" w:pos="708"/>
                <w:tab w:val="left" w:pos="709" w:leader="none"/>
              </w:tabs>
              <w:ind w:left="0" w:firstLine="284"/>
              <w:rPr>
                <w:rFonts w:ascii="Times New Roman" w:hAnsi="Times New Roman" w:cs="Times New Roman"/>
                <w:b/>
                <w:b/>
                <w:bCs/>
                <w:sz w:val="28"/>
                <w:szCs w:val="28"/>
              </w:rPr>
            </w:pPr>
            <w:r>
              <w:rPr>
                <w:rFonts w:cs="Times New Roman" w:ascii="Times New Roman" w:hAnsi="Times New Roman"/>
                <w:b/>
                <w:bCs/>
                <w:sz w:val="28"/>
                <w:szCs w:val="28"/>
              </w:rPr>
              <w:t>Показатели профессионального самосовершенствования</w:t>
            </w:r>
          </w:p>
        </w:tc>
      </w:tr>
      <w:tr>
        <w:trPr>
          <w:trHeight w:val="960"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16"/>
              </w:numPr>
              <w:tabs>
                <w:tab w:val="clear" w:pos="708"/>
                <w:tab w:val="left" w:pos="861" w:leader="none"/>
              </w:tabs>
              <w:ind w:left="0" w:firstLine="284"/>
              <w:rPr/>
            </w:pPr>
            <w:r>
              <w:rPr>
                <w:rFonts w:cs="Times New Roman" w:ascii="Times New Roman" w:hAnsi="Times New Roman"/>
                <w:sz w:val="28"/>
                <w:szCs w:val="28"/>
              </w:rPr>
              <w:t>Результаты личного обучения работника по дополнительным профессиональным программам повышения квалификации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Удостоверение, приказ об авторских курсах (если организованы)</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16"/>
              </w:numPr>
              <w:tabs>
                <w:tab w:val="clear" w:pos="708"/>
                <w:tab w:val="left" w:pos="861" w:leader="none"/>
              </w:tabs>
              <w:ind w:left="0" w:firstLine="284"/>
              <w:rPr/>
            </w:pPr>
            <w:r>
              <w:rPr>
                <w:rFonts w:cs="Times New Roman" w:ascii="Times New Roman" w:hAnsi="Times New Roman"/>
                <w:sz w:val="28"/>
                <w:szCs w:val="28"/>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Сертификаты</w:t>
            </w:r>
          </w:p>
        </w:tc>
      </w:tr>
      <w:tr>
        <w:trPr>
          <w:trHeight w:val="122"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16"/>
              </w:numPr>
              <w:tabs>
                <w:tab w:val="clear" w:pos="708"/>
                <w:tab w:val="left" w:pos="861" w:leader="none"/>
              </w:tabs>
              <w:ind w:left="0" w:firstLine="284"/>
              <w:rPr/>
            </w:pPr>
            <w:r>
              <w:rPr>
                <w:rFonts w:cs="Times New Roman" w:ascii="Times New Roman" w:hAnsi="Times New Roman"/>
                <w:sz w:val="28"/>
                <w:szCs w:val="28"/>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Дипломы, удостоверения, справки</w:t>
            </w:r>
          </w:p>
        </w:tc>
      </w:tr>
      <w:tr>
        <w:trPr>
          <w:trHeight w:val="122"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16"/>
              </w:numPr>
              <w:tabs>
                <w:tab w:val="clear" w:pos="708"/>
                <w:tab w:val="left" w:pos="861" w:leader="none"/>
              </w:tabs>
              <w:ind w:left="0" w:firstLine="284"/>
              <w:rPr>
                <w:rFonts w:ascii="Times New Roman" w:hAnsi="Times New Roman" w:cs="Times New Roman"/>
                <w:sz w:val="28"/>
                <w:szCs w:val="28"/>
              </w:rPr>
            </w:pPr>
            <w:r>
              <w:rPr>
                <w:rFonts w:cs="Times New Roman" w:ascii="Times New Roman" w:hAnsi="Times New Roman"/>
                <w:sz w:val="28"/>
                <w:szCs w:val="28"/>
              </w:rPr>
              <w:t>Другие формы (если имеется)</w:t>
            </w:r>
          </w:p>
        </w:tc>
        <w:tc>
          <w:tcPr>
            <w:tcW w:w="40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Heading2"/>
        <w:spacing w:lineRule="auto" w:line="240" w:before="0" w:after="0"/>
        <w:jc w:val="center"/>
        <w:rPr>
          <w:rFonts w:ascii="Times New Roman" w:hAnsi="Times New Roman" w:cs="Times New Roman"/>
          <w:i w:val="false"/>
          <w:i w:val="false"/>
        </w:rPr>
      </w:pPr>
      <w:bookmarkStart w:id="25" w:name="__RefHeading___Toc169774721"/>
      <w:bookmarkEnd w:id="25"/>
      <w:r>
        <w:rPr>
          <w:rFonts w:cs="Times New Roman" w:ascii="Times New Roman" w:hAnsi="Times New Roman"/>
          <w:i w:val="false"/>
        </w:rPr>
        <w:t>УЧИТЕЛЬ-ДЕФЕКТОЛОГ</w:t>
      </w:r>
    </w:p>
    <w:p>
      <w:pPr>
        <w:pStyle w:val="Normal"/>
        <w:spacing w:lineRule="auto" w:line="240" w:before="0" w:after="0"/>
        <w:contextualSpacing/>
        <w:jc w:val="both"/>
        <w:rPr>
          <w:rFonts w:ascii="Times New Roman" w:hAnsi="Times New Roman" w:cs="Times New Roman"/>
          <w:i/>
          <w:i/>
          <w:sz w:val="28"/>
          <w:szCs w:val="28"/>
        </w:rPr>
      </w:pPr>
      <w:r>
        <w:rPr>
          <w:rFonts w:cs="Times New Roman" w:ascii="Times New Roman" w:hAnsi="Times New Roman"/>
          <w:i/>
          <w:sz w:val="28"/>
          <w:szCs w:val="28"/>
        </w:rPr>
      </w:r>
    </w:p>
    <w:p>
      <w:pPr>
        <w:pStyle w:val="22"/>
        <w:spacing w:before="0" w:after="0"/>
        <w:rPr/>
      </w:pPr>
      <w:r>
        <w:rPr>
          <w:rStyle w:val="2"/>
          <w:b/>
          <w:bCs/>
          <w:sz w:val="28"/>
          <w:szCs w:val="28"/>
        </w:rPr>
        <w:t xml:space="preserve">Сведения </w:t>
      </w:r>
    </w:p>
    <w:p>
      <w:pPr>
        <w:pStyle w:val="22"/>
        <w:spacing w:before="0" w:after="0"/>
        <w:rPr/>
      </w:pPr>
      <w:r>
        <w:rPr>
          <w:rStyle w:val="2"/>
          <w:b/>
          <w:bCs/>
          <w:sz w:val="28"/>
          <w:szCs w:val="28"/>
        </w:rPr>
        <w:t>о профессиональной деятельности</w:t>
      </w:r>
    </w:p>
    <w:p>
      <w:pPr>
        <w:pStyle w:val="22"/>
        <w:spacing w:before="0" w:after="0"/>
        <w:rPr/>
      </w:pPr>
      <w:r>
        <w:rPr>
          <w:rStyle w:val="2"/>
          <w:b/>
          <w:bCs/>
          <w:sz w:val="28"/>
          <w:szCs w:val="28"/>
        </w:rPr>
        <w:t xml:space="preserve">для анализа результатов педагогического работника </w:t>
      </w:r>
    </w:p>
    <w:p>
      <w:pPr>
        <w:pStyle w:val="22"/>
        <w:spacing w:before="0" w:after="0"/>
        <w:rPr/>
      </w:pPr>
      <w:r>
        <w:rPr>
          <w:rStyle w:val="2"/>
          <w:b/>
          <w:bCs/>
          <w:sz w:val="28"/>
          <w:szCs w:val="28"/>
        </w:rPr>
        <w:t>в межаттестационный период и в ходе аттестации</w:t>
      </w:r>
    </w:p>
    <w:p>
      <w:pPr>
        <w:pStyle w:val="22"/>
        <w:spacing w:before="0" w:after="0"/>
        <w:rPr>
          <w:rStyle w:val="2"/>
          <w:b/>
          <w:b/>
          <w:bCs/>
          <w:sz w:val="28"/>
          <w:szCs w:val="28"/>
        </w:rPr>
      </w:pPr>
      <w:r>
        <w:rPr/>
      </w:r>
    </w:p>
    <w:p>
      <w:pPr>
        <w:pStyle w:val="22"/>
        <w:spacing w:before="0" w:after="0"/>
        <w:ind w:firstLine="567"/>
        <w:jc w:val="both"/>
        <w:rPr/>
      </w:pPr>
      <w:r>
        <w:rPr>
          <w:rStyle w:val="2"/>
          <w:sz w:val="28"/>
          <w:szCs w:val="28"/>
        </w:rPr>
        <w:t>Фамилия, имя, отчество работника: ______________________________</w:t>
        <w:br/>
        <w:t>____________________________________________________________________</w:t>
      </w:r>
    </w:p>
    <w:p>
      <w:pPr>
        <w:pStyle w:val="22"/>
        <w:spacing w:before="0" w:after="0"/>
        <w:ind w:firstLine="567"/>
        <w:jc w:val="both"/>
        <w:rPr/>
      </w:pPr>
      <w:r>
        <w:rPr>
          <w:rStyle w:val="2"/>
          <w:sz w:val="28"/>
          <w:szCs w:val="28"/>
        </w:rPr>
        <w:t>Образовательная организация: __________________________________</w:t>
        <w:br/>
        <w:t>____________________________________________________________________</w:t>
      </w:r>
    </w:p>
    <w:p>
      <w:pPr>
        <w:pStyle w:val="22"/>
        <w:spacing w:before="0" w:after="0"/>
        <w:ind w:firstLine="567"/>
        <w:jc w:val="both"/>
        <w:rPr/>
      </w:pPr>
      <w:r>
        <w:rPr>
          <w:rStyle w:val="2"/>
          <w:sz w:val="28"/>
          <w:szCs w:val="28"/>
        </w:rPr>
        <w:t xml:space="preserve">Должность: </w:t>
      </w:r>
      <w:r>
        <w:rPr>
          <w:rStyle w:val="2"/>
          <w:b/>
          <w:sz w:val="28"/>
          <w:szCs w:val="28"/>
        </w:rPr>
        <w:t>УЧИТЕЛЬ-ДЕФЕКТОЛОГ</w:t>
      </w:r>
      <w:r>
        <w:rPr>
          <w:rStyle w:val="2"/>
          <w:sz w:val="28"/>
          <w:szCs w:val="28"/>
        </w:rPr>
        <w:t xml:space="preserve"> ____________________________</w:t>
      </w:r>
    </w:p>
    <w:p>
      <w:pPr>
        <w:pStyle w:val="22"/>
        <w:spacing w:before="0" w:after="0"/>
        <w:ind w:firstLine="567"/>
        <w:jc w:val="both"/>
        <w:rPr/>
      </w:pPr>
      <w:r>
        <w:rPr>
          <w:rStyle w:val="2"/>
          <w:sz w:val="28"/>
          <w:szCs w:val="28"/>
        </w:rPr>
        <w:t>Имеющаяся квалификационная категория: ___________________________</w:t>
      </w:r>
    </w:p>
    <w:p>
      <w:pPr>
        <w:pStyle w:val="22"/>
        <w:spacing w:before="0" w:after="0"/>
        <w:ind w:firstLine="567"/>
        <w:jc w:val="both"/>
        <w:rPr/>
      </w:pPr>
      <w:r>
        <w:rPr>
          <w:rStyle w:val="2"/>
          <w:sz w:val="28"/>
          <w:szCs w:val="28"/>
        </w:rPr>
        <w:t>Период изучения профессиональной деятельности: ____________________</w:t>
      </w:r>
    </w:p>
    <w:p>
      <w:pPr>
        <w:pStyle w:val="22"/>
        <w:spacing w:before="0" w:after="0"/>
        <w:ind w:firstLine="709"/>
        <w:jc w:val="both"/>
        <w:rPr>
          <w:rStyle w:val="2"/>
          <w:sz w:val="28"/>
          <w:szCs w:val="28"/>
        </w:rPr>
      </w:pPr>
      <w:r>
        <w:rPr/>
      </w:r>
    </w:p>
    <w:p>
      <w:pPr>
        <w:pStyle w:val="22"/>
        <w:spacing w:before="0" w:after="0"/>
        <w:ind w:firstLine="709"/>
        <w:jc w:val="both"/>
        <w:rPr/>
      </w:pPr>
      <w:r>
        <w:rPr>
          <w:rStyle w:val="2"/>
          <w:sz w:val="28"/>
          <w:szCs w:val="28"/>
        </w:rPr>
        <w:t>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w:t>
      </w:r>
    </w:p>
    <w:p>
      <w:pPr>
        <w:pStyle w:val="22"/>
        <w:spacing w:before="0" w:after="0"/>
        <w:ind w:firstLine="709"/>
        <w:jc w:val="both"/>
        <w:rPr/>
      </w:pPr>
      <w:r>
        <w:rPr>
          <w:rStyle w:val="2"/>
          <w:sz w:val="28"/>
          <w:szCs w:val="28"/>
        </w:rPr>
        <w:t>В случае подачи таблиц в аттестационную комиссию, занесенная в них информация должна иметь документальные подтверждения, заверяемые подписью руководителя образовательной организации.</w:t>
      </w:r>
    </w:p>
    <w:p>
      <w:pPr>
        <w:pStyle w:val="22"/>
        <w:spacing w:before="0" w:after="0"/>
        <w:ind w:firstLine="709"/>
        <w:jc w:val="both"/>
        <w:rPr/>
      </w:pPr>
      <w:r>
        <w:rPr>
          <w:rStyle w:val="2"/>
          <w:sz w:val="28"/>
          <w:szCs w:val="28"/>
        </w:rPr>
        <w:t>Показатели и параметры изучения профессиональной деятельности составлены на основе требований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 196.</w:t>
      </w:r>
    </w:p>
    <w:p>
      <w:pPr>
        <w:pStyle w:val="22"/>
        <w:spacing w:before="0" w:after="0"/>
        <w:ind w:firstLine="709"/>
        <w:jc w:val="both"/>
        <w:rPr/>
      </w:pPr>
      <w:r>
        <w:rPr>
          <w:rStyle w:val="2"/>
          <w:sz w:val="28"/>
          <w:szCs w:val="28"/>
        </w:rPr>
        <w:t>В таблицу заносятся данные за три года межаттестационного периода, при этом не рекомендовано перегружать ее, а вносить только лучшие из имеющихся результатов. При наличии нескольких параметров по одному направлению работы не обязательно стремиться заполнять все строки. Анализ результатов может проводиться и по отдельным параметрам.</w:t>
      </w:r>
    </w:p>
    <w:p>
      <w:pPr>
        <w:pStyle w:val="22"/>
        <w:spacing w:before="0" w:after="0"/>
        <w:ind w:firstLine="709"/>
        <w:jc w:val="both"/>
        <w:rPr/>
      </w:pPr>
      <w:r>
        <w:rPr>
          <w:rStyle w:val="2"/>
          <w:sz w:val="28"/>
          <w:szCs w:val="28"/>
        </w:rPr>
        <w:t>При наличии результатов профессиональной деятельности по направлениям, не включенным в таблицу, работник вправе дополнять ее такими параметрами и результатами. В этом случае, если таблица будет представлена при аттестации, комиссия учитывает дополнительные результаты по своему решению.</w:t>
      </w:r>
    </w:p>
    <w:p>
      <w:pPr>
        <w:pStyle w:val="Style22"/>
        <w:ind w:left="0" w:firstLine="567"/>
        <w:rPr>
          <w:rFonts w:ascii="Times New Roman" w:hAnsi="Times New Roman" w:cs="Times New Roman"/>
          <w:sz w:val="28"/>
          <w:szCs w:val="28"/>
        </w:rPr>
      </w:pPr>
      <w:r>
        <w:rPr>
          <w:rStyle w:val="2"/>
          <w:sz w:val="28"/>
          <w:szCs w:val="28"/>
        </w:rPr>
        <w:t xml:space="preserve">Если же по каким-либо параметрам профессиональная деятельность не проводится ввиду специфики условий работы или преподаваемого предмета, в таблице делается соответствующая поясняющая запись, при этом наличие пустых ячеек не должно негативно влиять на выводы анализа.  </w:t>
      </w:r>
    </w:p>
    <w:p>
      <w:pPr>
        <w:pStyle w:val="22"/>
        <w:spacing w:before="0" w:after="0"/>
        <w:ind w:firstLine="709"/>
        <w:jc w:val="both"/>
        <w:rPr>
          <w:rFonts w:ascii="Times New Roman" w:hAnsi="Times New Roman" w:cs="Times New Roman"/>
          <w:sz w:val="28"/>
          <w:szCs w:val="28"/>
        </w:rPr>
      </w:pPr>
      <w:r>
        <w:rPr>
          <w:rFonts w:cs="Times New Roman"/>
          <w:sz w:val="28"/>
          <w:szCs w:val="28"/>
        </w:rPr>
      </w:r>
    </w:p>
    <w:p>
      <w:pPr>
        <w:pStyle w:val="Style29"/>
        <w:ind w:left="2750" w:hanging="0"/>
        <w:rPr>
          <w:rStyle w:val="Style17"/>
          <w:sz w:val="28"/>
          <w:szCs w:val="28"/>
        </w:rPr>
      </w:pPr>
      <w:r>
        <w:rPr>
          <w:sz w:val="28"/>
          <w:szCs w:val="28"/>
        </w:rPr>
      </w:r>
      <w:r>
        <w:br w:type="page"/>
      </w:r>
    </w:p>
    <w:p>
      <w:pPr>
        <w:pStyle w:val="Normal"/>
        <w:spacing w:lineRule="auto" w:line="240" w:before="0" w:after="0"/>
        <w:jc w:val="center"/>
        <w:rPr/>
      </w:pPr>
      <w:r>
        <w:rPr>
          <w:rStyle w:val="Style17"/>
          <w:rFonts w:eastAsia="Calibri"/>
          <w:b/>
          <w:i/>
          <w:sz w:val="28"/>
          <w:szCs w:val="28"/>
        </w:rPr>
        <w:t>РЕЗУЛЬТАТЫ ПРОФЕССИОНАЛЬНОЙ ДЕЯТЕЛЬНОСТИ</w:t>
      </w:r>
    </w:p>
    <w:p>
      <w:pPr>
        <w:pStyle w:val="Normal"/>
        <w:spacing w:lineRule="auto" w:line="240" w:before="0" w:after="0"/>
        <w:jc w:val="center"/>
        <w:rPr>
          <w:rStyle w:val="Style17"/>
          <w:rFonts w:eastAsia="Calibri"/>
          <w:b/>
          <w:b/>
          <w:i/>
          <w:i/>
          <w:sz w:val="28"/>
          <w:szCs w:val="28"/>
        </w:rPr>
      </w:pPr>
      <w:r>
        <w:rPr/>
      </w:r>
    </w:p>
    <w:p>
      <w:pPr>
        <w:pStyle w:val="Style29"/>
        <w:numPr>
          <w:ilvl w:val="0"/>
          <w:numId w:val="53"/>
        </w:numPr>
        <w:tabs>
          <w:tab w:val="clear" w:pos="708"/>
          <w:tab w:val="left" w:pos="709" w:leader="none"/>
        </w:tabs>
        <w:ind w:left="0" w:firstLine="284"/>
        <w:jc w:val="center"/>
        <w:rPr/>
      </w:pPr>
      <w:r>
        <w:rPr>
          <w:rStyle w:val="Style17"/>
          <w:b/>
          <w:bCs/>
          <w:sz w:val="28"/>
          <w:szCs w:val="28"/>
        </w:rPr>
        <w:t>Стабильные положительные результаты (положительная динамика – для высшей категории) освоения обучающимися образовательных программ по итогам мониторингов, проводимых организацией, и независимых тестирований</w:t>
      </w:r>
    </w:p>
    <w:p>
      <w:pPr>
        <w:pStyle w:val="Style29"/>
        <w:jc w:val="center"/>
        <w:rPr>
          <w:rStyle w:val="Style17"/>
          <w:b/>
          <w:b/>
          <w:bCs/>
          <w:sz w:val="28"/>
          <w:szCs w:val="28"/>
        </w:rPr>
      </w:pPr>
      <w:r>
        <w:rPr/>
      </w:r>
    </w:p>
    <w:tbl>
      <w:tblPr>
        <w:tblW w:w="5000" w:type="pct"/>
        <w:jc w:val="center"/>
        <w:tblInd w:w="0" w:type="dxa"/>
        <w:tblLayout w:type="fixed"/>
        <w:tblCellMar>
          <w:top w:w="0" w:type="dxa"/>
          <w:left w:w="10" w:type="dxa"/>
          <w:bottom w:w="0" w:type="dxa"/>
          <w:right w:w="10" w:type="dxa"/>
        </w:tblCellMar>
      </w:tblPr>
      <w:tblGrid>
        <w:gridCol w:w="1237"/>
        <w:gridCol w:w="231"/>
        <w:gridCol w:w="1602"/>
        <w:gridCol w:w="875"/>
        <w:gridCol w:w="2477"/>
        <w:gridCol w:w="299"/>
        <w:gridCol w:w="2916"/>
      </w:tblGrid>
      <w:tr>
        <w:trPr>
          <w:trHeight w:val="651" w:hRule="exact"/>
        </w:trPr>
        <w:tc>
          <w:tcPr>
            <w:tcW w:w="9637" w:type="dxa"/>
            <w:gridSpan w:val="7"/>
            <w:tcBorders>
              <w:top w:val="single" w:sz="4" w:space="0" w:color="000000"/>
              <w:left w:val="single" w:sz="4" w:space="0" w:color="000000"/>
              <w:right w:val="single" w:sz="4" w:space="0" w:color="000000"/>
            </w:tcBorders>
            <w:vAlign w:val="center"/>
          </w:tcPr>
          <w:p>
            <w:pPr>
              <w:pStyle w:val="Style29"/>
              <w:numPr>
                <w:ilvl w:val="1"/>
                <w:numId w:val="26"/>
              </w:numPr>
              <w:tabs>
                <w:tab w:val="clear" w:pos="708"/>
                <w:tab w:val="left" w:pos="851" w:leader="none"/>
              </w:tabs>
              <w:ind w:left="0" w:firstLine="284"/>
              <w:jc w:val="center"/>
              <w:rPr>
                <w:rStyle w:val="Style16"/>
                <w:sz w:val="28"/>
                <w:szCs w:val="28"/>
                <w:lang w:val="ru-RU" w:eastAsia="ru-RU"/>
              </w:rPr>
            </w:pPr>
            <w:r>
              <w:rPr>
                <w:rStyle w:val="Style17"/>
                <w:bCs/>
                <w:sz w:val="28"/>
                <w:szCs w:val="28"/>
                <w:lang w:val="ru-RU" w:eastAsia="ru-RU"/>
              </w:rPr>
              <w:t>Результаты коррекционно-развивающей деятельности учителя-дефектолога (результаты диагностики за 3 года)</w:t>
            </w:r>
          </w:p>
        </w:tc>
      </w:tr>
      <w:tr>
        <w:trPr>
          <w:trHeight w:val="2971" w:hRule="exact"/>
        </w:trPr>
        <w:tc>
          <w:tcPr>
            <w:tcW w:w="3070" w:type="dxa"/>
            <w:gridSpan w:val="3"/>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3352" w:type="dxa"/>
            <w:gridSpan w:val="2"/>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Положительная динамика освоения обучающимися, воспитанниками адаптированных образовательных программ по итогам мониторингов, проводимых организацией (%)</w:t>
            </w:r>
          </w:p>
        </w:tc>
        <w:tc>
          <w:tcPr>
            <w:tcW w:w="3215" w:type="dxa"/>
            <w:gridSpan w:val="2"/>
            <w:tcBorders>
              <w:top w:val="single" w:sz="4" w:space="0" w:color="000000"/>
              <w:left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 xml:space="preserve">Положительные результаты деятельности педагогического работника в области социализации, в формировании и развитии коммуникативных навыков обучающихся, воспитанников </w:t>
            </w:r>
            <w:r>
              <w:rPr>
                <w:rStyle w:val="Style16"/>
                <w:rFonts w:eastAsia="Calibri"/>
                <w:sz w:val="28"/>
                <w:szCs w:val="28"/>
                <w:lang w:val="ru-RU" w:eastAsia="ru-RU"/>
              </w:rPr>
              <w:t>(%)</w:t>
            </w:r>
          </w:p>
        </w:tc>
      </w:tr>
      <w:tr>
        <w:trPr>
          <w:trHeight w:val="288" w:hRule="exact"/>
        </w:trPr>
        <w:tc>
          <w:tcPr>
            <w:tcW w:w="3070" w:type="dxa"/>
            <w:gridSpan w:val="3"/>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3352"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215"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3070" w:type="dxa"/>
            <w:gridSpan w:val="3"/>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52"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215"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3070" w:type="dxa"/>
            <w:gridSpan w:val="3"/>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52"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215"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667" w:hRule="exact"/>
        </w:trPr>
        <w:tc>
          <w:tcPr>
            <w:tcW w:w="3070" w:type="dxa"/>
            <w:gridSpan w:val="3"/>
            <w:tcBorders>
              <w:top w:val="single" w:sz="4" w:space="0" w:color="000000"/>
              <w:left w:val="single" w:sz="4" w:space="0" w:color="000000"/>
              <w:bottom w:val="single" w:sz="4" w:space="0" w:color="000000"/>
            </w:tcBorders>
          </w:tcPr>
          <w:p>
            <w:pPr>
              <w:pStyle w:val="Style28"/>
              <w:rPr>
                <w:bCs/>
                <w:sz w:val="28"/>
                <w:szCs w:val="28"/>
                <w:lang w:val="ru-RU" w:eastAsia="ru-RU"/>
              </w:rPr>
            </w:pPr>
            <w:r>
              <w:rPr>
                <w:rStyle w:val="Style16"/>
                <w:bCs/>
                <w:sz w:val="28"/>
                <w:szCs w:val="28"/>
                <w:lang w:val="ru-RU" w:eastAsia="ru-RU"/>
              </w:rPr>
              <w:t>Итого (среднее значение за три учебных года)</w:t>
            </w:r>
          </w:p>
        </w:tc>
        <w:tc>
          <w:tcPr>
            <w:tcW w:w="3352" w:type="dxa"/>
            <w:gridSpan w:val="2"/>
            <w:tcBorders>
              <w:top w:val="single" w:sz="4" w:space="0" w:color="000000"/>
              <w:left w:val="single" w:sz="4" w:space="0" w:color="000000"/>
              <w:bottom w:val="single" w:sz="4" w:space="0" w:color="000000"/>
            </w:tcBorders>
          </w:tcPr>
          <w:p>
            <w:pPr>
              <w:pStyle w:val="Style28"/>
              <w:jc w:val="center"/>
              <w:rPr>
                <w:sz w:val="28"/>
                <w:szCs w:val="28"/>
                <w:lang w:val="ru-RU" w:eastAsia="ru-RU"/>
              </w:rPr>
            </w:pPr>
            <w:r>
              <w:rPr>
                <w:rStyle w:val="Style16"/>
                <w:rFonts w:eastAsia="Arial"/>
                <w:sz w:val="28"/>
                <w:szCs w:val="28"/>
                <w:lang w:val="ru-RU" w:eastAsia="ru-RU"/>
              </w:rPr>
              <w:t>V</w:t>
            </w:r>
          </w:p>
        </w:tc>
        <w:tc>
          <w:tcPr>
            <w:tcW w:w="3215" w:type="dxa"/>
            <w:gridSpan w:val="2"/>
            <w:tcBorders>
              <w:top w:val="single" w:sz="4" w:space="0" w:color="000000"/>
              <w:left w:val="single" w:sz="4" w:space="0" w:color="000000"/>
              <w:bottom w:val="single" w:sz="4" w:space="0" w:color="000000"/>
              <w:right w:val="single" w:sz="4" w:space="0" w:color="000000"/>
            </w:tcBorders>
          </w:tcPr>
          <w:p>
            <w:pPr>
              <w:pStyle w:val="Style28"/>
              <w:jc w:val="center"/>
              <w:rPr>
                <w:sz w:val="28"/>
                <w:szCs w:val="28"/>
                <w:lang w:val="ru-RU" w:eastAsia="ru-RU"/>
              </w:rPr>
            </w:pPr>
            <w:r>
              <w:rPr>
                <w:rStyle w:val="Style16"/>
                <w:rFonts w:eastAsia="Arial"/>
                <w:sz w:val="28"/>
                <w:szCs w:val="28"/>
                <w:lang w:val="ru-RU" w:eastAsia="ru-RU"/>
              </w:rPr>
              <w:t>V</w:t>
            </w:r>
          </w:p>
        </w:tc>
      </w:tr>
      <w:tr>
        <w:trPr>
          <w:trHeight w:val="1022" w:hRule="exact"/>
        </w:trPr>
        <w:tc>
          <w:tcPr>
            <w:tcW w:w="9637" w:type="dxa"/>
            <w:gridSpan w:val="7"/>
            <w:tcBorders>
              <w:top w:val="single" w:sz="4" w:space="0" w:color="000000"/>
              <w:left w:val="single" w:sz="4" w:space="0" w:color="000000"/>
              <w:bottom w:val="single" w:sz="4" w:space="0" w:color="000000"/>
              <w:right w:val="single" w:sz="4" w:space="0" w:color="000000"/>
            </w:tcBorders>
          </w:tcPr>
          <w:p>
            <w:pPr>
              <w:pStyle w:val="Style28"/>
              <w:numPr>
                <w:ilvl w:val="1"/>
                <w:numId w:val="26"/>
              </w:numPr>
              <w:tabs>
                <w:tab w:val="clear" w:pos="708"/>
                <w:tab w:val="left" w:pos="851" w:leader="none"/>
              </w:tabs>
              <w:ind w:left="0" w:firstLine="284"/>
              <w:jc w:val="center"/>
              <w:rPr>
                <w:rStyle w:val="Style16"/>
                <w:rFonts w:eastAsia="Arial"/>
                <w:sz w:val="28"/>
                <w:szCs w:val="28"/>
                <w:lang w:val="ru-RU" w:eastAsia="ru-RU"/>
              </w:rPr>
            </w:pPr>
            <w:r>
              <w:rPr>
                <w:rStyle w:val="Style17"/>
                <w:bCs/>
                <w:sz w:val="28"/>
                <w:szCs w:val="28"/>
                <w:lang w:val="ru-RU" w:eastAsia="ru-RU"/>
              </w:rPr>
              <w:t>Сопровождение обучающихся с тяжелыми и множественными нарушениями развития (со сложной структурой дефекта). Результаты усвоения специальной индивидуальной программы развития (СИПР)</w:t>
            </w:r>
          </w:p>
        </w:tc>
      </w:tr>
      <w:tr>
        <w:trPr>
          <w:trHeight w:val="2540" w:hRule="exact"/>
        </w:trPr>
        <w:tc>
          <w:tcPr>
            <w:tcW w:w="146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180"/>
              <w:jc w:val="center"/>
              <w:rPr/>
            </w:pPr>
            <w:r>
              <w:rPr>
                <w:rFonts w:eastAsia="Times New Roman" w:cs="Times New Roman" w:ascii="Times New Roman" w:hAnsi="Times New Roman"/>
                <w:sz w:val="28"/>
                <w:szCs w:val="28"/>
              </w:rPr>
              <w:t>Учебный год</w:t>
            </w:r>
          </w:p>
        </w:tc>
        <w:tc>
          <w:tcPr>
            <w:tcW w:w="247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Style w:val="Style16"/>
                <w:rFonts w:eastAsia="Calibri"/>
                <w:sz w:val="28"/>
                <w:szCs w:val="28"/>
              </w:rPr>
              <w:t>Динамика психофизического развития обучающихся</w:t>
            </w:r>
            <w:r>
              <w:rPr>
                <w:rStyle w:val="Style18"/>
                <w:rFonts w:eastAsia="Calibri"/>
              </w:rPr>
              <w:t xml:space="preserve"> </w:t>
            </w:r>
            <w:r>
              <w:rPr>
                <w:rStyle w:val="Style17"/>
                <w:rFonts w:eastAsia="Calibri"/>
                <w:bCs/>
                <w:sz w:val="28"/>
                <w:szCs w:val="28"/>
              </w:rPr>
              <w:t>с тяжелыми и множественными нарушениями развития</w:t>
            </w:r>
            <w:r>
              <w:rPr>
                <w:rStyle w:val="Style16"/>
                <w:rFonts w:eastAsia="Calibri"/>
                <w:sz w:val="28"/>
                <w:szCs w:val="28"/>
              </w:rPr>
              <w:t xml:space="preserve"> (%)</w:t>
            </w:r>
          </w:p>
        </w:tc>
        <w:tc>
          <w:tcPr>
            <w:tcW w:w="277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Style w:val="Style16"/>
                <w:rFonts w:eastAsia="Calibri"/>
                <w:sz w:val="28"/>
                <w:szCs w:val="28"/>
              </w:rPr>
              <w:t>Уровень усвоения обучающимися СИПР(%)</w:t>
            </w:r>
          </w:p>
        </w:tc>
        <w:tc>
          <w:tcPr>
            <w:tcW w:w="29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Style w:val="Style16"/>
                <w:rFonts w:eastAsia="Calibri"/>
                <w:sz w:val="28"/>
                <w:szCs w:val="28"/>
              </w:rPr>
              <w:t>Уровень взаимодействия с родителями обучающихся (%)</w:t>
            </w:r>
          </w:p>
        </w:tc>
      </w:tr>
      <w:tr>
        <w:trPr>
          <w:trHeight w:val="288" w:hRule="exact"/>
        </w:trPr>
        <w:tc>
          <w:tcPr>
            <w:tcW w:w="1468"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2477"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77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91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468"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477"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77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91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468"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477"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77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91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007" w:hRule="exact"/>
        </w:trPr>
        <w:tc>
          <w:tcPr>
            <w:tcW w:w="1468"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Cs/>
                <w:sz w:val="28"/>
                <w:szCs w:val="28"/>
              </w:rPr>
            </w:pPr>
            <w:r>
              <w:rPr>
                <w:rStyle w:val="Style16"/>
                <w:rFonts w:eastAsia="Microsoft Sans Serif"/>
                <w:bCs/>
                <w:sz w:val="28"/>
                <w:szCs w:val="28"/>
              </w:rPr>
              <w:t>Итого (среднее значение за три учебных года)</w:t>
            </w:r>
          </w:p>
        </w:tc>
        <w:tc>
          <w:tcPr>
            <w:tcW w:w="247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sz w:val="28"/>
                <w:szCs w:val="28"/>
              </w:rPr>
              <w:t>V</w:t>
            </w:r>
          </w:p>
        </w:tc>
        <w:tc>
          <w:tcPr>
            <w:tcW w:w="2776"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V</w:t>
            </w:r>
          </w:p>
        </w:tc>
        <w:tc>
          <w:tcPr>
            <w:tcW w:w="29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8"/>
                <w:szCs w:val="28"/>
              </w:rPr>
            </w:pPr>
            <w:r>
              <w:rPr>
                <w:rFonts w:eastAsia="Arial" w:cs="Times New Roman" w:ascii="Times New Roman" w:hAnsi="Times New Roman"/>
                <w:sz w:val="28"/>
                <w:szCs w:val="28"/>
              </w:rPr>
              <w:t>V</w:t>
            </w:r>
          </w:p>
        </w:tc>
      </w:tr>
      <w:tr>
        <w:trPr>
          <w:trHeight w:val="419" w:hRule="exact"/>
        </w:trPr>
        <w:tc>
          <w:tcPr>
            <w:tcW w:w="9637" w:type="dxa"/>
            <w:gridSpan w:val="7"/>
            <w:tcBorders>
              <w:top w:val="single" w:sz="4" w:space="0" w:color="000000"/>
              <w:left w:val="single" w:sz="4" w:space="0" w:color="000000"/>
              <w:bottom w:val="single" w:sz="4" w:space="0" w:color="000000"/>
              <w:right w:val="single" w:sz="4" w:space="0" w:color="000000"/>
            </w:tcBorders>
          </w:tcPr>
          <w:p>
            <w:pPr>
              <w:pStyle w:val="Style28"/>
              <w:numPr>
                <w:ilvl w:val="1"/>
                <w:numId w:val="26"/>
              </w:numPr>
              <w:tabs>
                <w:tab w:val="clear" w:pos="708"/>
                <w:tab w:val="left" w:pos="831" w:leader="none"/>
              </w:tabs>
              <w:ind w:left="0" w:firstLine="284"/>
              <w:jc w:val="center"/>
              <w:rPr>
                <w:rFonts w:eastAsia="Arial"/>
                <w:sz w:val="28"/>
                <w:szCs w:val="28"/>
                <w:lang w:val="ru-RU" w:eastAsia="ru-RU"/>
              </w:rPr>
            </w:pPr>
            <w:r>
              <w:rPr>
                <w:rFonts w:eastAsia="Arial"/>
                <w:sz w:val="28"/>
                <w:szCs w:val="28"/>
                <w:lang w:val="ru-RU" w:eastAsia="ru-RU"/>
              </w:rPr>
              <w:t>Дополнительные параметры (по желанию работника, если имеются)</w:t>
            </w:r>
          </w:p>
        </w:tc>
      </w:tr>
      <w:tr>
        <w:trPr>
          <w:trHeight w:val="634" w:hRule="exact"/>
        </w:trPr>
        <w:tc>
          <w:tcPr>
            <w:tcW w:w="123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Style w:val="Style16"/>
                <w:rFonts w:eastAsia="Microsoft Sans Serif"/>
                <w:bCs/>
                <w:sz w:val="28"/>
                <w:szCs w:val="28"/>
              </w:rPr>
              <w:t>Учебный год</w:t>
            </w:r>
          </w:p>
        </w:tc>
        <w:tc>
          <w:tcPr>
            <w:tcW w:w="5484"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Style w:val="Style16"/>
                <w:rFonts w:eastAsia="Microsoft Sans Serif"/>
                <w:bCs/>
                <w:sz w:val="28"/>
                <w:szCs w:val="28"/>
              </w:rPr>
              <w:t>Дополнительный параметр</w:t>
            </w:r>
          </w:p>
        </w:tc>
        <w:tc>
          <w:tcPr>
            <w:tcW w:w="29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Style w:val="Style16"/>
                <w:rFonts w:eastAsia="Microsoft Sans Serif"/>
                <w:bCs/>
                <w:sz w:val="28"/>
                <w:szCs w:val="28"/>
              </w:rPr>
              <w:t>Результат</w:t>
            </w:r>
          </w:p>
        </w:tc>
      </w:tr>
      <w:tr>
        <w:trPr>
          <w:trHeight w:val="289" w:hRule="exact"/>
        </w:trPr>
        <w:tc>
          <w:tcPr>
            <w:tcW w:w="123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5484" w:type="dxa"/>
            <w:gridSpan w:val="5"/>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291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r>
      <w:tr>
        <w:trPr>
          <w:trHeight w:val="278" w:hRule="exact"/>
        </w:trPr>
        <w:tc>
          <w:tcPr>
            <w:tcW w:w="123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5484" w:type="dxa"/>
            <w:gridSpan w:val="5"/>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291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r>
      <w:tr>
        <w:trPr>
          <w:trHeight w:val="310" w:hRule="exact"/>
        </w:trPr>
        <w:tc>
          <w:tcPr>
            <w:tcW w:w="123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5484" w:type="dxa"/>
            <w:gridSpan w:val="5"/>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ascii="Times New Roman" w:hAnsi="Times New Roman" w:eastAsia="Microsoft Sans Serif" w:cs="Times New Roman"/>
                <w:bCs/>
                <w:sz w:val="28"/>
                <w:szCs w:val="28"/>
              </w:rPr>
            </w:pPr>
            <w:r>
              <w:rPr/>
            </w:r>
          </w:p>
        </w:tc>
        <w:tc>
          <w:tcPr>
            <w:tcW w:w="291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eastAsia="Arial" w:cs="Times New Roman"/>
                <w:sz w:val="28"/>
                <w:szCs w:val="28"/>
              </w:rPr>
            </w:pPr>
            <w:r>
              <w:rPr>
                <w:rFonts w:eastAsia="Arial" w:cs="Times New Roman" w:ascii="Times New Roman" w:hAnsi="Times New Roman"/>
                <w:sz w:val="28"/>
                <w:szCs w:val="28"/>
              </w:rPr>
            </w:r>
          </w:p>
        </w:tc>
      </w:tr>
    </w:tbl>
    <w:p>
      <w:pPr>
        <w:pStyle w:val="22"/>
        <w:spacing w:before="0" w:after="0"/>
        <w:rPr>
          <w:rStyle w:val="2"/>
          <w:b/>
          <w:b/>
          <w:bCs/>
          <w:sz w:val="28"/>
          <w:szCs w:val="28"/>
        </w:rPr>
      </w:pPr>
      <w:r>
        <w:rPr/>
      </w:r>
    </w:p>
    <w:p>
      <w:pPr>
        <w:pStyle w:val="22"/>
        <w:numPr>
          <w:ilvl w:val="0"/>
          <w:numId w:val="26"/>
        </w:numPr>
        <w:tabs>
          <w:tab w:val="clear" w:pos="708"/>
          <w:tab w:val="left" w:pos="709" w:leader="none"/>
        </w:tabs>
        <w:spacing w:before="0" w:after="0"/>
        <w:ind w:left="0" w:firstLine="284"/>
        <w:rPr/>
      </w:pPr>
      <w:r>
        <w:rPr>
          <w:rStyle w:val="2"/>
          <w:b/>
          <w:bCs/>
          <w:sz w:val="28"/>
          <w:szCs w:val="28"/>
        </w:rPr>
        <w:t>Выявление (выявление и развитие – для высшей категории) у обучающихся способностей к научной (интеллектуальной), творческой, физкультурно-спортивной деятельности (а также их участие в олимпиадах, конкурсах, фестивалях, соревнованиях – для высшей категории)</w:t>
      </w:r>
    </w:p>
    <w:p>
      <w:pPr>
        <w:pStyle w:val="22"/>
        <w:tabs>
          <w:tab w:val="clear" w:pos="708"/>
          <w:tab w:val="left" w:pos="709" w:leader="none"/>
        </w:tabs>
        <w:spacing w:before="0" w:after="0"/>
        <w:jc w:val="left"/>
        <w:rPr>
          <w:rStyle w:val="2"/>
          <w:b/>
          <w:b/>
          <w:bCs/>
          <w:sz w:val="28"/>
          <w:szCs w:val="28"/>
        </w:rPr>
      </w:pPr>
      <w:r>
        <w:rPr/>
      </w:r>
    </w:p>
    <w:tbl>
      <w:tblPr>
        <w:tblW w:w="5000" w:type="pct"/>
        <w:jc w:val="center"/>
        <w:tblInd w:w="0" w:type="dxa"/>
        <w:tblLayout w:type="fixed"/>
        <w:tblCellMar>
          <w:top w:w="0" w:type="dxa"/>
          <w:left w:w="10" w:type="dxa"/>
          <w:bottom w:w="0" w:type="dxa"/>
          <w:right w:w="10" w:type="dxa"/>
        </w:tblCellMar>
      </w:tblPr>
      <w:tblGrid>
        <w:gridCol w:w="1144"/>
        <w:gridCol w:w="1817"/>
        <w:gridCol w:w="2732"/>
        <w:gridCol w:w="574"/>
        <w:gridCol w:w="1442"/>
        <w:gridCol w:w="1928"/>
      </w:tblGrid>
      <w:tr>
        <w:trPr>
          <w:trHeight w:val="725" w:hRule="exact"/>
        </w:trPr>
        <w:tc>
          <w:tcPr>
            <w:tcW w:w="9637" w:type="dxa"/>
            <w:gridSpan w:val="6"/>
            <w:tcBorders>
              <w:top w:val="single" w:sz="4" w:space="0" w:color="000000"/>
              <w:left w:val="single" w:sz="4" w:space="0" w:color="000000"/>
              <w:bottom w:val="single" w:sz="4" w:space="0" w:color="000000"/>
              <w:right w:val="single" w:sz="4" w:space="0" w:color="000000"/>
            </w:tcBorders>
            <w:vAlign w:val="center"/>
          </w:tcPr>
          <w:p>
            <w:pPr>
              <w:pStyle w:val="22"/>
              <w:numPr>
                <w:ilvl w:val="1"/>
                <w:numId w:val="26"/>
              </w:numPr>
              <w:tabs>
                <w:tab w:val="clear" w:pos="708"/>
                <w:tab w:val="left" w:pos="857" w:leader="none"/>
              </w:tabs>
              <w:spacing w:before="0" w:after="0"/>
              <w:ind w:left="0" w:firstLine="284"/>
              <w:rPr>
                <w:rStyle w:val="Style16"/>
                <w:sz w:val="28"/>
                <w:szCs w:val="28"/>
                <w:lang w:val="ru-RU" w:eastAsia="ru-RU"/>
              </w:rPr>
            </w:pPr>
            <w:r>
              <w:rPr>
                <w:rStyle w:val="2"/>
                <w:bCs/>
                <w:sz w:val="28"/>
                <w:szCs w:val="28"/>
                <w:lang w:val="ru-RU" w:eastAsia="ru-RU"/>
              </w:rPr>
              <w:t>Результаты участия обучающихся в олимпиадах, конкурсах, фестивалях различных уровней</w:t>
            </w:r>
          </w:p>
        </w:tc>
      </w:tr>
      <w:tr>
        <w:trPr>
          <w:trHeight w:val="2588" w:hRule="exact"/>
        </w:trPr>
        <w:tc>
          <w:tcPr>
            <w:tcW w:w="1144"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1817"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мероприятия</w:t>
            </w:r>
          </w:p>
        </w:tc>
        <w:tc>
          <w:tcPr>
            <w:tcW w:w="3306" w:type="dxa"/>
            <w:gridSpan w:val="2"/>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Уровень</w:t>
            </w:r>
          </w:p>
          <w:p>
            <w:pPr>
              <w:pStyle w:val="Style28"/>
              <w:jc w:val="center"/>
              <w:rPr>
                <w:sz w:val="28"/>
                <w:szCs w:val="28"/>
                <w:lang w:val="ru-RU" w:eastAsia="ru-RU"/>
              </w:rPr>
            </w:pPr>
            <w:r>
              <w:rPr>
                <w:rStyle w:val="Style16"/>
                <w:sz w:val="28"/>
                <w:szCs w:val="28"/>
                <w:lang w:val="ru-RU" w:eastAsia="ru-RU"/>
              </w:rPr>
              <w:t>(уровень образовательной организации, муниципальный, региональный, межрегиональный, всероссийский, международный)</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Сроки проведения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Результат</w:t>
            </w:r>
          </w:p>
        </w:tc>
      </w:tr>
      <w:tr>
        <w:trPr>
          <w:trHeight w:val="288" w:hRule="exact"/>
        </w:trPr>
        <w:tc>
          <w:tcPr>
            <w:tcW w:w="114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181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0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2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4" w:hRule="exact"/>
        </w:trPr>
        <w:tc>
          <w:tcPr>
            <w:tcW w:w="114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1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0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2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114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1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0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2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1052" w:hRule="exact"/>
        </w:trPr>
        <w:tc>
          <w:tcPr>
            <w:tcW w:w="9637" w:type="dxa"/>
            <w:gridSpan w:val="6"/>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26"/>
              </w:numPr>
              <w:tabs>
                <w:tab w:val="clear" w:pos="708"/>
                <w:tab w:val="left" w:pos="835" w:leader="none"/>
              </w:tabs>
              <w:ind w:left="0" w:firstLine="284"/>
              <w:jc w:val="center"/>
              <w:rPr/>
            </w:pPr>
            <w:r>
              <w:rPr>
                <w:rStyle w:val="Style16"/>
                <w:sz w:val="28"/>
                <w:szCs w:val="28"/>
                <w:lang w:val="ru-RU" w:eastAsia="ru-RU"/>
              </w:rPr>
              <w:t>Результаты участия обучающихся с тяжелыми и множественными нарушениями развития (со сложной структурой дефекта) в массовых мероприятиях</w:t>
            </w:r>
          </w:p>
        </w:tc>
      </w:tr>
      <w:tr>
        <w:trPr>
          <w:trHeight w:val="2026" w:hRule="exact"/>
        </w:trPr>
        <w:tc>
          <w:tcPr>
            <w:tcW w:w="1144"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4549" w:type="dxa"/>
            <w:gridSpan w:val="2"/>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проекта, тема исследования</w:t>
            </w:r>
          </w:p>
        </w:tc>
        <w:tc>
          <w:tcPr>
            <w:tcW w:w="3944" w:type="dxa"/>
            <w:gridSpan w:val="3"/>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Удельный вес численности обучающихся, вовлеченных в проектную и исследовательскую деятельность, в общей численности обучающихся (%)</w:t>
            </w:r>
          </w:p>
        </w:tc>
      </w:tr>
      <w:tr>
        <w:trPr>
          <w:trHeight w:val="292" w:hRule="exact"/>
        </w:trPr>
        <w:tc>
          <w:tcPr>
            <w:tcW w:w="114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4549"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4"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4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549"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4" w:type="dxa"/>
            <w:gridSpan w:val="3"/>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4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549"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4" w:type="dxa"/>
            <w:gridSpan w:val="3"/>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73" w:hRule="exact"/>
        </w:trPr>
        <w:tc>
          <w:tcPr>
            <w:tcW w:w="5693" w:type="dxa"/>
            <w:gridSpan w:val="3"/>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cs="Times New Roman"/>
                <w:bCs/>
                <w:sz w:val="28"/>
                <w:szCs w:val="28"/>
              </w:rPr>
            </w:pPr>
            <w:r>
              <w:rPr>
                <w:rStyle w:val="Style16"/>
                <w:rFonts w:eastAsia="Microsoft Sans Serif"/>
                <w:bCs/>
                <w:sz w:val="28"/>
                <w:szCs w:val="28"/>
              </w:rPr>
              <w:t>Итого (среднее значение за три учебных года)</w:t>
            </w:r>
          </w:p>
        </w:tc>
        <w:tc>
          <w:tcPr>
            <w:tcW w:w="3944" w:type="dxa"/>
            <w:gridSpan w:val="3"/>
            <w:tcBorders>
              <w:top w:val="single" w:sz="4" w:space="0" w:color="000000"/>
              <w:left w:val="single" w:sz="4" w:space="0" w:color="000000"/>
              <w:bottom w:val="single" w:sz="4" w:space="0" w:color="000000"/>
              <w:right w:val="single" w:sz="4" w:space="0" w:color="000000"/>
            </w:tcBorders>
          </w:tcPr>
          <w:p>
            <w:pPr>
              <w:pStyle w:val="Style28"/>
              <w:snapToGrid w:val="false"/>
              <w:rPr>
                <w:rFonts w:ascii="Times New Roman" w:hAnsi="Times New Roman" w:cs="Times New Roman"/>
                <w:bCs/>
                <w:sz w:val="28"/>
                <w:szCs w:val="28"/>
                <w:lang w:val="ru-RU" w:eastAsia="ru-RU"/>
              </w:rPr>
            </w:pPr>
            <w:r>
              <w:rPr>
                <w:rFonts w:cs="Times New Roman"/>
                <w:bCs/>
                <w:sz w:val="28"/>
                <w:szCs w:val="28"/>
                <w:lang w:val="ru-RU" w:eastAsia="ru-RU"/>
              </w:rPr>
            </w:r>
          </w:p>
        </w:tc>
      </w:tr>
      <w:tr>
        <w:trPr>
          <w:trHeight w:val="339" w:hRule="exact"/>
        </w:trPr>
        <w:tc>
          <w:tcPr>
            <w:tcW w:w="9637" w:type="dxa"/>
            <w:gridSpan w:val="6"/>
            <w:tcBorders>
              <w:top w:val="single" w:sz="4" w:space="0" w:color="000000"/>
              <w:left w:val="single" w:sz="4" w:space="0" w:color="000000"/>
              <w:right w:val="single" w:sz="4" w:space="0" w:color="000000"/>
            </w:tcBorders>
            <w:vAlign w:val="center"/>
          </w:tcPr>
          <w:p>
            <w:pPr>
              <w:pStyle w:val="Style22"/>
              <w:numPr>
                <w:ilvl w:val="1"/>
                <w:numId w:val="26"/>
              </w:numPr>
              <w:tabs>
                <w:tab w:val="clear" w:pos="708"/>
                <w:tab w:val="left" w:pos="844" w:leader="none"/>
              </w:tabs>
              <w:ind w:left="0" w:firstLine="284"/>
              <w:jc w:val="center"/>
              <w:rPr>
                <w:rFonts w:ascii="Times New Roman" w:hAnsi="Times New Roman" w:cs="Times New Roman"/>
                <w:sz w:val="28"/>
                <w:szCs w:val="28"/>
              </w:rPr>
            </w:pPr>
            <w:r>
              <w:rPr>
                <w:rFonts w:cs="Times New Roman" w:ascii="Times New Roman" w:hAnsi="Times New Roman"/>
                <w:sz w:val="28"/>
                <w:szCs w:val="28"/>
              </w:rPr>
              <w:t>Дополнительные параметры (по желанию работника, если имеются)</w:t>
            </w:r>
          </w:p>
        </w:tc>
      </w:tr>
      <w:tr>
        <w:trPr>
          <w:trHeight w:val="625" w:hRule="exact"/>
        </w:trPr>
        <w:tc>
          <w:tcPr>
            <w:tcW w:w="1144"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sz w:val="28"/>
                <w:szCs w:val="28"/>
              </w:rPr>
              <w:t>Учебный год</w:t>
            </w:r>
          </w:p>
        </w:tc>
        <w:tc>
          <w:tcPr>
            <w:tcW w:w="4549"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Дополнительный параметр </w:t>
            </w:r>
          </w:p>
        </w:tc>
        <w:tc>
          <w:tcPr>
            <w:tcW w:w="3944"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Результат </w:t>
            </w:r>
          </w:p>
        </w:tc>
      </w:tr>
      <w:tr>
        <w:trPr>
          <w:trHeight w:val="307" w:hRule="exact"/>
        </w:trPr>
        <w:tc>
          <w:tcPr>
            <w:tcW w:w="114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4549"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4"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7" w:hRule="exact"/>
        </w:trPr>
        <w:tc>
          <w:tcPr>
            <w:tcW w:w="114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549"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4"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7" w:hRule="exact"/>
        </w:trPr>
        <w:tc>
          <w:tcPr>
            <w:tcW w:w="114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549"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4"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tabs>
          <w:tab w:val="clear" w:pos="708"/>
          <w:tab w:val="left" w:pos="709" w:leader="none"/>
        </w:tabs>
        <w:ind w:left="284" w:hanging="0"/>
        <w:rPr>
          <w:sz w:val="28"/>
          <w:szCs w:val="28"/>
        </w:rPr>
      </w:pPr>
      <w:r>
        <w:rPr>
          <w:sz w:val="28"/>
          <w:szCs w:val="28"/>
        </w:rPr>
      </w:r>
    </w:p>
    <w:p>
      <w:pPr>
        <w:pStyle w:val="Style29"/>
        <w:numPr>
          <w:ilvl w:val="0"/>
          <w:numId w:val="26"/>
        </w:numPr>
        <w:tabs>
          <w:tab w:val="clear" w:pos="708"/>
          <w:tab w:val="left" w:pos="709" w:leader="none"/>
        </w:tabs>
        <w:ind w:left="0" w:firstLine="284"/>
        <w:jc w:val="center"/>
        <w:rPr>
          <w:sz w:val="28"/>
          <w:szCs w:val="28"/>
        </w:rPr>
      </w:pPr>
      <w:r>
        <w:rPr>
          <w:b/>
          <w:bCs/>
          <w:sz w:val="28"/>
          <w:szCs w:val="28"/>
        </w:rPr>
        <w:t>Личный вклад в повышение качества образования, совершенствование методов обучения и воспитания (продуктивного использования новых образовательных технологий – для высшей категории),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 – для высшей категории)</w:t>
      </w:r>
    </w:p>
    <w:p>
      <w:pPr>
        <w:pStyle w:val="Style29"/>
        <w:tabs>
          <w:tab w:val="clear" w:pos="708"/>
          <w:tab w:val="left" w:pos="709" w:leader="none"/>
        </w:tabs>
        <w:rPr>
          <w:rStyle w:val="Style17"/>
          <w:sz w:val="28"/>
          <w:szCs w:val="28"/>
        </w:rPr>
      </w:pPr>
      <w:r>
        <w:rPr>
          <w:sz w:val="28"/>
          <w:szCs w:val="28"/>
        </w:rPr>
      </w:r>
    </w:p>
    <w:tbl>
      <w:tblPr>
        <w:tblW w:w="5000" w:type="pct"/>
        <w:jc w:val="center"/>
        <w:tblInd w:w="0" w:type="dxa"/>
        <w:tblLayout w:type="fixed"/>
        <w:tblCellMar>
          <w:top w:w="0" w:type="dxa"/>
          <w:left w:w="10" w:type="dxa"/>
          <w:bottom w:w="0" w:type="dxa"/>
          <w:right w:w="10" w:type="dxa"/>
        </w:tblCellMar>
      </w:tblPr>
      <w:tblGrid>
        <w:gridCol w:w="1764"/>
        <w:gridCol w:w="81"/>
        <w:gridCol w:w="208"/>
        <w:gridCol w:w="1835"/>
        <w:gridCol w:w="212"/>
        <w:gridCol w:w="1455"/>
        <w:gridCol w:w="445"/>
        <w:gridCol w:w="1594"/>
        <w:gridCol w:w="200"/>
        <w:gridCol w:w="1843"/>
      </w:tblGrid>
      <w:tr>
        <w:trPr>
          <w:trHeight w:val="368" w:hRule="exact"/>
        </w:trPr>
        <w:tc>
          <w:tcPr>
            <w:tcW w:w="9637" w:type="dxa"/>
            <w:gridSpan w:val="10"/>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26"/>
              </w:numPr>
              <w:tabs>
                <w:tab w:val="clear" w:pos="708"/>
                <w:tab w:val="left" w:pos="805" w:leader="none"/>
              </w:tabs>
              <w:ind w:left="0" w:firstLine="284"/>
              <w:jc w:val="center"/>
              <w:rPr/>
            </w:pPr>
            <w:r>
              <w:rPr>
                <w:rStyle w:val="Style16"/>
                <w:sz w:val="28"/>
                <w:szCs w:val="28"/>
                <w:lang w:val="ru-RU" w:eastAsia="ru-RU"/>
              </w:rPr>
              <w:t>Наличие изученного и обобщенного актуального педагогического опыта</w:t>
            </w:r>
          </w:p>
        </w:tc>
      </w:tr>
      <w:tr>
        <w:trPr>
          <w:trHeight w:val="2270" w:hRule="exact"/>
        </w:trPr>
        <w:tc>
          <w:tcPr>
            <w:tcW w:w="1764"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опыта</w:t>
            </w:r>
          </w:p>
        </w:tc>
        <w:tc>
          <w:tcPr>
            <w:tcW w:w="2124" w:type="dxa"/>
            <w:gridSpan w:val="3"/>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bCs/>
                <w:sz w:val="28"/>
                <w:szCs w:val="28"/>
                <w:lang w:val="ru-RU" w:eastAsia="ru-RU"/>
              </w:rPr>
              <w:t>Уровень изучения и обобщения опыта (уровень ОО, муниципальный, региональный</w:t>
            </w:r>
            <w:r>
              <w:rPr>
                <w:rStyle w:val="Style16"/>
                <w:sz w:val="28"/>
                <w:szCs w:val="28"/>
                <w:lang w:val="ru-RU" w:eastAsia="ru-RU"/>
              </w:rPr>
              <w:t>)</w:t>
            </w:r>
          </w:p>
        </w:tc>
        <w:tc>
          <w:tcPr>
            <w:tcW w:w="2112" w:type="dxa"/>
            <w:gridSpan w:val="3"/>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Самостоятельно / в соавторстве</w:t>
            </w:r>
          </w:p>
        </w:tc>
        <w:tc>
          <w:tcPr>
            <w:tcW w:w="1794"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Кем обобщен опыт</w:t>
            </w:r>
          </w:p>
        </w:tc>
        <w:tc>
          <w:tcPr>
            <w:tcW w:w="1843" w:type="dxa"/>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Данные об утверждении рассмотрении опыта, № протокола заседания, дата)</w:t>
            </w:r>
          </w:p>
        </w:tc>
      </w:tr>
      <w:tr>
        <w:trPr>
          <w:trHeight w:val="288" w:hRule="exact"/>
        </w:trPr>
        <w:tc>
          <w:tcPr>
            <w:tcW w:w="17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124"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12"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79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7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24"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12"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79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7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24"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12"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79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682" w:hRule="exact"/>
        </w:trPr>
        <w:tc>
          <w:tcPr>
            <w:tcW w:w="9637" w:type="dxa"/>
            <w:gridSpan w:val="10"/>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26"/>
              </w:numPr>
              <w:tabs>
                <w:tab w:val="clear" w:pos="708"/>
                <w:tab w:val="left" w:pos="831" w:leader="none"/>
              </w:tabs>
              <w:ind w:left="0" w:firstLine="284"/>
              <w:jc w:val="center"/>
              <w:rPr/>
            </w:pPr>
            <w:r>
              <w:rPr>
                <w:rStyle w:val="Style16"/>
                <w:sz w:val="28"/>
                <w:szCs w:val="28"/>
                <w:lang w:val="ru-RU" w:eastAsia="ru-RU"/>
              </w:rPr>
              <w:t>Наличие публикаций методических материалов из опыта работы (разработок, статей) в печатных и электронных изданиях</w:t>
            </w:r>
          </w:p>
        </w:tc>
      </w:tr>
      <w:tr>
        <w:trPr>
          <w:trHeight w:val="3564" w:hRule="exact"/>
        </w:trPr>
        <w:tc>
          <w:tcPr>
            <w:tcW w:w="1845"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публикации</w:t>
            </w:r>
          </w:p>
        </w:tc>
        <w:tc>
          <w:tcPr>
            <w:tcW w:w="2043"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программных (методических, дидактических) материалов</w:t>
            </w:r>
          </w:p>
        </w:tc>
        <w:tc>
          <w:tcPr>
            <w:tcW w:w="1667"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Сроки разработки (внесения изменений)</w:t>
            </w:r>
          </w:p>
        </w:tc>
        <w:tc>
          <w:tcPr>
            <w:tcW w:w="2039"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Самостоятельно / в соавторстве</w:t>
            </w:r>
          </w:p>
        </w:tc>
        <w:tc>
          <w:tcPr>
            <w:tcW w:w="2043" w:type="dxa"/>
            <w:gridSpan w:val="2"/>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Данные об утверждении (рассмотрении) материалов (№ приказа, дата утверждения или № протокола заседания, дата)</w:t>
            </w:r>
          </w:p>
        </w:tc>
      </w:tr>
      <w:tr>
        <w:trPr>
          <w:trHeight w:val="288" w:hRule="exact"/>
        </w:trPr>
        <w:tc>
          <w:tcPr>
            <w:tcW w:w="1845"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043"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66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39"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4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45"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43"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66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39"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4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184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4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667"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39"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4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30" w:hRule="exact"/>
        </w:trPr>
        <w:tc>
          <w:tcPr>
            <w:tcW w:w="9637" w:type="dxa"/>
            <w:gridSpan w:val="10"/>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26"/>
              </w:numPr>
              <w:tabs>
                <w:tab w:val="clear" w:pos="708"/>
                <w:tab w:val="left" w:pos="851" w:leader="none"/>
              </w:tabs>
              <w:ind w:left="0" w:firstLine="284"/>
              <w:jc w:val="center"/>
              <w:rPr/>
            </w:pPr>
            <w:r>
              <w:rPr>
                <w:rStyle w:val="Style16"/>
                <w:sz w:val="28"/>
                <w:szCs w:val="28"/>
                <w:lang w:val="ru-RU" w:eastAsia="ru-RU"/>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r>
      <w:tr>
        <w:trPr>
          <w:trHeight w:val="1979" w:hRule="exact"/>
        </w:trPr>
        <w:tc>
          <w:tcPr>
            <w:tcW w:w="1845"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2255" w:type="dxa"/>
            <w:gridSpan w:val="3"/>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Уровень мероприятия (уровень ОО, муниципальный) региональный, всероссийский)</w:t>
            </w:r>
          </w:p>
        </w:tc>
        <w:tc>
          <w:tcPr>
            <w:tcW w:w="1900"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мероприятия</w:t>
            </w:r>
          </w:p>
        </w:tc>
        <w:tc>
          <w:tcPr>
            <w:tcW w:w="3637" w:type="dxa"/>
            <w:gridSpan w:val="3"/>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выступления</w:t>
            </w:r>
          </w:p>
        </w:tc>
      </w:tr>
      <w:tr>
        <w:trPr>
          <w:trHeight w:val="288" w:hRule="exact"/>
        </w:trPr>
        <w:tc>
          <w:tcPr>
            <w:tcW w:w="1845"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255"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0"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3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45"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255"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0"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3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184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255"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0"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3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1035" w:hRule="exact"/>
        </w:trPr>
        <w:tc>
          <w:tcPr>
            <w:tcW w:w="9637" w:type="dxa"/>
            <w:gridSpan w:val="10"/>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26"/>
              </w:numPr>
              <w:tabs>
                <w:tab w:val="clear" w:pos="708"/>
                <w:tab w:val="left" w:pos="831" w:leader="none"/>
              </w:tabs>
              <w:ind w:left="0" w:firstLine="284"/>
              <w:jc w:val="center"/>
              <w:rPr/>
            </w:pPr>
            <w:r>
              <w:rPr>
                <w:rStyle w:val="Style16"/>
                <w:sz w:val="28"/>
                <w:szCs w:val="28"/>
                <w:lang w:val="ru-RU" w:eastAsia="ru-RU"/>
              </w:rPr>
              <w:t xml:space="preserve">Продуктивное использование новых образовательных технологий, </w:t>
            </w:r>
          </w:p>
          <w:p>
            <w:pPr>
              <w:pStyle w:val="Style28"/>
              <w:tabs>
                <w:tab w:val="clear" w:pos="708"/>
                <w:tab w:val="left" w:pos="831" w:leader="none"/>
              </w:tabs>
              <w:ind w:firstLine="284"/>
              <w:jc w:val="center"/>
              <w:rPr/>
            </w:pPr>
            <w:r>
              <w:rPr>
                <w:rStyle w:val="Style16"/>
                <w:sz w:val="28"/>
                <w:szCs w:val="28"/>
                <w:lang w:val="ru-RU" w:eastAsia="ru-RU"/>
              </w:rPr>
              <w:t>участие в экспериментальной, инновационной деятельности (для высшей категории)</w:t>
            </w:r>
          </w:p>
        </w:tc>
      </w:tr>
      <w:tr>
        <w:trPr>
          <w:trHeight w:val="1697" w:hRule="exact"/>
        </w:trPr>
        <w:tc>
          <w:tcPr>
            <w:tcW w:w="2053" w:type="dxa"/>
            <w:gridSpan w:val="3"/>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Название технологии, тема инновации (эксперимента)</w:t>
            </w:r>
          </w:p>
        </w:tc>
        <w:tc>
          <w:tcPr>
            <w:tcW w:w="2047" w:type="dxa"/>
            <w:gridSpan w:val="2"/>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Результаты применения технологий, участия в эксперименте</w:t>
            </w:r>
          </w:p>
        </w:tc>
        <w:tc>
          <w:tcPr>
            <w:tcW w:w="1900" w:type="dxa"/>
            <w:gridSpan w:val="2"/>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Наличие авторских наработок</w:t>
            </w:r>
          </w:p>
        </w:tc>
        <w:tc>
          <w:tcPr>
            <w:tcW w:w="3637" w:type="dxa"/>
            <w:gridSpan w:val="3"/>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Примеры транслирования опыта применения технологии (мероприятие, тема, форма представления)</w:t>
            </w:r>
          </w:p>
        </w:tc>
      </w:tr>
      <w:tr>
        <w:trPr>
          <w:trHeight w:val="288" w:hRule="exact"/>
        </w:trPr>
        <w:tc>
          <w:tcPr>
            <w:tcW w:w="2053"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047"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900"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63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53"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47"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0"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3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53"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47"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0"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3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Style29"/>
        <w:numPr>
          <w:ilvl w:val="0"/>
          <w:numId w:val="26"/>
        </w:numPr>
        <w:tabs>
          <w:tab w:val="clear" w:pos="708"/>
          <w:tab w:val="left" w:pos="709" w:leader="none"/>
        </w:tabs>
        <w:ind w:left="0" w:firstLine="284"/>
        <w:jc w:val="center"/>
        <w:rPr/>
      </w:pPr>
      <w:r>
        <w:rPr>
          <w:b/>
          <w:bCs/>
          <w:sz w:val="28"/>
          <w:szCs w:val="28"/>
        </w:rPr>
        <w:t xml:space="preserve">Активное участие в работе методических объединений педагогических работников организации </w:t>
      </w:r>
    </w:p>
    <w:p>
      <w:pPr>
        <w:pStyle w:val="Style29"/>
        <w:tabs>
          <w:tab w:val="clear" w:pos="708"/>
          <w:tab w:val="left" w:pos="709" w:leader="none"/>
        </w:tabs>
        <w:ind w:firstLine="284"/>
        <w:jc w:val="center"/>
        <w:rPr>
          <w:b/>
          <w:b/>
          <w:bCs/>
          <w:sz w:val="28"/>
          <w:szCs w:val="28"/>
        </w:rPr>
      </w:pPr>
      <w:r>
        <w:rPr>
          <w:b/>
          <w:bCs/>
          <w:sz w:val="28"/>
          <w:szCs w:val="28"/>
        </w:rPr>
        <w:t xml:space="preserve">(для высшей категории – в разработке программно-методического сопровождения образовательного процесса, </w:t>
      </w:r>
    </w:p>
    <w:p>
      <w:pPr>
        <w:pStyle w:val="Style29"/>
        <w:tabs>
          <w:tab w:val="clear" w:pos="708"/>
          <w:tab w:val="left" w:pos="709" w:leader="none"/>
        </w:tabs>
        <w:ind w:firstLine="284"/>
        <w:jc w:val="center"/>
        <w:rPr>
          <w:b/>
          <w:b/>
          <w:bCs/>
          <w:sz w:val="28"/>
          <w:szCs w:val="28"/>
        </w:rPr>
      </w:pPr>
      <w:r>
        <w:rPr>
          <w:b/>
          <w:bCs/>
          <w:sz w:val="28"/>
          <w:szCs w:val="28"/>
        </w:rPr>
        <w:t>профессиональных конкурсах)</w:t>
      </w:r>
    </w:p>
    <w:p>
      <w:pPr>
        <w:pStyle w:val="Style29"/>
        <w:ind w:left="101" w:hanging="0"/>
        <w:jc w:val="center"/>
        <w:rPr>
          <w:rStyle w:val="Style17"/>
          <w:sz w:val="28"/>
          <w:szCs w:val="28"/>
        </w:rPr>
      </w:pPr>
      <w:r>
        <w:rPr>
          <w:b/>
          <w:bCs/>
          <w:sz w:val="28"/>
          <w:szCs w:val="28"/>
        </w:rPr>
      </w:r>
    </w:p>
    <w:tbl>
      <w:tblPr>
        <w:tblW w:w="5000" w:type="pct"/>
        <w:jc w:val="center"/>
        <w:tblInd w:w="0" w:type="dxa"/>
        <w:tblLayout w:type="fixed"/>
        <w:tblCellMar>
          <w:top w:w="0" w:type="dxa"/>
          <w:left w:w="10" w:type="dxa"/>
          <w:bottom w:w="0" w:type="dxa"/>
          <w:right w:w="10" w:type="dxa"/>
        </w:tblCellMar>
      </w:tblPr>
      <w:tblGrid>
        <w:gridCol w:w="1111"/>
        <w:gridCol w:w="2818"/>
        <w:gridCol w:w="2849"/>
        <w:gridCol w:w="2859"/>
      </w:tblGrid>
      <w:tr>
        <w:trPr>
          <w:trHeight w:val="991" w:hRule="exact"/>
        </w:trPr>
        <w:tc>
          <w:tcPr>
            <w:tcW w:w="9637" w:type="dxa"/>
            <w:gridSpan w:val="4"/>
            <w:tcBorders>
              <w:top w:val="single" w:sz="4" w:space="0" w:color="000000"/>
              <w:left w:val="single" w:sz="4" w:space="0" w:color="000000"/>
              <w:right w:val="single" w:sz="4" w:space="0" w:color="000000"/>
            </w:tcBorders>
          </w:tcPr>
          <w:p>
            <w:pPr>
              <w:pStyle w:val="Style22"/>
              <w:numPr>
                <w:ilvl w:val="1"/>
                <w:numId w:val="26"/>
              </w:numPr>
              <w:tabs>
                <w:tab w:val="clear" w:pos="708"/>
                <w:tab w:val="left" w:pos="844" w:leader="none"/>
              </w:tabs>
              <w:ind w:left="0" w:firstLine="284"/>
              <w:jc w:val="center"/>
              <w:rPr>
                <w:rFonts w:ascii="Times New Roman" w:hAnsi="Times New Roman" w:cs="Times New Roman"/>
                <w:sz w:val="28"/>
                <w:szCs w:val="28"/>
              </w:rPr>
            </w:pPr>
            <w:r>
              <w:rPr>
                <w:rFonts w:cs="Times New Roman" w:ascii="Times New Roman" w:hAnsi="Times New Roman"/>
                <w:bCs/>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r>
      <w:tr>
        <w:trPr>
          <w:trHeight w:val="1982" w:hRule="exact"/>
        </w:trPr>
        <w:tc>
          <w:tcPr>
            <w:tcW w:w="1111"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18"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методического (профессионального) объединения</w:t>
            </w:r>
          </w:p>
        </w:tc>
        <w:tc>
          <w:tcPr>
            <w:tcW w:w="2849"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образовательной организации, муниципальный, региональный)</w:t>
            </w:r>
          </w:p>
        </w:tc>
        <w:tc>
          <w:tcPr>
            <w:tcW w:w="2859" w:type="dxa"/>
            <w:tcBorders>
              <w:top w:val="single" w:sz="4" w:space="0" w:color="000000"/>
              <w:left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Содержание и форма участия, вклад педагогического работника в решение поставленных вопросов</w:t>
            </w:r>
          </w:p>
        </w:tc>
      </w:tr>
      <w:tr>
        <w:trPr>
          <w:trHeight w:val="292"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1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74"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Style22"/>
              <w:numPr>
                <w:ilvl w:val="1"/>
                <w:numId w:val="26"/>
              </w:numPr>
              <w:tabs>
                <w:tab w:val="clear" w:pos="708"/>
                <w:tab w:val="left" w:pos="870" w:leader="none"/>
              </w:tabs>
              <w:ind w:left="0" w:firstLine="284"/>
              <w:jc w:val="center"/>
              <w:rPr>
                <w:rFonts w:ascii="Times New Roman" w:hAnsi="Times New Roman" w:cs="Times New Roman"/>
                <w:sz w:val="28"/>
                <w:szCs w:val="28"/>
              </w:rPr>
            </w:pPr>
            <w:r>
              <w:rPr>
                <w:rFonts w:cs="Times New Roman" w:ascii="Times New Roman" w:hAnsi="Times New Roman"/>
                <w:bCs/>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r>
      <w:tr>
        <w:trPr>
          <w:trHeight w:val="1981" w:hRule="exact"/>
        </w:trPr>
        <w:tc>
          <w:tcPr>
            <w:tcW w:w="1111"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18"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методического (профессионального) объединения. Тема разработки</w:t>
            </w:r>
          </w:p>
        </w:tc>
        <w:tc>
          <w:tcPr>
            <w:tcW w:w="2849"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ОО, муниципальный, региональный)</w:t>
            </w:r>
          </w:p>
        </w:tc>
        <w:tc>
          <w:tcPr>
            <w:tcW w:w="2859" w:type="dxa"/>
            <w:tcBorders>
              <w:top w:val="single" w:sz="4" w:space="0" w:color="000000"/>
              <w:left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Содержание и форма участия, вклад педагогического работника в решение поставленных вопросов</w:t>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665"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Style22"/>
              <w:numPr>
                <w:ilvl w:val="1"/>
                <w:numId w:val="26"/>
              </w:numPr>
              <w:tabs>
                <w:tab w:val="clear" w:pos="708"/>
                <w:tab w:val="left" w:pos="851" w:leader="none"/>
              </w:tabs>
              <w:ind w:left="0" w:firstLine="284"/>
              <w:jc w:val="center"/>
              <w:rPr>
                <w:rFonts w:ascii="Times New Roman" w:hAnsi="Times New Roman" w:cs="Times New Roman"/>
                <w:bCs/>
                <w:sz w:val="28"/>
                <w:szCs w:val="28"/>
              </w:rPr>
            </w:pPr>
            <w:r>
              <w:rPr>
                <w:rFonts w:cs="Times New Roman" w:ascii="Times New Roman" w:hAnsi="Times New Roman"/>
                <w:bCs/>
                <w:sz w:val="28"/>
                <w:szCs w:val="28"/>
              </w:rPr>
              <w:t xml:space="preserve">Профессиональная активность работника. Участие в профессиональных конкурсах (для высшей категории) </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Cs/>
                <w:sz w:val="28"/>
                <w:szCs w:val="28"/>
              </w:rPr>
              <w:t>Участие в работе жюри конкурсов, олимпиад, предметных комиссий, экспертных групп.</w:t>
            </w:r>
          </w:p>
        </w:tc>
      </w:tr>
      <w:tr>
        <w:trPr>
          <w:trHeight w:val="1931" w:hRule="exact"/>
        </w:trPr>
        <w:tc>
          <w:tcPr>
            <w:tcW w:w="1111"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18"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мероприятия, сроки проведения</w:t>
            </w:r>
          </w:p>
        </w:tc>
        <w:tc>
          <w:tcPr>
            <w:tcW w:w="2849"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образовательной организации, муниципальный, региональный)</w:t>
            </w:r>
          </w:p>
        </w:tc>
        <w:tc>
          <w:tcPr>
            <w:tcW w:w="2859" w:type="dxa"/>
            <w:tcBorders>
              <w:top w:val="single" w:sz="4" w:space="0" w:color="000000"/>
              <w:left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Результаты участия</w:t>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Style22"/>
        <w:numPr>
          <w:ilvl w:val="0"/>
          <w:numId w:val="26"/>
        </w:numPr>
        <w:tabs>
          <w:tab w:val="clear" w:pos="708"/>
          <w:tab w:val="left" w:pos="709" w:leader="none"/>
        </w:tabs>
        <w:ind w:left="0" w:firstLine="284"/>
        <w:jc w:val="center"/>
        <w:rPr>
          <w:rFonts w:ascii="Times New Roman" w:hAnsi="Times New Roman" w:cs="Times New Roman"/>
          <w:sz w:val="28"/>
          <w:szCs w:val="28"/>
        </w:rPr>
      </w:pPr>
      <w:r>
        <w:rPr>
          <w:rFonts w:cs="Times New Roman" w:ascii="Times New Roman" w:hAnsi="Times New Roman"/>
          <w:b/>
          <w:bCs/>
          <w:sz w:val="28"/>
          <w:szCs w:val="28"/>
        </w:rPr>
        <w:t>Дополнительные параметры (только по желанию работника, если имеются)</w:t>
      </w:r>
    </w:p>
    <w:p>
      <w:pPr>
        <w:pStyle w:val="Normal"/>
        <w:tabs>
          <w:tab w:val="clear" w:pos="708"/>
          <w:tab w:val="left" w:pos="709"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r>
    </w:p>
    <w:tbl>
      <w:tblPr>
        <w:tblW w:w="5000" w:type="pct"/>
        <w:jc w:val="center"/>
        <w:tblInd w:w="0" w:type="dxa"/>
        <w:tblLayout w:type="fixed"/>
        <w:tblCellMar>
          <w:top w:w="0" w:type="dxa"/>
          <w:left w:w="10" w:type="dxa"/>
          <w:bottom w:w="0" w:type="dxa"/>
          <w:right w:w="10" w:type="dxa"/>
        </w:tblCellMar>
      </w:tblPr>
      <w:tblGrid>
        <w:gridCol w:w="1111"/>
        <w:gridCol w:w="2818"/>
        <w:gridCol w:w="2849"/>
        <w:gridCol w:w="2859"/>
      </w:tblGrid>
      <w:tr>
        <w:trPr>
          <w:trHeight w:val="660" w:hRule="exact"/>
        </w:trPr>
        <w:tc>
          <w:tcPr>
            <w:tcW w:w="9637" w:type="dxa"/>
            <w:gridSpan w:val="4"/>
            <w:tcBorders>
              <w:top w:val="single" w:sz="4" w:space="0" w:color="000000"/>
              <w:left w:val="single" w:sz="4" w:space="0" w:color="000000"/>
              <w:right w:val="single" w:sz="4" w:space="0" w:color="000000"/>
            </w:tcBorders>
          </w:tcPr>
          <w:p>
            <w:pPr>
              <w:pStyle w:val="Style22"/>
              <w:numPr>
                <w:ilvl w:val="1"/>
                <w:numId w:val="26"/>
              </w:numPr>
              <w:tabs>
                <w:tab w:val="clear" w:pos="708"/>
                <w:tab w:val="left" w:pos="831" w:leader="none"/>
              </w:tabs>
              <w:ind w:left="0" w:firstLine="284"/>
              <w:jc w:val="center"/>
              <w:rPr>
                <w:rFonts w:ascii="Times New Roman" w:hAnsi="Times New Roman" w:cs="Times New Roman"/>
                <w:sz w:val="28"/>
                <w:szCs w:val="28"/>
              </w:rPr>
            </w:pPr>
            <w:r>
              <w:rPr>
                <w:rFonts w:cs="Times New Roman" w:ascii="Times New Roman" w:hAnsi="Times New Roman"/>
                <w:bCs/>
                <w:sz w:val="28"/>
                <w:szCs w:val="28"/>
              </w:rPr>
              <w:t>Результаты деятельности педагогических работников, осуществляющих функции наставников, руководство практикой студентов</w:t>
            </w:r>
          </w:p>
        </w:tc>
      </w:tr>
      <w:tr>
        <w:trPr>
          <w:trHeight w:val="1928" w:hRule="exact"/>
        </w:trPr>
        <w:tc>
          <w:tcPr>
            <w:tcW w:w="1111" w:type="dxa"/>
            <w:tcBorders>
              <w:top w:val="single" w:sz="4" w:space="0" w:color="000000"/>
              <w:lef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Учебный год</w:t>
            </w:r>
          </w:p>
        </w:tc>
        <w:tc>
          <w:tcPr>
            <w:tcW w:w="2818" w:type="dxa"/>
            <w:tcBorders>
              <w:top w:val="single" w:sz="4" w:space="0" w:color="000000"/>
              <w:lef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Форма работы (наставничество, руководство практикой и т.п.)</w:t>
            </w:r>
          </w:p>
        </w:tc>
        <w:tc>
          <w:tcPr>
            <w:tcW w:w="2849" w:type="dxa"/>
            <w:tcBorders>
              <w:top w:val="single" w:sz="4" w:space="0" w:color="000000"/>
              <w:lef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Уровень</w:t>
            </w:r>
          </w:p>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(уровень образовательной организации, муниципальный, региональный)</w:t>
            </w:r>
          </w:p>
        </w:tc>
        <w:tc>
          <w:tcPr>
            <w:tcW w:w="2859" w:type="dxa"/>
            <w:tcBorders>
              <w:top w:val="single" w:sz="4" w:space="0" w:color="000000"/>
              <w:left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bCs/>
                <w:sz w:val="28"/>
                <w:szCs w:val="28"/>
              </w:rPr>
              <w:t>Результаты работы</w:t>
            </w:r>
          </w:p>
        </w:tc>
      </w:tr>
      <w:tr>
        <w:trPr>
          <w:trHeight w:val="292"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r>
          </w:p>
        </w:tc>
        <w:tc>
          <w:tcPr>
            <w:tcW w:w="281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81"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Style22"/>
              <w:numPr>
                <w:ilvl w:val="1"/>
                <w:numId w:val="26"/>
              </w:numPr>
              <w:tabs>
                <w:tab w:val="clear" w:pos="708"/>
                <w:tab w:val="left" w:pos="870" w:leader="none"/>
              </w:tabs>
              <w:ind w:left="0" w:firstLine="284"/>
              <w:jc w:val="center"/>
              <w:rPr>
                <w:rFonts w:ascii="Times New Roman" w:hAnsi="Times New Roman" w:cs="Times New Roman"/>
                <w:bCs/>
                <w:sz w:val="28"/>
                <w:szCs w:val="28"/>
              </w:rPr>
            </w:pPr>
            <w:r>
              <w:rPr>
                <w:rFonts w:cs="Times New Roman" w:ascii="Times New Roman" w:hAnsi="Times New Roman"/>
                <w:bCs/>
                <w:sz w:val="28"/>
                <w:szCs w:val="28"/>
              </w:rPr>
              <w:t xml:space="preserve">Организация работником внеурочной деятельности </w:t>
            </w:r>
          </w:p>
        </w:tc>
      </w:tr>
      <w:tr>
        <w:trPr>
          <w:trHeight w:val="1607" w:hRule="exact"/>
        </w:trPr>
        <w:tc>
          <w:tcPr>
            <w:tcW w:w="1111"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Учебный год</w:t>
            </w:r>
          </w:p>
        </w:tc>
        <w:tc>
          <w:tcPr>
            <w:tcW w:w="5667" w:type="dxa"/>
            <w:gridSpan w:val="2"/>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Направления внеурочной деятельности</w:t>
            </w:r>
          </w:p>
        </w:tc>
        <w:tc>
          <w:tcPr>
            <w:tcW w:w="28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Наименование программы внеурочной деятельности, реализуемой работником</w:t>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Style22"/>
        <w:numPr>
          <w:ilvl w:val="0"/>
          <w:numId w:val="26"/>
        </w:numPr>
        <w:tabs>
          <w:tab w:val="clear" w:pos="708"/>
          <w:tab w:val="left" w:pos="709" w:leader="none"/>
        </w:tabs>
        <w:ind w:left="0" w:firstLine="284"/>
        <w:jc w:val="center"/>
        <w:rPr>
          <w:rFonts w:ascii="Times New Roman" w:hAnsi="Times New Roman" w:cs="Times New Roman"/>
          <w:sz w:val="28"/>
          <w:szCs w:val="28"/>
        </w:rPr>
      </w:pPr>
      <w:r>
        <w:rPr>
          <w:rFonts w:cs="Times New Roman" w:ascii="Times New Roman" w:hAnsi="Times New Roman"/>
          <w:b/>
          <w:bCs/>
          <w:sz w:val="28"/>
          <w:szCs w:val="28"/>
        </w:rPr>
        <w:t xml:space="preserve">Показатели профессионального самосовершенствования (только по желанию работника, если имеются) </w:t>
      </w:r>
    </w:p>
    <w:p>
      <w:pPr>
        <w:pStyle w:val="Normal"/>
        <w:tabs>
          <w:tab w:val="clear" w:pos="708"/>
          <w:tab w:val="left" w:pos="709"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r>
    </w:p>
    <w:tbl>
      <w:tblPr>
        <w:tblW w:w="5000" w:type="pct"/>
        <w:jc w:val="center"/>
        <w:tblInd w:w="0" w:type="dxa"/>
        <w:tblLayout w:type="fixed"/>
        <w:tblCellMar>
          <w:top w:w="0" w:type="dxa"/>
          <w:left w:w="10" w:type="dxa"/>
          <w:bottom w:w="0" w:type="dxa"/>
          <w:right w:w="10" w:type="dxa"/>
        </w:tblCellMar>
      </w:tblPr>
      <w:tblGrid>
        <w:gridCol w:w="1111"/>
        <w:gridCol w:w="5684"/>
        <w:gridCol w:w="2842"/>
      </w:tblGrid>
      <w:tr>
        <w:trPr>
          <w:trHeight w:val="669" w:hRule="exact"/>
        </w:trPr>
        <w:tc>
          <w:tcPr>
            <w:tcW w:w="9637" w:type="dxa"/>
            <w:gridSpan w:val="3"/>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26"/>
              </w:numPr>
              <w:tabs>
                <w:tab w:val="clear" w:pos="708"/>
                <w:tab w:val="left" w:pos="857" w:leader="none"/>
              </w:tabs>
              <w:ind w:left="0" w:firstLine="284"/>
              <w:jc w:val="center"/>
              <w:rPr>
                <w:sz w:val="28"/>
                <w:szCs w:val="28"/>
                <w:lang w:val="ru-RU" w:eastAsia="ru-RU"/>
              </w:rPr>
            </w:pPr>
            <w:r>
              <w:rPr>
                <w:sz w:val="28"/>
                <w:szCs w:val="28"/>
                <w:lang w:val="ru-RU" w:eastAsia="ru-RU"/>
              </w:rPr>
              <w:t>Результаты личного обучения работника по дополнительным профессиональным программам повышения квалификации</w:t>
            </w:r>
          </w:p>
        </w:tc>
      </w:tr>
      <w:tr>
        <w:trPr>
          <w:trHeight w:val="991" w:hRule="exact"/>
        </w:trPr>
        <w:tc>
          <w:tcPr>
            <w:tcW w:w="1111"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5684" w:type="dxa"/>
            <w:tcBorders>
              <w:top w:val="single" w:sz="4" w:space="0" w:color="000000"/>
              <w:left w:val="single" w:sz="4" w:space="0" w:color="000000"/>
              <w:bottom w:val="single" w:sz="4" w:space="0" w:color="000000"/>
            </w:tcBorders>
            <w:vAlign w:val="bottom"/>
          </w:tcPr>
          <w:p>
            <w:pPr>
              <w:pStyle w:val="Style28"/>
              <w:jc w:val="center"/>
              <w:rPr>
                <w:sz w:val="28"/>
                <w:szCs w:val="28"/>
                <w:lang w:val="ru-RU" w:eastAsia="ru-RU"/>
              </w:rPr>
            </w:pPr>
            <w:r>
              <w:rPr>
                <w:rStyle w:val="Style16"/>
                <w:sz w:val="28"/>
                <w:szCs w:val="28"/>
                <w:lang w:val="ru-RU" w:eastAsia="ru-RU"/>
              </w:rPr>
              <w:t>Образовательная организация, наименование дополнительной профессиональной программы, количество часов</w:t>
            </w:r>
          </w:p>
        </w:tc>
        <w:tc>
          <w:tcPr>
            <w:tcW w:w="2842" w:type="dxa"/>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Документ (наименование, №, дата выдачи)</w:t>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74"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Style28"/>
              <w:numPr>
                <w:ilvl w:val="1"/>
                <w:numId w:val="26"/>
              </w:numPr>
              <w:tabs>
                <w:tab w:val="clear" w:pos="708"/>
                <w:tab w:val="left" w:pos="851" w:leader="none"/>
              </w:tabs>
              <w:ind w:left="0" w:firstLine="284"/>
              <w:jc w:val="center"/>
              <w:rPr>
                <w:sz w:val="28"/>
                <w:szCs w:val="28"/>
                <w:lang w:val="ru-RU" w:eastAsia="ru-RU"/>
              </w:rPr>
            </w:pPr>
            <w:r>
              <w:rPr>
                <w:sz w:val="28"/>
                <w:szCs w:val="28"/>
                <w:lang w:val="ru-RU" w:eastAsia="ru-RU"/>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r>
      <w:tr>
        <w:trPr>
          <w:trHeight w:val="626" w:hRule="exact"/>
        </w:trPr>
        <w:tc>
          <w:tcPr>
            <w:tcW w:w="1111"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5684"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Мероприятия неформального образования (семинары, вебинары, онлайн курсы и т.п.)</w:t>
            </w:r>
          </w:p>
        </w:tc>
        <w:tc>
          <w:tcPr>
            <w:tcW w:w="2842" w:type="dxa"/>
            <w:tcBorders>
              <w:top w:val="single" w:sz="4" w:space="0" w:color="000000"/>
              <w:left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Документ по итогам участия (сертификат)</w:t>
            </w:r>
          </w:p>
        </w:tc>
      </w:tr>
      <w:tr>
        <w:trPr>
          <w:trHeight w:val="288"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68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74"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Style28"/>
              <w:numPr>
                <w:ilvl w:val="1"/>
                <w:numId w:val="26"/>
              </w:numPr>
              <w:tabs>
                <w:tab w:val="clear" w:pos="708"/>
                <w:tab w:val="left" w:pos="835" w:leader="none"/>
              </w:tabs>
              <w:ind w:left="0" w:firstLine="284"/>
              <w:jc w:val="center"/>
              <w:rPr/>
            </w:pPr>
            <w:r>
              <w:rPr>
                <w:sz w:val="28"/>
                <w:szCs w:val="28"/>
                <w:lang w:val="ru-RU" w:eastAsia="ru-RU"/>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r>
      <w:tr>
        <w:trPr>
          <w:trHeight w:val="289"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9"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9"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22"/>
        <w:numPr>
          <w:ilvl w:val="0"/>
          <w:numId w:val="26"/>
        </w:numPr>
        <w:tabs>
          <w:tab w:val="clear" w:pos="708"/>
          <w:tab w:val="left" w:pos="709" w:leader="none"/>
        </w:tabs>
        <w:spacing w:before="0" w:after="0"/>
        <w:ind w:left="0" w:firstLine="284"/>
        <w:rPr>
          <w:b/>
          <w:b/>
          <w:bCs/>
          <w:sz w:val="28"/>
          <w:szCs w:val="28"/>
        </w:rPr>
      </w:pPr>
      <w:r>
        <w:rPr>
          <w:b/>
          <w:bCs/>
          <w:sz w:val="28"/>
          <w:szCs w:val="28"/>
        </w:rPr>
        <w:t>Описание дополнительных направлений деятельности и результатов (только по желанию работника, если имеются).</w:t>
      </w:r>
    </w:p>
    <w:p>
      <w:pPr>
        <w:pStyle w:val="22"/>
        <w:spacing w:before="0" w:after="0"/>
        <w:rPr>
          <w:b/>
          <w:b/>
          <w:bCs/>
          <w:sz w:val="28"/>
          <w:szCs w:val="28"/>
        </w:rPr>
      </w:pPr>
      <w:r>
        <w:rPr>
          <w:b/>
          <w:bCs/>
          <w:sz w:val="28"/>
          <w:szCs w:val="28"/>
        </w:rPr>
        <w:t>Подается в свободной форме</w:t>
      </w:r>
    </w:p>
    <w:p>
      <w:pPr>
        <w:pStyle w:val="22"/>
        <w:spacing w:before="0" w:after="0"/>
        <w:jc w:val="both"/>
        <w:rPr>
          <w:b/>
          <w:b/>
          <w:bCs/>
          <w:sz w:val="28"/>
          <w:szCs w:val="28"/>
        </w:rPr>
      </w:pPr>
      <w:r>
        <w:rPr>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22"/>
        <w:spacing w:before="0" w:after="0"/>
        <w:rPr>
          <w:b/>
          <w:b/>
          <w:bCs/>
          <w:sz w:val="28"/>
          <w:szCs w:val="28"/>
        </w:rPr>
      </w:pPr>
      <w:r>
        <w:rPr>
          <w:b/>
          <w:bCs/>
          <w:sz w:val="28"/>
          <w:szCs w:val="28"/>
        </w:rPr>
      </w:r>
    </w:p>
    <w:p>
      <w:pPr>
        <w:pStyle w:val="22"/>
        <w:spacing w:before="0" w:after="0"/>
        <w:rPr>
          <w:b/>
          <w:b/>
          <w:bCs/>
          <w:sz w:val="28"/>
          <w:szCs w:val="28"/>
        </w:rPr>
      </w:pPr>
      <w:r>
        <w:rPr>
          <w:b/>
          <w:bCs/>
          <w:sz w:val="28"/>
          <w:szCs w:val="28"/>
        </w:rPr>
      </w:r>
    </w:p>
    <w:p>
      <w:pPr>
        <w:pStyle w:val="22"/>
        <w:spacing w:before="0" w:after="0"/>
        <w:jc w:val="both"/>
        <w:rPr/>
      </w:pPr>
      <w:r>
        <w:rPr>
          <w:b/>
          <w:bCs/>
          <w:sz w:val="28"/>
          <w:szCs w:val="28"/>
        </w:rPr>
        <w:t>Составил               _______________               _________      _______________</w:t>
      </w:r>
    </w:p>
    <w:p>
      <w:pPr>
        <w:pStyle w:val="22"/>
        <w:spacing w:before="0" w:after="0"/>
        <w:jc w:val="both"/>
        <w:rPr/>
      </w:pPr>
      <w:r>
        <w:rPr>
          <w:bCs/>
          <w:sz w:val="24"/>
          <w:szCs w:val="24"/>
        </w:rPr>
        <w:t xml:space="preserve">                                  </w:t>
      </w:r>
      <w:r>
        <w:rPr>
          <w:bCs/>
          <w:sz w:val="24"/>
          <w:szCs w:val="24"/>
        </w:rPr>
        <w:t>должность работника                       подпись          инициалы, фамилия</w:t>
      </w:r>
    </w:p>
    <w:p>
      <w:pPr>
        <w:pStyle w:val="22"/>
        <w:spacing w:before="0" w:after="0"/>
        <w:jc w:val="both"/>
        <w:rPr>
          <w:b/>
          <w:b/>
          <w:bCs/>
          <w:sz w:val="28"/>
          <w:szCs w:val="28"/>
        </w:rPr>
      </w:pPr>
      <w:r>
        <w:rPr>
          <w:b/>
          <w:bCs/>
          <w:sz w:val="28"/>
          <w:szCs w:val="28"/>
        </w:rPr>
      </w:r>
    </w:p>
    <w:p>
      <w:pPr>
        <w:pStyle w:val="22"/>
        <w:spacing w:before="0" w:after="0"/>
        <w:jc w:val="both"/>
        <w:rPr>
          <w:b/>
          <w:b/>
          <w:bCs/>
          <w:sz w:val="28"/>
          <w:szCs w:val="28"/>
        </w:rPr>
      </w:pPr>
      <w:r>
        <w:rPr>
          <w:b/>
          <w:bCs/>
          <w:sz w:val="28"/>
          <w:szCs w:val="28"/>
        </w:rPr>
        <w:t>Согласовано          _______________               _________      _______________</w:t>
      </w:r>
    </w:p>
    <w:p>
      <w:pPr>
        <w:pStyle w:val="22"/>
        <w:spacing w:before="0" w:after="0"/>
        <w:jc w:val="both"/>
        <w:rPr/>
      </w:pPr>
      <w:r>
        <w:rPr>
          <w:bCs/>
          <w:sz w:val="24"/>
          <w:szCs w:val="24"/>
        </w:rPr>
        <w:t xml:space="preserve">                             </w:t>
      </w:r>
      <w:r>
        <w:rPr>
          <w:bCs/>
          <w:sz w:val="24"/>
          <w:szCs w:val="24"/>
        </w:rPr>
        <w:t>должность руководителя ОО                подпись          инициалы, фамилия</w:t>
      </w:r>
    </w:p>
    <w:p>
      <w:pPr>
        <w:pStyle w:val="22"/>
        <w:spacing w:before="0" w:after="0"/>
        <w:jc w:val="both"/>
        <w:rPr>
          <w:b/>
          <w:b/>
          <w:bCs/>
          <w:sz w:val="28"/>
          <w:szCs w:val="28"/>
        </w:rPr>
      </w:pPr>
      <w:r>
        <w:rPr>
          <w:b/>
          <w:bCs/>
          <w:sz w:val="28"/>
          <w:szCs w:val="28"/>
        </w:rPr>
      </w:r>
    </w:p>
    <w:p>
      <w:pPr>
        <w:pStyle w:val="Normal"/>
        <w:spacing w:lineRule="auto" w:line="240" w:before="0" w:after="0"/>
        <w:ind w:firstLine="708"/>
        <w:rPr>
          <w:rFonts w:ascii="Times New Roman" w:hAnsi="Times New Roman" w:cs="Times New Roman"/>
          <w:sz w:val="28"/>
          <w:szCs w:val="28"/>
        </w:rPr>
      </w:pPr>
      <w:r>
        <w:rPr>
          <w:rFonts w:cs="Times New Roman" w:ascii="Times New Roman" w:hAnsi="Times New Roman"/>
          <w:sz w:val="28"/>
          <w:szCs w:val="28"/>
        </w:rPr>
        <w:t>МП</w:t>
      </w:r>
      <w:r>
        <w:br w:type="page"/>
      </w:r>
    </w:p>
    <w:p>
      <w:pPr>
        <w:pStyle w:val="Normal"/>
        <w:spacing w:lineRule="auto" w:line="240" w:before="0" w:after="0"/>
        <w:contextualSpacing/>
        <w:jc w:val="center"/>
        <w:rPr>
          <w:rFonts w:ascii="Times New Roman" w:hAnsi="Times New Roman" w:cs="Times New Roman"/>
          <w:b/>
          <w:b/>
          <w:bCs/>
          <w:sz w:val="28"/>
          <w:szCs w:val="28"/>
        </w:rPr>
      </w:pPr>
      <w:r>
        <w:rPr>
          <w:rFonts w:cs="Times New Roman" w:ascii="Times New Roman" w:hAnsi="Times New Roman"/>
          <w:b/>
          <w:bCs/>
          <w:sz w:val="28"/>
          <w:szCs w:val="28"/>
        </w:rPr>
        <w:t>Примерный перечень материалов,</w:t>
      </w:r>
    </w:p>
    <w:p>
      <w:pPr>
        <w:pStyle w:val="Style22"/>
        <w:ind w:left="0" w:hanging="0"/>
        <w:jc w:val="center"/>
        <w:rPr>
          <w:rFonts w:ascii="Times New Roman" w:hAnsi="Times New Roman" w:cs="Times New Roman"/>
          <w:b/>
          <w:b/>
          <w:bCs/>
          <w:sz w:val="28"/>
          <w:szCs w:val="28"/>
        </w:rPr>
      </w:pPr>
      <w:r>
        <w:rPr>
          <w:rFonts w:cs="Times New Roman" w:ascii="Times New Roman" w:hAnsi="Times New Roman"/>
          <w:b/>
          <w:bCs/>
          <w:sz w:val="28"/>
          <w:szCs w:val="28"/>
        </w:rPr>
        <w:t xml:space="preserve">подтверждающих результаты профессиональной деятельности педагогического работника </w:t>
      </w:r>
    </w:p>
    <w:p>
      <w:pPr>
        <w:pStyle w:val="Style22"/>
        <w:ind w:left="0" w:hanging="0"/>
        <w:jc w:val="center"/>
        <w:rPr>
          <w:rFonts w:ascii="Times New Roman" w:hAnsi="Times New Roman" w:cs="Times New Roman"/>
          <w:b/>
          <w:b/>
          <w:bCs/>
          <w:sz w:val="28"/>
          <w:szCs w:val="28"/>
        </w:rPr>
      </w:pPr>
      <w:r>
        <w:rPr>
          <w:rFonts w:cs="Times New Roman" w:ascii="Times New Roman" w:hAnsi="Times New Roman"/>
          <w:b/>
          <w:bCs/>
          <w:sz w:val="28"/>
          <w:szCs w:val="28"/>
        </w:rPr>
        <w:t>(для должности УЧИТЕЛЬ-ДЕФЕКТОЛОГ)</w:t>
      </w:r>
    </w:p>
    <w:p>
      <w:pPr>
        <w:pStyle w:val="Style22"/>
        <w:ind w:left="0" w:hanging="0"/>
        <w:jc w:val="center"/>
        <w:rPr>
          <w:rFonts w:ascii="Times New Roman" w:hAnsi="Times New Roman" w:cs="Times New Roman"/>
          <w:b/>
          <w:b/>
          <w:bCs/>
          <w:sz w:val="28"/>
          <w:szCs w:val="28"/>
        </w:rPr>
      </w:pPr>
      <w:r>
        <w:rPr>
          <w:rFonts w:cs="Times New Roman" w:ascii="Times New Roman" w:hAnsi="Times New Roman"/>
          <w:b/>
          <w:bCs/>
          <w:sz w:val="28"/>
          <w:szCs w:val="28"/>
        </w:rPr>
      </w:r>
    </w:p>
    <w:tbl>
      <w:tblPr>
        <w:tblW w:w="5000" w:type="pct"/>
        <w:jc w:val="left"/>
        <w:tblInd w:w="-113" w:type="dxa"/>
        <w:tblLayout w:type="fixed"/>
        <w:tblCellMar>
          <w:top w:w="0" w:type="dxa"/>
          <w:left w:w="108" w:type="dxa"/>
          <w:bottom w:w="0" w:type="dxa"/>
          <w:right w:w="108" w:type="dxa"/>
        </w:tblCellMar>
      </w:tblPr>
      <w:tblGrid>
        <w:gridCol w:w="5550"/>
        <w:gridCol w:w="4087"/>
      </w:tblGrid>
      <w:tr>
        <w:trPr>
          <w:trHeight w:val="688" w:hRule="atLeast"/>
        </w:trPr>
        <w:tc>
          <w:tcPr>
            <w:tcW w:w="555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b/>
                <w:bCs/>
                <w:sz w:val="28"/>
                <w:szCs w:val="28"/>
                <w:lang w:eastAsia="ru-RU"/>
              </w:rPr>
              <w:t xml:space="preserve">Показатели профессиональной деятельности работника.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Примерные параметры оценивания</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Подтверждающие материалы</w:t>
            </w:r>
          </w:p>
        </w:tc>
      </w:tr>
      <w:tr>
        <w:trPr>
          <w:trHeight w:val="826"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52"/>
              </w:numPr>
              <w:tabs>
                <w:tab w:val="clear" w:pos="708"/>
                <w:tab w:val="left" w:pos="709" w:leader="none"/>
              </w:tabs>
              <w:ind w:left="0" w:firstLine="284"/>
              <w:jc w:val="center"/>
              <w:rPr/>
            </w:pPr>
            <w:r>
              <w:rPr>
                <w:rFonts w:cs="Times New Roman" w:ascii="Times New Roman" w:hAnsi="Times New Roman"/>
                <w:b/>
                <w:bCs/>
                <w:sz w:val="28"/>
                <w:szCs w:val="28"/>
              </w:rPr>
              <w:t>Стабильные положительные результаты (</w:t>
            </w:r>
            <w:r>
              <w:rPr>
                <w:rFonts w:cs="Times New Roman" w:ascii="Times New Roman" w:hAnsi="Times New Roman"/>
                <w:b/>
                <w:bCs/>
                <w:i/>
                <w:iCs/>
                <w:sz w:val="28"/>
                <w:szCs w:val="28"/>
              </w:rPr>
              <w:t>положительная динамика – для высшей категории</w:t>
            </w:r>
            <w:r>
              <w:rPr>
                <w:rFonts w:cs="Times New Roman" w:ascii="Times New Roman" w:hAnsi="Times New Roman"/>
                <w:b/>
                <w:bCs/>
                <w:sz w:val="28"/>
                <w:szCs w:val="28"/>
              </w:rPr>
              <w:t>) освоения обучающимися образовательных программ по итогам мониторингов, проводимых организацией, и независимых тестирований</w:t>
            </w:r>
          </w:p>
        </w:tc>
      </w:tr>
      <w:tr>
        <w:trPr>
          <w:trHeight w:val="645"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0"/>
              </w:numPr>
              <w:tabs>
                <w:tab w:val="clear" w:pos="708"/>
                <w:tab w:val="left" w:pos="851" w:leader="none"/>
              </w:tabs>
              <w:ind w:left="0" w:firstLine="284"/>
              <w:rPr>
                <w:rFonts w:ascii="Times New Roman" w:hAnsi="Times New Roman" w:cs="Times New Roman"/>
                <w:sz w:val="28"/>
                <w:szCs w:val="28"/>
              </w:rPr>
            </w:pPr>
            <w:r>
              <w:rPr>
                <w:rStyle w:val="Style17"/>
                <w:rFonts w:eastAsia="Calibri"/>
                <w:bCs/>
                <w:sz w:val="28"/>
                <w:szCs w:val="28"/>
              </w:rPr>
              <w:t>Результаты коррекционно-развивающей деятельности учителя-дефектолога (результаты диагностики за 3 года)</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Style w:val="Style16"/>
                <w:rFonts w:eastAsia="Calibri"/>
                <w:sz w:val="28"/>
                <w:szCs w:val="28"/>
              </w:rPr>
              <w:t>Справка, заверенная руководителем ОО, с количественно-качественным анализом, подтверждающим положительную динамику в коррекции выявленных нарушений (основанием являются протоколы заседаний ПМПк, ПМПК)</w:t>
            </w:r>
          </w:p>
        </w:tc>
      </w:tr>
      <w:tr>
        <w:trPr>
          <w:trHeight w:val="537"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0"/>
              </w:numPr>
              <w:tabs>
                <w:tab w:val="clear" w:pos="708"/>
                <w:tab w:val="left" w:pos="851" w:leader="none"/>
              </w:tabs>
              <w:ind w:left="0" w:firstLine="284"/>
              <w:rPr>
                <w:rFonts w:ascii="Times New Roman" w:hAnsi="Times New Roman" w:cs="Times New Roman"/>
                <w:sz w:val="28"/>
                <w:szCs w:val="28"/>
              </w:rPr>
            </w:pPr>
            <w:r>
              <w:rPr>
                <w:rStyle w:val="Style17"/>
                <w:rFonts w:eastAsia="Calibri"/>
                <w:bCs/>
                <w:sz w:val="28"/>
                <w:szCs w:val="28"/>
              </w:rPr>
              <w:t xml:space="preserve">Сопровождение обучающихся с тяжелыми и множественными нарушениями развития (со сложной структурой дефекта). Результаты усвоения специальной индивидуальной программы развития (СИПР) </w:t>
              <w:tab/>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Style w:val="Style16"/>
                <w:rFonts w:eastAsia="Calibri"/>
                <w:sz w:val="28"/>
                <w:szCs w:val="28"/>
              </w:rPr>
              <w:t>Справка, заверенная руководителем ОО, включающая статистическую характеристику обучающихся, с учетом заключений ПМПК</w:t>
            </w:r>
          </w:p>
        </w:tc>
      </w:tr>
      <w:tr>
        <w:trPr>
          <w:trHeight w:val="537"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0"/>
              </w:numPr>
              <w:tabs>
                <w:tab w:val="clear" w:pos="708"/>
                <w:tab w:val="left" w:pos="851" w:leader="none"/>
              </w:tabs>
              <w:ind w:left="0" w:firstLine="284"/>
              <w:rPr>
                <w:rStyle w:val="Style17"/>
                <w:rFonts w:eastAsia="Calibri"/>
                <w:bCs/>
                <w:sz w:val="28"/>
                <w:szCs w:val="28"/>
              </w:rPr>
            </w:pPr>
            <w:r>
              <w:rPr>
                <w:rFonts w:eastAsia="Arial" w:cs="Times New Roman" w:ascii="Times New Roman" w:hAnsi="Times New Roman"/>
                <w:sz w:val="28"/>
                <w:szCs w:val="28"/>
              </w:rPr>
              <w:t>Дополнительные параметры (по желанию работника, если имеются)</w:t>
            </w:r>
          </w:p>
        </w:tc>
        <w:tc>
          <w:tcPr>
            <w:tcW w:w="40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Style w:val="Style17"/>
                <w:rFonts w:ascii="Times New Roman" w:hAnsi="Times New Roman" w:eastAsia="Times New Roman" w:cs="Times New Roman"/>
                <w:bCs/>
                <w:sz w:val="28"/>
                <w:szCs w:val="28"/>
                <w:lang w:eastAsia="ru-RU"/>
              </w:rPr>
            </w:pPr>
            <w:r>
              <w:rPr/>
            </w:r>
          </w:p>
        </w:tc>
      </w:tr>
      <w:tr>
        <w:trPr>
          <w:trHeight w:val="823"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50"/>
              </w:numPr>
              <w:tabs>
                <w:tab w:val="clear" w:pos="708"/>
                <w:tab w:val="left" w:pos="709" w:leader="none"/>
              </w:tabs>
              <w:ind w:left="0" w:firstLine="284"/>
              <w:jc w:val="center"/>
              <w:rPr/>
            </w:pPr>
            <w:r>
              <w:rPr>
                <w:rFonts w:cs="Times New Roman" w:ascii="Times New Roman" w:hAnsi="Times New Roman"/>
                <w:b/>
                <w:bCs/>
                <w:sz w:val="28"/>
                <w:szCs w:val="28"/>
              </w:rPr>
              <w:t>Выявление (</w:t>
            </w:r>
            <w:r>
              <w:rPr>
                <w:rFonts w:cs="Times New Roman" w:ascii="Times New Roman" w:hAnsi="Times New Roman"/>
                <w:b/>
                <w:bCs/>
                <w:i/>
                <w:iCs/>
                <w:sz w:val="28"/>
                <w:szCs w:val="28"/>
              </w:rPr>
              <w:t>выявление и развитие – для высшей категории</w:t>
            </w:r>
            <w:r>
              <w:rPr>
                <w:rFonts w:cs="Times New Roman" w:ascii="Times New Roman" w:hAnsi="Times New Roman"/>
                <w:b/>
                <w:bCs/>
                <w:sz w:val="28"/>
                <w:szCs w:val="28"/>
              </w:rPr>
              <w:t>) у обучающихся способностей к научной (интеллектуальной), творческой, физкультурно-спортивной деятельности (</w:t>
            </w:r>
            <w:r>
              <w:rPr>
                <w:rFonts w:cs="Times New Roman" w:ascii="Times New Roman" w:hAnsi="Times New Roman"/>
                <w:b/>
                <w:bCs/>
                <w:i/>
                <w:iCs/>
                <w:sz w:val="28"/>
                <w:szCs w:val="28"/>
              </w:rPr>
              <w:t>а также их участие в олимпиадах, конкурсах, фестивалях, соревнованиях – для высшей категории</w:t>
            </w:r>
            <w:r>
              <w:rPr>
                <w:rFonts w:cs="Times New Roman" w:ascii="Times New Roman" w:hAnsi="Times New Roman"/>
                <w:b/>
                <w:bCs/>
                <w:sz w:val="28"/>
                <w:szCs w:val="28"/>
              </w:rPr>
              <w:t>)</w:t>
            </w:r>
          </w:p>
        </w:tc>
      </w:tr>
      <w:tr>
        <w:trPr>
          <w:trHeight w:val="949"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0"/>
              </w:numPr>
              <w:tabs>
                <w:tab w:val="clear" w:pos="708"/>
                <w:tab w:val="left" w:pos="851" w:leader="none"/>
              </w:tabs>
              <w:ind w:left="0" w:firstLine="284"/>
              <w:rPr>
                <w:rFonts w:ascii="Times New Roman" w:hAnsi="Times New Roman" w:cs="Times New Roman"/>
                <w:sz w:val="28"/>
                <w:szCs w:val="28"/>
              </w:rPr>
            </w:pPr>
            <w:r>
              <w:rPr>
                <w:rStyle w:val="2"/>
                <w:rFonts w:eastAsia="Calibri"/>
                <w:bCs/>
                <w:sz w:val="28"/>
                <w:szCs w:val="28"/>
              </w:rPr>
              <w:t>Результаты участия обучающихся в олимпиадах, конкурсах, фестивалях различных уровней</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Грамоты, дипломы, сертификаты, свидетельства, удостоверения, программы мероприятий</w:t>
            </w:r>
          </w:p>
        </w:tc>
      </w:tr>
      <w:tr>
        <w:trPr>
          <w:trHeight w:val="559"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0"/>
              </w:numPr>
              <w:tabs>
                <w:tab w:val="clear" w:pos="708"/>
                <w:tab w:val="left" w:pos="851" w:leader="none"/>
              </w:tabs>
              <w:ind w:left="0" w:firstLine="284"/>
              <w:rPr>
                <w:rFonts w:ascii="Times New Roman" w:hAnsi="Times New Roman" w:cs="Times New Roman"/>
                <w:sz w:val="28"/>
                <w:szCs w:val="28"/>
              </w:rPr>
            </w:pPr>
            <w:r>
              <w:rPr>
                <w:rStyle w:val="Style16"/>
                <w:rFonts w:eastAsia="Calibri"/>
                <w:sz w:val="28"/>
                <w:szCs w:val="28"/>
              </w:rPr>
              <w:t>Результаты участия обучающихся с тяжелыми и множественными нарушениями развития (со сложной структурой дефекта) в массовых мероприятиях</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Грамоты, дипломы, сертификаты, свидетельства, удостоверения, программы мероприятий</w:t>
            </w:r>
          </w:p>
        </w:tc>
      </w:tr>
      <w:tr>
        <w:trPr>
          <w:trHeight w:val="6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0"/>
              </w:numPr>
              <w:tabs>
                <w:tab w:val="clear" w:pos="708"/>
                <w:tab w:val="left" w:pos="851" w:leader="none"/>
              </w:tabs>
              <w:ind w:left="0" w:firstLine="284"/>
              <w:rPr>
                <w:rStyle w:val="Style16"/>
                <w:rFonts w:eastAsia="Calibri"/>
                <w:sz w:val="28"/>
                <w:szCs w:val="28"/>
              </w:rPr>
            </w:pPr>
            <w:r>
              <w:rPr>
                <w:rFonts w:cs="Times New Roman" w:ascii="Times New Roman" w:hAnsi="Times New Roman"/>
                <w:sz w:val="28"/>
                <w:szCs w:val="28"/>
              </w:rPr>
              <w:t>Дополнительные результаты (по желанию работника, если имеются)</w:t>
            </w:r>
          </w:p>
        </w:tc>
        <w:tc>
          <w:tcPr>
            <w:tcW w:w="40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Style w:val="Style16"/>
                <w:rFonts w:ascii="Times New Roman" w:hAnsi="Times New Roman" w:eastAsia="Times New Roman" w:cs="Times New Roman"/>
                <w:sz w:val="28"/>
                <w:szCs w:val="28"/>
                <w:lang w:eastAsia="ru-RU"/>
              </w:rPr>
            </w:pPr>
            <w:r>
              <w:rPr/>
            </w:r>
          </w:p>
        </w:tc>
      </w:tr>
      <w:tr>
        <w:trPr>
          <w:trHeight w:val="1202"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50"/>
              </w:numPr>
              <w:tabs>
                <w:tab w:val="clear" w:pos="708"/>
                <w:tab w:val="left" w:pos="709" w:leader="none"/>
              </w:tabs>
              <w:ind w:left="0" w:firstLine="284"/>
              <w:jc w:val="center"/>
              <w:rPr>
                <w:rFonts w:ascii="Times New Roman" w:hAnsi="Times New Roman" w:cs="Times New Roman"/>
                <w:b/>
                <w:b/>
                <w:bCs/>
                <w:sz w:val="28"/>
                <w:szCs w:val="28"/>
              </w:rPr>
            </w:pPr>
            <w:r>
              <w:rPr>
                <w:rFonts w:cs="Times New Roman" w:ascii="Times New Roman" w:hAnsi="Times New Roman"/>
                <w:b/>
                <w:bCs/>
                <w:sz w:val="28"/>
                <w:szCs w:val="28"/>
              </w:rPr>
              <w:t>Личный вклад в повышение качества образования, совершенствование методов обучения и воспитания (</w:t>
            </w:r>
            <w:r>
              <w:rPr>
                <w:rFonts w:cs="Times New Roman" w:ascii="Times New Roman" w:hAnsi="Times New Roman"/>
                <w:b/>
                <w:bCs/>
                <w:i/>
                <w:iCs/>
                <w:sz w:val="28"/>
                <w:szCs w:val="28"/>
              </w:rPr>
              <w:t>продуктивного использования новых образовательных технологий – для высшей категории</w:t>
            </w:r>
            <w:r>
              <w:rPr>
                <w:rFonts w:cs="Times New Roman" w:ascii="Times New Roman" w:hAnsi="Times New Roman"/>
                <w:b/>
                <w:bCs/>
                <w:sz w:val="28"/>
                <w:szCs w:val="28"/>
              </w:rPr>
              <w:t>), транслирование в педагогических коллективах опыта практических результатов своей профессиональной деятельности (</w:t>
            </w:r>
            <w:r>
              <w:rPr>
                <w:rFonts w:cs="Times New Roman" w:ascii="Times New Roman" w:hAnsi="Times New Roman"/>
                <w:b/>
                <w:bCs/>
                <w:i/>
                <w:iCs/>
                <w:sz w:val="28"/>
                <w:szCs w:val="28"/>
              </w:rPr>
              <w:t>в том числе экспериментальной и инновационной – для высшей категории</w:t>
            </w:r>
            <w:r>
              <w:rPr>
                <w:rFonts w:cs="Times New Roman" w:ascii="Times New Roman" w:hAnsi="Times New Roman"/>
                <w:b/>
                <w:bCs/>
                <w:sz w:val="28"/>
                <w:szCs w:val="28"/>
              </w:rPr>
              <w:t>)</w:t>
            </w:r>
          </w:p>
        </w:tc>
      </w:tr>
      <w:tr>
        <w:trPr>
          <w:trHeight w:val="781"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0"/>
              </w:numPr>
              <w:tabs>
                <w:tab w:val="clear" w:pos="708"/>
                <w:tab w:val="left" w:pos="830" w:leader="none"/>
              </w:tabs>
              <w:ind w:left="0" w:firstLine="284"/>
              <w:rPr>
                <w:rFonts w:ascii="Times New Roman" w:hAnsi="Times New Roman" w:cs="Times New Roman"/>
                <w:sz w:val="28"/>
                <w:szCs w:val="28"/>
              </w:rPr>
            </w:pPr>
            <w:r>
              <w:rPr>
                <w:rFonts w:cs="Times New Roman" w:ascii="Times New Roman" w:hAnsi="Times New Roman"/>
                <w:sz w:val="28"/>
                <w:szCs w:val="28"/>
              </w:rPr>
              <w:t xml:space="preserve">Наличие изученного и обобщенного актуального педагогического опыта </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Свидетельство (сертификат), выписка из протокола, приказа</w:t>
            </w:r>
          </w:p>
        </w:tc>
      </w:tr>
      <w:tr>
        <w:trPr>
          <w:trHeight w:val="946"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0"/>
              </w:numPr>
              <w:tabs>
                <w:tab w:val="clear" w:pos="708"/>
                <w:tab w:val="left" w:pos="830" w:leader="none"/>
              </w:tabs>
              <w:ind w:left="0" w:firstLine="284"/>
              <w:rPr>
                <w:rFonts w:ascii="Times New Roman" w:hAnsi="Times New Roman" w:cs="Times New Roman"/>
                <w:sz w:val="28"/>
                <w:szCs w:val="28"/>
              </w:rPr>
            </w:pPr>
            <w:r>
              <w:rPr>
                <w:rFonts w:cs="Times New Roman" w:ascii="Times New Roman" w:hAnsi="Times New Roman"/>
                <w:sz w:val="28"/>
                <w:szCs w:val="28"/>
              </w:rPr>
              <w:t>Наличие публикаций методических материалов из опыта работы (разработок, статей) в печатных и электронных изданиях</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Титульный лист, страница «Содержание» сборника, в котором размещена публикация</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0"/>
              </w:numPr>
              <w:tabs>
                <w:tab w:val="clear" w:pos="708"/>
                <w:tab w:val="left" w:pos="830" w:leader="none"/>
              </w:tabs>
              <w:ind w:left="0" w:firstLine="284"/>
              <w:rPr>
                <w:rFonts w:ascii="Times New Roman" w:hAnsi="Times New Roman" w:cs="Times New Roman"/>
                <w:sz w:val="28"/>
                <w:szCs w:val="28"/>
              </w:rPr>
            </w:pPr>
            <w:r>
              <w:rPr>
                <w:rFonts w:cs="Times New Roman" w:ascii="Times New Roman" w:hAnsi="Times New Roman"/>
                <w:sz w:val="28"/>
                <w:szCs w:val="28"/>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Программа, сертификат, справка и иной документ, подтверждающий личное участие</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0"/>
              </w:numPr>
              <w:tabs>
                <w:tab w:val="clear" w:pos="708"/>
                <w:tab w:val="left" w:pos="830" w:leader="none"/>
              </w:tabs>
              <w:ind w:left="0" w:firstLine="284"/>
              <w:rPr/>
            </w:pPr>
            <w:r>
              <w:rPr>
                <w:rFonts w:cs="Times New Roman" w:ascii="Times New Roman" w:hAnsi="Times New Roman"/>
                <w:sz w:val="28"/>
                <w:szCs w:val="28"/>
              </w:rPr>
              <w:t>Продуктивное использование новых образовательных технологий</w:t>
            </w:r>
            <w:r>
              <w:rPr>
                <w:rStyle w:val="Style16"/>
                <w:rFonts w:eastAsia="Calibri"/>
                <w:b/>
                <w:sz w:val="28"/>
                <w:szCs w:val="28"/>
              </w:rPr>
              <w:t xml:space="preserve">, </w:t>
            </w:r>
            <w:r>
              <w:rPr>
                <w:rStyle w:val="Style16"/>
                <w:rFonts w:eastAsia="Calibri"/>
                <w:bCs/>
                <w:sz w:val="28"/>
                <w:szCs w:val="28"/>
              </w:rPr>
              <w:t>участие в экспериментальной, инновационной деятельности</w:t>
            </w:r>
            <w:r>
              <w:rPr>
                <w:rFonts w:cs="Times New Roman" w:ascii="Times New Roman" w:hAnsi="Times New Roman"/>
                <w:bCs/>
                <w:sz w:val="28"/>
                <w:szCs w:val="28"/>
              </w:rPr>
              <w:t xml:space="preserve"> </w:t>
            </w:r>
            <w:r>
              <w:rPr>
                <w:rFonts w:cs="Times New Roman" w:ascii="Times New Roman" w:hAnsi="Times New Roman"/>
                <w:sz w:val="28"/>
                <w:szCs w:val="28"/>
              </w:rPr>
              <w:t>(для высшей категории)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справка, выписка из протокола педсовета, сертификат участника</w:t>
            </w:r>
          </w:p>
        </w:tc>
      </w:tr>
      <w:tr>
        <w:trPr>
          <w:trHeight w:val="830"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50"/>
              </w:numPr>
              <w:tabs>
                <w:tab w:val="clear" w:pos="708"/>
                <w:tab w:val="left" w:pos="709" w:leader="none"/>
              </w:tabs>
              <w:ind w:left="0" w:firstLine="284"/>
              <w:jc w:val="center"/>
              <w:rPr/>
            </w:pPr>
            <w:r>
              <w:rPr>
                <w:rFonts w:cs="Times New Roman" w:ascii="Times New Roman" w:hAnsi="Times New Roman"/>
                <w:b/>
                <w:bCs/>
                <w:sz w:val="28"/>
                <w:szCs w:val="28"/>
              </w:rPr>
              <w:t>Активное участие в работе методических объединений педагогических работников организации (</w:t>
            </w:r>
            <w:r>
              <w:rPr>
                <w:rFonts w:cs="Times New Roman" w:ascii="Times New Roman" w:hAnsi="Times New Roman"/>
                <w:b/>
                <w:bCs/>
                <w:i/>
                <w:iCs/>
                <w:sz w:val="28"/>
                <w:szCs w:val="28"/>
              </w:rPr>
              <w:t>для высшей категории – в разработке программно-методического сопровождения образовательного процесса, профессиональных конкурсах</w:t>
            </w:r>
            <w:r>
              <w:rPr>
                <w:rFonts w:cs="Times New Roman" w:ascii="Times New Roman" w:hAnsi="Times New Roman"/>
                <w:b/>
                <w:bCs/>
                <w:sz w:val="28"/>
                <w:szCs w:val="28"/>
              </w:rPr>
              <w:t>)</w:t>
            </w:r>
          </w:p>
        </w:tc>
      </w:tr>
      <w:tr>
        <w:trPr>
          <w:trHeight w:val="1956"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0"/>
              </w:numPr>
              <w:tabs>
                <w:tab w:val="clear" w:pos="708"/>
                <w:tab w:val="left" w:pos="851" w:leader="none"/>
              </w:tabs>
              <w:ind w:left="0" w:firstLine="284"/>
              <w:rPr/>
            </w:pPr>
            <w:r>
              <w:rPr>
                <w:rFonts w:cs="Times New Roman" w:ascii="Times New Roman" w:hAnsi="Times New Roman"/>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о составе творческих и рабочих групп, общественно-педагогических сообществ</w:t>
            </w:r>
          </w:p>
        </w:tc>
      </w:tr>
      <w:tr>
        <w:trPr>
          <w:trHeight w:val="1590"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0"/>
              </w:numPr>
              <w:tabs>
                <w:tab w:val="clear" w:pos="708"/>
                <w:tab w:val="left" w:pos="851" w:leader="none"/>
              </w:tabs>
              <w:ind w:left="0" w:firstLine="284"/>
              <w:rPr/>
            </w:pPr>
            <w:r>
              <w:rPr>
                <w:rFonts w:cs="Times New Roman" w:ascii="Times New Roman" w:hAnsi="Times New Roman"/>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Приказ о составе МО. Справка о результатах работы МО. Титульный лист, выписка из протокола, рецензия на разработку</w:t>
            </w:r>
          </w:p>
        </w:tc>
      </w:tr>
      <w:tr>
        <w:trPr>
          <w:trHeight w:val="428"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0"/>
              </w:numPr>
              <w:tabs>
                <w:tab w:val="clear" w:pos="708"/>
                <w:tab w:val="left" w:pos="851" w:leader="none"/>
              </w:tabs>
              <w:ind w:left="0" w:firstLine="284"/>
              <w:rPr>
                <w:rFonts w:ascii="Times New Roman" w:hAnsi="Times New Roman" w:cs="Times New Roman"/>
                <w:sz w:val="28"/>
                <w:szCs w:val="28"/>
              </w:rPr>
            </w:pPr>
            <w:r>
              <w:rPr>
                <w:rFonts w:cs="Times New Roman" w:ascii="Times New Roman" w:hAnsi="Times New Roman"/>
                <w:sz w:val="28"/>
                <w:szCs w:val="28"/>
              </w:rPr>
              <w:t>Профессиональная активность работника. Участие в профессиональных конкурсах (для высшей категории) Участие в работе жюри конкурсов, олимпиад, предметных комиссий, экспертных групп</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 xml:space="preserve">Диплом участника конкурса. Приказ о вхождении в состав жюри, экспертной группы. </w:t>
            </w:r>
          </w:p>
        </w:tc>
      </w:tr>
      <w:tr>
        <w:trPr>
          <w:trHeight w:val="196"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50"/>
              </w:numPr>
              <w:tabs>
                <w:tab w:val="clear" w:pos="708"/>
                <w:tab w:val="left" w:pos="720" w:leader="none"/>
              </w:tabs>
              <w:ind w:left="0" w:firstLine="284"/>
              <w:jc w:val="center"/>
              <w:rPr/>
            </w:pPr>
            <w:r>
              <w:rPr>
                <w:rFonts w:cs="Times New Roman" w:ascii="Times New Roman" w:hAnsi="Times New Roman"/>
                <w:b/>
                <w:bCs/>
                <w:sz w:val="28"/>
                <w:szCs w:val="28"/>
              </w:rPr>
              <w:t>Дополнительные параметры (</w:t>
            </w:r>
            <w:r>
              <w:rPr>
                <w:rFonts w:cs="Times New Roman" w:ascii="Times New Roman" w:hAnsi="Times New Roman"/>
                <w:b/>
                <w:bCs/>
                <w:i/>
                <w:iCs/>
                <w:sz w:val="28"/>
                <w:szCs w:val="28"/>
              </w:rPr>
              <w:t>по желанию работника, если имеются</w:t>
            </w:r>
            <w:r>
              <w:rPr>
                <w:rFonts w:cs="Times New Roman" w:ascii="Times New Roman" w:hAnsi="Times New Roman"/>
                <w:b/>
                <w:bCs/>
                <w:sz w:val="28"/>
                <w:szCs w:val="28"/>
              </w:rPr>
              <w:t>)</w:t>
            </w:r>
          </w:p>
        </w:tc>
      </w:tr>
      <w:tr>
        <w:trPr>
          <w:trHeight w:val="499"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0"/>
              </w:numPr>
              <w:tabs>
                <w:tab w:val="clear" w:pos="708"/>
                <w:tab w:val="left" w:pos="830" w:leader="none"/>
              </w:tabs>
              <w:ind w:left="0" w:firstLine="284"/>
              <w:rPr>
                <w:rFonts w:ascii="Times New Roman" w:hAnsi="Times New Roman" w:cs="Times New Roman"/>
                <w:sz w:val="28"/>
                <w:szCs w:val="28"/>
              </w:rPr>
            </w:pPr>
            <w:r>
              <w:rPr>
                <w:rFonts w:cs="Times New Roman" w:ascii="Times New Roman" w:hAnsi="Times New Roman"/>
                <w:sz w:val="28"/>
                <w:szCs w:val="28"/>
              </w:rPr>
              <w:t>Результаты деятельности педагогических работников, осуществляющих функции наставников, руководство практикой студентов</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Приказ о руководстве практикой, приказ о наставничестве</w:t>
            </w:r>
          </w:p>
        </w:tc>
      </w:tr>
      <w:tr>
        <w:trPr>
          <w:trHeight w:val="405"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0"/>
              </w:numPr>
              <w:tabs>
                <w:tab w:val="clear" w:pos="708"/>
                <w:tab w:val="left" w:pos="830" w:leader="none"/>
              </w:tabs>
              <w:ind w:left="0" w:firstLine="284"/>
              <w:rPr>
                <w:rFonts w:ascii="Times New Roman" w:hAnsi="Times New Roman" w:cs="Times New Roman"/>
                <w:sz w:val="28"/>
                <w:szCs w:val="28"/>
              </w:rPr>
            </w:pPr>
            <w:r>
              <w:rPr>
                <w:rFonts w:cs="Times New Roman" w:ascii="Times New Roman" w:hAnsi="Times New Roman"/>
                <w:sz w:val="28"/>
                <w:szCs w:val="28"/>
              </w:rPr>
              <w:t>Организация работником внеурочной деятельности по предмету</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справка по итогам мониторинга</w:t>
            </w:r>
          </w:p>
        </w:tc>
      </w:tr>
      <w:tr>
        <w:trPr>
          <w:trHeight w:val="153" w:hRule="atLeast"/>
        </w:trPr>
        <w:tc>
          <w:tcPr>
            <w:tcW w:w="9637"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Style22"/>
              <w:numPr>
                <w:ilvl w:val="0"/>
                <w:numId w:val="50"/>
              </w:numPr>
              <w:tabs>
                <w:tab w:val="clear" w:pos="708"/>
                <w:tab w:val="left" w:pos="709" w:leader="none"/>
              </w:tabs>
              <w:ind w:left="0" w:firstLine="284"/>
              <w:rPr>
                <w:rFonts w:ascii="Times New Roman" w:hAnsi="Times New Roman" w:cs="Times New Roman"/>
                <w:b/>
                <w:b/>
                <w:bCs/>
                <w:sz w:val="28"/>
                <w:szCs w:val="28"/>
              </w:rPr>
            </w:pPr>
            <w:r>
              <w:rPr>
                <w:rFonts w:cs="Times New Roman" w:ascii="Times New Roman" w:hAnsi="Times New Roman"/>
                <w:b/>
                <w:bCs/>
                <w:sz w:val="28"/>
                <w:szCs w:val="28"/>
              </w:rPr>
              <w:t>Показатели профессионального самосовершенствования</w:t>
            </w:r>
          </w:p>
        </w:tc>
      </w:tr>
      <w:tr>
        <w:trPr>
          <w:trHeight w:val="960"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0"/>
              </w:numPr>
              <w:tabs>
                <w:tab w:val="clear" w:pos="708"/>
                <w:tab w:val="left" w:pos="861" w:leader="none"/>
              </w:tabs>
              <w:ind w:left="0" w:firstLine="284"/>
              <w:rPr>
                <w:rFonts w:ascii="Times New Roman" w:hAnsi="Times New Roman" w:cs="Times New Roman"/>
                <w:sz w:val="28"/>
                <w:szCs w:val="28"/>
              </w:rPr>
            </w:pPr>
            <w:r>
              <w:rPr>
                <w:rFonts w:cs="Times New Roman" w:ascii="Times New Roman" w:hAnsi="Times New Roman"/>
                <w:sz w:val="28"/>
                <w:szCs w:val="28"/>
              </w:rPr>
              <w:t>Результаты личного обучения работника по дополнительным профессиональным программам повышения квалификации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Удостоверение, приказ об авторских курсах (если организованы)</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0"/>
              </w:numPr>
              <w:tabs>
                <w:tab w:val="clear" w:pos="708"/>
                <w:tab w:val="left" w:pos="861" w:leader="none"/>
              </w:tabs>
              <w:ind w:left="0" w:firstLine="284"/>
              <w:rPr>
                <w:rFonts w:ascii="Times New Roman" w:hAnsi="Times New Roman" w:cs="Times New Roman"/>
                <w:sz w:val="28"/>
                <w:szCs w:val="28"/>
              </w:rPr>
            </w:pPr>
            <w:r>
              <w:rPr>
                <w:rFonts w:cs="Times New Roman" w:ascii="Times New Roman" w:hAnsi="Times New Roman"/>
                <w:sz w:val="28"/>
                <w:szCs w:val="28"/>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Сертификаты</w:t>
            </w:r>
          </w:p>
        </w:tc>
      </w:tr>
      <w:tr>
        <w:trPr>
          <w:trHeight w:val="122"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0"/>
              </w:numPr>
              <w:tabs>
                <w:tab w:val="clear" w:pos="708"/>
                <w:tab w:val="left" w:pos="861" w:leader="none"/>
              </w:tabs>
              <w:ind w:left="0" w:firstLine="284"/>
              <w:rPr/>
            </w:pPr>
            <w:r>
              <w:rPr>
                <w:rFonts w:cs="Times New Roman" w:ascii="Times New Roman" w:hAnsi="Times New Roman"/>
                <w:sz w:val="28"/>
                <w:szCs w:val="28"/>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Дипломы, удостоверения, справки</w:t>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Heading2"/>
        <w:spacing w:lineRule="auto" w:line="240" w:before="0" w:after="0"/>
        <w:jc w:val="center"/>
        <w:rPr>
          <w:rFonts w:ascii="Times New Roman" w:hAnsi="Times New Roman" w:cs="Times New Roman"/>
          <w:i w:val="false"/>
          <w:i w:val="false"/>
        </w:rPr>
      </w:pPr>
      <w:bookmarkStart w:id="26" w:name="__RefHeading___Toc169774722"/>
      <w:r>
        <w:rPr>
          <w:rFonts w:cs="Times New Roman" w:ascii="Times New Roman" w:hAnsi="Times New Roman"/>
          <w:i w:val="false"/>
        </w:rPr>
        <w:t xml:space="preserve">УЧИТЕЛЬ </w:t>
      </w:r>
      <w:bookmarkEnd w:id="26"/>
      <w:r>
        <w:rPr>
          <w:rFonts w:cs="Times New Roman" w:ascii="Times New Roman" w:hAnsi="Times New Roman"/>
          <w:i w:val="false"/>
        </w:rPr>
        <w:t>КОРРЕКЦИОННО-РАЗВИВАЮЩИХ ЗАНЯТИЙ</w:t>
      </w:r>
    </w:p>
    <w:p>
      <w:pPr>
        <w:pStyle w:val="Normal"/>
        <w:spacing w:lineRule="auto" w:line="240" w:before="0" w:after="0"/>
        <w:contextualSpacing/>
        <w:jc w:val="both"/>
        <w:rPr>
          <w:rFonts w:ascii="Times New Roman" w:hAnsi="Times New Roman" w:cs="Times New Roman"/>
          <w:i/>
          <w:i/>
          <w:sz w:val="28"/>
          <w:szCs w:val="28"/>
        </w:rPr>
      </w:pPr>
      <w:r>
        <w:rPr>
          <w:rFonts w:cs="Times New Roman" w:ascii="Times New Roman" w:hAnsi="Times New Roman"/>
          <w:i/>
          <w:sz w:val="28"/>
          <w:szCs w:val="28"/>
        </w:rPr>
      </w:r>
    </w:p>
    <w:p>
      <w:pPr>
        <w:pStyle w:val="22"/>
        <w:spacing w:before="0" w:after="0"/>
        <w:rPr/>
      </w:pPr>
      <w:r>
        <w:rPr>
          <w:rStyle w:val="2"/>
          <w:b/>
          <w:bCs/>
          <w:sz w:val="28"/>
          <w:szCs w:val="28"/>
        </w:rPr>
        <w:t xml:space="preserve">Сведения </w:t>
      </w:r>
    </w:p>
    <w:p>
      <w:pPr>
        <w:pStyle w:val="22"/>
        <w:spacing w:before="0" w:after="0"/>
        <w:rPr/>
      </w:pPr>
      <w:r>
        <w:rPr>
          <w:rStyle w:val="2"/>
          <w:b/>
          <w:bCs/>
          <w:sz w:val="28"/>
          <w:szCs w:val="28"/>
        </w:rPr>
        <w:t>о профессиональной деятельности</w:t>
      </w:r>
    </w:p>
    <w:p>
      <w:pPr>
        <w:pStyle w:val="22"/>
        <w:spacing w:before="0" w:after="0"/>
        <w:rPr/>
      </w:pPr>
      <w:r>
        <w:rPr>
          <w:rStyle w:val="2"/>
          <w:b/>
          <w:bCs/>
          <w:sz w:val="28"/>
          <w:szCs w:val="28"/>
        </w:rPr>
        <w:t xml:space="preserve">для анализа результатов педагогического работника </w:t>
      </w:r>
    </w:p>
    <w:p>
      <w:pPr>
        <w:pStyle w:val="22"/>
        <w:spacing w:before="0" w:after="0"/>
        <w:rPr/>
      </w:pPr>
      <w:r>
        <w:rPr>
          <w:rStyle w:val="2"/>
          <w:b/>
          <w:bCs/>
          <w:sz w:val="28"/>
          <w:szCs w:val="28"/>
        </w:rPr>
        <w:t>в межаттестационный период и в ходе аттестации</w:t>
      </w:r>
    </w:p>
    <w:p>
      <w:pPr>
        <w:pStyle w:val="22"/>
        <w:spacing w:before="0" w:after="0"/>
        <w:rPr>
          <w:rStyle w:val="2"/>
          <w:b/>
          <w:b/>
          <w:bCs/>
          <w:sz w:val="28"/>
          <w:szCs w:val="28"/>
        </w:rPr>
      </w:pPr>
      <w:r>
        <w:rPr/>
      </w:r>
    </w:p>
    <w:p>
      <w:pPr>
        <w:pStyle w:val="22"/>
        <w:spacing w:before="0" w:after="0"/>
        <w:ind w:firstLine="567"/>
        <w:jc w:val="both"/>
        <w:rPr/>
      </w:pPr>
      <w:r>
        <w:rPr>
          <w:rStyle w:val="2"/>
          <w:sz w:val="28"/>
          <w:szCs w:val="28"/>
        </w:rPr>
        <w:t>Фамилия, имя, отчество работника: ______________________________</w:t>
        <w:br/>
        <w:t>____________________________________________________________________</w:t>
      </w:r>
    </w:p>
    <w:p>
      <w:pPr>
        <w:pStyle w:val="22"/>
        <w:spacing w:before="0" w:after="0"/>
        <w:ind w:firstLine="567"/>
        <w:jc w:val="both"/>
        <w:rPr/>
      </w:pPr>
      <w:r>
        <w:rPr>
          <w:rStyle w:val="2"/>
          <w:sz w:val="28"/>
          <w:szCs w:val="28"/>
        </w:rPr>
        <w:t>Образовательная организация: __________________________________</w:t>
        <w:br/>
        <w:t>____________________________________________________________________</w:t>
      </w:r>
    </w:p>
    <w:p>
      <w:pPr>
        <w:pStyle w:val="22"/>
        <w:spacing w:before="0" w:after="0"/>
        <w:ind w:firstLine="567"/>
        <w:jc w:val="both"/>
        <w:rPr>
          <w:rStyle w:val="2"/>
          <w:sz w:val="28"/>
          <w:szCs w:val="28"/>
        </w:rPr>
      </w:pPr>
      <w:r>
        <w:rPr>
          <w:rStyle w:val="2"/>
          <w:sz w:val="28"/>
          <w:szCs w:val="28"/>
        </w:rPr>
        <w:t xml:space="preserve">Должность: </w:t>
      </w:r>
      <w:r>
        <w:rPr>
          <w:rStyle w:val="2"/>
          <w:b/>
          <w:sz w:val="28"/>
          <w:szCs w:val="28"/>
        </w:rPr>
        <w:t xml:space="preserve">УЧИТЕЛЬ </w:t>
      </w:r>
      <w:r>
        <w:rPr>
          <w:rStyle w:val="2"/>
          <w:b/>
          <w:sz w:val="28"/>
          <w:szCs w:val="28"/>
          <w:lang w:val="ru-RU"/>
        </w:rPr>
        <w:t>КОРРЕКЦИОННО-РАЗВИВАЮЩИХ ЗАНЯТИЙ ______________________________________________________</w:t>
      </w:r>
    </w:p>
    <w:p>
      <w:pPr>
        <w:pStyle w:val="22"/>
        <w:spacing w:before="0" w:after="0"/>
        <w:ind w:firstLine="567"/>
        <w:jc w:val="both"/>
        <w:rPr/>
      </w:pPr>
      <w:r>
        <w:rPr>
          <w:rStyle w:val="2"/>
          <w:sz w:val="28"/>
          <w:szCs w:val="28"/>
        </w:rPr>
        <w:t>Имеющаяся квалификационная категория: ___________________________</w:t>
      </w:r>
    </w:p>
    <w:p>
      <w:pPr>
        <w:pStyle w:val="22"/>
        <w:spacing w:before="0" w:after="0"/>
        <w:ind w:firstLine="567"/>
        <w:jc w:val="both"/>
        <w:rPr/>
      </w:pPr>
      <w:r>
        <w:rPr>
          <w:rStyle w:val="2"/>
          <w:sz w:val="28"/>
          <w:szCs w:val="28"/>
        </w:rPr>
        <w:t>Период изучения профессиональной деятельности: ____________________</w:t>
      </w:r>
    </w:p>
    <w:p>
      <w:pPr>
        <w:pStyle w:val="22"/>
        <w:spacing w:before="0" w:after="0"/>
        <w:ind w:firstLine="709"/>
        <w:jc w:val="both"/>
        <w:rPr>
          <w:rStyle w:val="2"/>
          <w:sz w:val="28"/>
          <w:szCs w:val="28"/>
        </w:rPr>
      </w:pPr>
      <w:r>
        <w:rPr/>
      </w:r>
    </w:p>
    <w:p>
      <w:pPr>
        <w:pStyle w:val="22"/>
        <w:spacing w:before="0" w:after="0"/>
        <w:ind w:firstLine="709"/>
        <w:jc w:val="both"/>
        <w:rPr/>
      </w:pPr>
      <w:r>
        <w:rPr>
          <w:rStyle w:val="2"/>
          <w:sz w:val="28"/>
          <w:szCs w:val="28"/>
        </w:rPr>
        <w:t>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w:t>
      </w:r>
    </w:p>
    <w:p>
      <w:pPr>
        <w:pStyle w:val="22"/>
        <w:spacing w:before="0" w:after="0"/>
        <w:ind w:firstLine="709"/>
        <w:jc w:val="both"/>
        <w:rPr>
          <w:rStyle w:val="2"/>
          <w:sz w:val="28"/>
          <w:szCs w:val="28"/>
        </w:rPr>
      </w:pPr>
      <w:r>
        <w:rPr>
          <w:rStyle w:val="2"/>
          <w:sz w:val="28"/>
          <w:szCs w:val="28"/>
        </w:rPr>
        <w:t>В случае подачи таблиц в аттестационную комиссию занесенная в них информация должна иметь документальные подтверждения, заверяемые подписью руководителя образовательной организации.</w:t>
      </w:r>
    </w:p>
    <w:p>
      <w:pPr>
        <w:pStyle w:val="22"/>
        <w:spacing w:before="0" w:after="0"/>
        <w:ind w:firstLine="709"/>
        <w:jc w:val="both"/>
        <w:rPr/>
      </w:pPr>
      <w:r>
        <w:rPr>
          <w:rStyle w:val="2"/>
          <w:sz w:val="28"/>
          <w:szCs w:val="28"/>
        </w:rPr>
        <w:t>Показатели и параметры изучения профессиональной деятельности составлены на основе требований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 196.</w:t>
      </w:r>
    </w:p>
    <w:p>
      <w:pPr>
        <w:pStyle w:val="22"/>
        <w:spacing w:before="0" w:after="0"/>
        <w:ind w:firstLine="709"/>
        <w:jc w:val="both"/>
        <w:rPr/>
      </w:pPr>
      <w:r>
        <w:rPr>
          <w:rStyle w:val="2"/>
          <w:sz w:val="28"/>
          <w:szCs w:val="28"/>
        </w:rPr>
        <w:t>В таблицу заносятся данные за три года межаттестационного периода, при этом не рекомендовано перегружать ее, а вносить только лучшие из имеющихся результатов. При наличии нескольких параметров по одному направлению работы не обязательно стремиться заполнять все строки. Анализ результатов может проводиться и по отдельным параметрам.</w:t>
      </w:r>
    </w:p>
    <w:p>
      <w:pPr>
        <w:pStyle w:val="22"/>
        <w:spacing w:before="0" w:after="0"/>
        <w:ind w:firstLine="709"/>
        <w:jc w:val="both"/>
        <w:rPr/>
      </w:pPr>
      <w:r>
        <w:rPr>
          <w:rStyle w:val="2"/>
          <w:sz w:val="28"/>
          <w:szCs w:val="28"/>
        </w:rPr>
        <w:t>При наличии результатов профессиональной деятельности по направлениям, не включенным в таблицу, работник вправе дополнять ее такими параметрами и результатами. В этом случае, если таблица будет представлена при аттестации, комиссия учитывает дополнительные результаты по своему решению.</w:t>
      </w:r>
    </w:p>
    <w:p>
      <w:pPr>
        <w:pStyle w:val="Style22"/>
        <w:ind w:left="0" w:firstLine="567"/>
        <w:rPr>
          <w:rFonts w:ascii="Times New Roman" w:hAnsi="Times New Roman" w:cs="Times New Roman"/>
          <w:sz w:val="28"/>
          <w:szCs w:val="28"/>
        </w:rPr>
      </w:pPr>
      <w:r>
        <w:rPr>
          <w:rStyle w:val="2"/>
          <w:sz w:val="28"/>
          <w:szCs w:val="28"/>
        </w:rPr>
        <w:t xml:space="preserve">Если же по каким-либо параметрам профессиональная деятельность не проводится ввиду специфики условий работы или преподаваемого предмета, в таблице делается соответствующая поясняющая запись, при этом наличие пустых ячеек не должно негативно влиять на выводы анализа.  </w:t>
      </w:r>
    </w:p>
    <w:p>
      <w:pPr>
        <w:pStyle w:val="22"/>
        <w:spacing w:before="0" w:after="0"/>
        <w:ind w:firstLine="709"/>
        <w:jc w:val="both"/>
        <w:rPr>
          <w:rFonts w:ascii="Times New Roman" w:hAnsi="Times New Roman" w:cs="Times New Roman"/>
          <w:sz w:val="28"/>
          <w:szCs w:val="28"/>
        </w:rPr>
      </w:pPr>
      <w:r>
        <w:rPr>
          <w:rFonts w:cs="Times New Roman"/>
          <w:sz w:val="28"/>
          <w:szCs w:val="28"/>
        </w:rPr>
      </w:r>
    </w:p>
    <w:p>
      <w:pPr>
        <w:pStyle w:val="Style29"/>
        <w:ind w:left="2750" w:hanging="0"/>
        <w:rPr>
          <w:rStyle w:val="Style17"/>
          <w:sz w:val="28"/>
          <w:szCs w:val="28"/>
        </w:rPr>
      </w:pPr>
      <w:r>
        <w:rPr>
          <w:sz w:val="28"/>
          <w:szCs w:val="28"/>
        </w:rPr>
      </w:r>
      <w:r>
        <w:br w:type="page"/>
      </w:r>
    </w:p>
    <w:p>
      <w:pPr>
        <w:pStyle w:val="Normal"/>
        <w:spacing w:lineRule="auto" w:line="240" w:before="0" w:after="0"/>
        <w:jc w:val="center"/>
        <w:rPr/>
      </w:pPr>
      <w:r>
        <w:rPr>
          <w:rStyle w:val="Style17"/>
          <w:rFonts w:eastAsia="Calibri"/>
          <w:b/>
          <w:i/>
          <w:sz w:val="28"/>
          <w:szCs w:val="28"/>
        </w:rPr>
        <w:t>РЕЗУЛЬТАТЫ ПРОФЕССИОНАЛЬНОЙ ДЕЯТЕЛЬНОСТИ</w:t>
      </w:r>
    </w:p>
    <w:p>
      <w:pPr>
        <w:pStyle w:val="Normal"/>
        <w:spacing w:lineRule="auto" w:line="240" w:before="0" w:after="0"/>
        <w:jc w:val="center"/>
        <w:rPr>
          <w:rStyle w:val="Style17"/>
          <w:rFonts w:eastAsia="Calibri"/>
          <w:b/>
          <w:b/>
          <w:i/>
          <w:i/>
          <w:sz w:val="28"/>
          <w:szCs w:val="28"/>
        </w:rPr>
      </w:pPr>
      <w:r>
        <w:rPr/>
      </w:r>
    </w:p>
    <w:p>
      <w:pPr>
        <w:pStyle w:val="Style29"/>
        <w:numPr>
          <w:ilvl w:val="0"/>
          <w:numId w:val="48"/>
        </w:numPr>
        <w:tabs>
          <w:tab w:val="clear" w:pos="708"/>
          <w:tab w:val="left" w:pos="709" w:leader="none"/>
        </w:tabs>
        <w:ind w:left="0" w:firstLine="284"/>
        <w:jc w:val="center"/>
        <w:rPr/>
      </w:pPr>
      <w:r>
        <w:rPr>
          <w:rStyle w:val="Style17"/>
          <w:b/>
          <w:bCs/>
          <w:sz w:val="28"/>
          <w:szCs w:val="28"/>
        </w:rPr>
        <w:t>Стабильные положительные результаты (положительная динамика – для высшей категории) освоения обучающимися образовательных программ по итогам мониторингов, проводимых организацией, и независимых тестирований</w:t>
      </w:r>
    </w:p>
    <w:p>
      <w:pPr>
        <w:pStyle w:val="Style29"/>
        <w:jc w:val="center"/>
        <w:rPr>
          <w:rStyle w:val="Style17"/>
          <w:b/>
          <w:b/>
          <w:bCs/>
          <w:sz w:val="28"/>
          <w:szCs w:val="28"/>
        </w:rPr>
      </w:pPr>
      <w:r>
        <w:rPr/>
      </w:r>
    </w:p>
    <w:tbl>
      <w:tblPr>
        <w:tblW w:w="5000" w:type="pct"/>
        <w:jc w:val="center"/>
        <w:tblInd w:w="0" w:type="dxa"/>
        <w:tblLayout w:type="fixed"/>
        <w:tblCellMar>
          <w:top w:w="0" w:type="dxa"/>
          <w:left w:w="10" w:type="dxa"/>
          <w:bottom w:w="0" w:type="dxa"/>
          <w:right w:w="10" w:type="dxa"/>
        </w:tblCellMar>
      </w:tblPr>
      <w:tblGrid>
        <w:gridCol w:w="1333"/>
        <w:gridCol w:w="2317"/>
        <w:gridCol w:w="3103"/>
        <w:gridCol w:w="2884"/>
      </w:tblGrid>
      <w:tr>
        <w:trPr>
          <w:trHeight w:val="651" w:hRule="exact"/>
        </w:trPr>
        <w:tc>
          <w:tcPr>
            <w:tcW w:w="9637" w:type="dxa"/>
            <w:gridSpan w:val="4"/>
            <w:tcBorders>
              <w:top w:val="single" w:sz="4" w:space="0" w:color="000000"/>
              <w:left w:val="single" w:sz="4" w:space="0" w:color="000000"/>
              <w:right w:val="single" w:sz="4" w:space="0" w:color="000000"/>
            </w:tcBorders>
            <w:vAlign w:val="center"/>
          </w:tcPr>
          <w:p>
            <w:pPr>
              <w:pStyle w:val="Style29"/>
              <w:numPr>
                <w:ilvl w:val="1"/>
                <w:numId w:val="48"/>
              </w:numPr>
              <w:tabs>
                <w:tab w:val="clear" w:pos="708"/>
                <w:tab w:val="left" w:pos="795" w:leader="none"/>
              </w:tabs>
              <w:ind w:left="0" w:firstLine="269"/>
              <w:jc w:val="center"/>
              <w:rPr>
                <w:rStyle w:val="Style16"/>
                <w:sz w:val="28"/>
                <w:szCs w:val="28"/>
                <w:lang w:val="ru-RU" w:eastAsia="ru-RU"/>
              </w:rPr>
            </w:pPr>
            <w:r>
              <w:rPr>
                <w:rStyle w:val="Style17"/>
                <w:bCs/>
                <w:sz w:val="28"/>
                <w:szCs w:val="28"/>
                <w:lang w:val="ru-RU" w:eastAsia="ru-RU"/>
              </w:rPr>
              <w:t>Качество знаний обучающихся по результатам школьного мониторинга по итогам учебного года (за 3 года)</w:t>
            </w:r>
          </w:p>
        </w:tc>
      </w:tr>
      <w:tr>
        <w:trPr>
          <w:trHeight w:val="2688" w:hRule="exact"/>
        </w:trPr>
        <w:tc>
          <w:tcPr>
            <w:tcW w:w="3650" w:type="dxa"/>
            <w:gridSpan w:val="2"/>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3103"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Удельный вес численности обучающихся, получивших по итогам учебного года положительные оценки, в общей численности обучающихся (%)</w:t>
            </w:r>
          </w:p>
        </w:tc>
        <w:tc>
          <w:tcPr>
            <w:tcW w:w="2884" w:type="dxa"/>
            <w:tcBorders>
              <w:top w:val="single" w:sz="4" w:space="0" w:color="000000"/>
              <w:left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Качество знаний обучающихся по результатам школьного мониторинга по итогам учебного года (за 3 года) (%)</w:t>
            </w:r>
          </w:p>
        </w:tc>
      </w:tr>
      <w:tr>
        <w:trPr>
          <w:trHeight w:val="288" w:hRule="exact"/>
        </w:trPr>
        <w:tc>
          <w:tcPr>
            <w:tcW w:w="3650"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3103"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84"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3650"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103"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84"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3650"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103"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84"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675" w:hRule="exact"/>
        </w:trPr>
        <w:tc>
          <w:tcPr>
            <w:tcW w:w="3650" w:type="dxa"/>
            <w:gridSpan w:val="2"/>
            <w:tcBorders>
              <w:top w:val="single" w:sz="4" w:space="0" w:color="000000"/>
              <w:left w:val="single" w:sz="4" w:space="0" w:color="000000"/>
              <w:bottom w:val="single" w:sz="4" w:space="0" w:color="000000"/>
            </w:tcBorders>
          </w:tcPr>
          <w:p>
            <w:pPr>
              <w:pStyle w:val="Style28"/>
              <w:rPr>
                <w:bCs/>
                <w:sz w:val="28"/>
                <w:szCs w:val="28"/>
                <w:lang w:val="ru-RU" w:eastAsia="ru-RU"/>
              </w:rPr>
            </w:pPr>
            <w:r>
              <w:rPr>
                <w:rStyle w:val="Style16"/>
                <w:bCs/>
                <w:sz w:val="28"/>
                <w:szCs w:val="28"/>
                <w:lang w:val="ru-RU" w:eastAsia="ru-RU"/>
              </w:rPr>
              <w:t>Итого (среднее значение за три учебных года)</w:t>
            </w:r>
          </w:p>
        </w:tc>
        <w:tc>
          <w:tcPr>
            <w:tcW w:w="3103" w:type="dxa"/>
            <w:tcBorders>
              <w:top w:val="single" w:sz="4" w:space="0" w:color="000000"/>
              <w:left w:val="single" w:sz="4" w:space="0" w:color="000000"/>
              <w:bottom w:val="single" w:sz="4" w:space="0" w:color="000000"/>
            </w:tcBorders>
          </w:tcPr>
          <w:p>
            <w:pPr>
              <w:pStyle w:val="Style28"/>
              <w:jc w:val="center"/>
              <w:rPr>
                <w:sz w:val="28"/>
                <w:szCs w:val="28"/>
                <w:lang w:val="ru-RU" w:eastAsia="ru-RU"/>
              </w:rPr>
            </w:pPr>
            <w:r>
              <w:rPr>
                <w:rStyle w:val="Style16"/>
                <w:rFonts w:eastAsia="Arial"/>
                <w:sz w:val="28"/>
                <w:szCs w:val="28"/>
                <w:lang w:val="ru-RU" w:eastAsia="ru-RU"/>
              </w:rPr>
              <w:t>V</w:t>
            </w:r>
          </w:p>
        </w:tc>
        <w:tc>
          <w:tcPr>
            <w:tcW w:w="2884" w:type="dxa"/>
            <w:tcBorders>
              <w:top w:val="single" w:sz="4" w:space="0" w:color="000000"/>
              <w:left w:val="single" w:sz="4" w:space="0" w:color="000000"/>
              <w:bottom w:val="single" w:sz="4" w:space="0" w:color="000000"/>
              <w:right w:val="single" w:sz="4" w:space="0" w:color="000000"/>
            </w:tcBorders>
          </w:tcPr>
          <w:p>
            <w:pPr>
              <w:pStyle w:val="Style28"/>
              <w:jc w:val="center"/>
              <w:rPr>
                <w:sz w:val="28"/>
                <w:szCs w:val="28"/>
                <w:lang w:val="ru-RU" w:eastAsia="ru-RU"/>
              </w:rPr>
            </w:pPr>
            <w:r>
              <w:rPr>
                <w:rStyle w:val="Style16"/>
                <w:rFonts w:eastAsia="Arial"/>
                <w:sz w:val="28"/>
                <w:szCs w:val="28"/>
                <w:lang w:val="ru-RU" w:eastAsia="ru-RU"/>
              </w:rPr>
              <w:t>V</w:t>
            </w:r>
          </w:p>
        </w:tc>
      </w:tr>
      <w:tr>
        <w:trPr>
          <w:trHeight w:val="1996"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Style28"/>
              <w:numPr>
                <w:ilvl w:val="1"/>
                <w:numId w:val="48"/>
              </w:numPr>
              <w:tabs>
                <w:tab w:val="clear" w:pos="708"/>
                <w:tab w:val="left" w:pos="825" w:leader="none"/>
              </w:tabs>
              <w:ind w:left="0" w:firstLine="269"/>
              <w:jc w:val="center"/>
              <w:rPr>
                <w:rStyle w:val="Style16"/>
                <w:rFonts w:eastAsia="Arial"/>
                <w:sz w:val="28"/>
                <w:szCs w:val="28"/>
                <w:lang w:val="ru-RU" w:eastAsia="ru-RU"/>
              </w:rPr>
            </w:pPr>
            <w:r>
              <w:rPr>
                <w:rStyle w:val="Style17"/>
                <w:bCs/>
                <w:sz w:val="28"/>
                <w:szCs w:val="28"/>
                <w:lang w:val="ru-RU" w:eastAsia="ru-RU"/>
              </w:rPr>
              <w:t>Качество знаний обучающихся по результатам независимых региональных или муниципальных тестирований, региональных диагностических работ (далее РДР), всероссийских проверочных работ. Результаты итоговой аттестации обучающихся по адаптированным образовательным программам основного общего образования, РДР, всероссийских проверочных работ</w:t>
            </w:r>
          </w:p>
        </w:tc>
      </w:tr>
      <w:tr>
        <w:trPr>
          <w:trHeight w:val="3258" w:hRule="exact"/>
        </w:trPr>
        <w:tc>
          <w:tcPr>
            <w:tcW w:w="133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180"/>
              <w:jc w:val="center"/>
              <w:rPr/>
            </w:pPr>
            <w:r>
              <w:rPr>
                <w:rFonts w:eastAsia="Times New Roman" w:cs="Times New Roman" w:ascii="Times New Roman" w:hAnsi="Times New Roman"/>
                <w:sz w:val="28"/>
                <w:szCs w:val="28"/>
              </w:rPr>
              <w:t>Учебный год</w:t>
            </w:r>
          </w:p>
        </w:tc>
        <w:tc>
          <w:tcPr>
            <w:tcW w:w="231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Уровень тестирования (уровень ОО, муниципальный, региональный, всероссийский)</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sz w:val="28"/>
                <w:szCs w:val="28"/>
              </w:rPr>
              <w:t>Удельный вес численности обучающихся, получивших по итогам контрольных работ положительные оценки, в общей численности обучающихся, участвовавших в контрольных работах (%)</w:t>
            </w:r>
          </w:p>
        </w:tc>
        <w:tc>
          <w:tcPr>
            <w:tcW w:w="28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Качество знаний обучающихся, участвовавших в контрольных работах (%)</w:t>
            </w:r>
          </w:p>
        </w:tc>
      </w:tr>
      <w:tr>
        <w:trPr>
          <w:trHeight w:val="288" w:hRule="exact"/>
        </w:trPr>
        <w:tc>
          <w:tcPr>
            <w:tcW w:w="13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231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10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8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3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31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10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8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3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31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10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8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718" w:hRule="exact"/>
        </w:trPr>
        <w:tc>
          <w:tcPr>
            <w:tcW w:w="365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Cs/>
                <w:sz w:val="28"/>
                <w:szCs w:val="28"/>
              </w:rPr>
            </w:pPr>
            <w:r>
              <w:rPr>
                <w:rStyle w:val="Style16"/>
                <w:rFonts w:eastAsia="Microsoft Sans Serif"/>
                <w:bCs/>
                <w:sz w:val="28"/>
                <w:szCs w:val="28"/>
              </w:rPr>
              <w:t>Итого (среднее значение за три учебных года)</w:t>
            </w:r>
          </w:p>
        </w:tc>
        <w:tc>
          <w:tcPr>
            <w:tcW w:w="310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V</w:t>
            </w:r>
          </w:p>
        </w:tc>
        <w:tc>
          <w:tcPr>
            <w:tcW w:w="28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8"/>
                <w:szCs w:val="28"/>
              </w:rPr>
            </w:pPr>
            <w:r>
              <w:rPr>
                <w:rFonts w:eastAsia="Arial" w:cs="Times New Roman" w:ascii="Times New Roman" w:hAnsi="Times New Roman"/>
                <w:sz w:val="28"/>
                <w:szCs w:val="28"/>
              </w:rPr>
              <w:t>V</w:t>
            </w:r>
          </w:p>
        </w:tc>
      </w:tr>
      <w:tr>
        <w:trPr>
          <w:trHeight w:val="310"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Style28"/>
              <w:numPr>
                <w:ilvl w:val="1"/>
                <w:numId w:val="48"/>
              </w:numPr>
              <w:tabs>
                <w:tab w:val="clear" w:pos="708"/>
                <w:tab w:val="left" w:pos="810" w:leader="none"/>
              </w:tabs>
              <w:ind w:left="0" w:firstLine="269"/>
              <w:jc w:val="center"/>
              <w:rPr>
                <w:rFonts w:eastAsia="Arial"/>
                <w:sz w:val="28"/>
                <w:szCs w:val="28"/>
                <w:lang w:val="ru-RU" w:eastAsia="ru-RU"/>
              </w:rPr>
            </w:pPr>
            <w:r>
              <w:rPr>
                <w:rStyle w:val="Style17"/>
                <w:rFonts w:eastAsia="Arial"/>
                <w:bCs/>
                <w:sz w:val="28"/>
                <w:szCs w:val="28"/>
                <w:lang w:val="ru-RU" w:eastAsia="ru-RU"/>
              </w:rPr>
              <w:t>Дополнительные параметры (по желанию работника, если имеются)</w:t>
            </w:r>
          </w:p>
        </w:tc>
      </w:tr>
      <w:tr>
        <w:trPr>
          <w:trHeight w:val="310" w:hRule="exact"/>
        </w:trPr>
        <w:tc>
          <w:tcPr>
            <w:tcW w:w="133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Style w:val="Style16"/>
                <w:rFonts w:eastAsia="Microsoft Sans Serif"/>
                <w:bCs/>
                <w:sz w:val="28"/>
                <w:szCs w:val="28"/>
              </w:rPr>
              <w:t>Учебный год</w:t>
            </w:r>
          </w:p>
        </w:tc>
        <w:tc>
          <w:tcPr>
            <w:tcW w:w="542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Style w:val="Style16"/>
                <w:rFonts w:eastAsia="Microsoft Sans Serif"/>
                <w:bCs/>
                <w:sz w:val="28"/>
                <w:szCs w:val="28"/>
              </w:rPr>
              <w:t>Дополнительный параметр</w:t>
            </w:r>
          </w:p>
        </w:tc>
        <w:tc>
          <w:tcPr>
            <w:tcW w:w="28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Style w:val="Style16"/>
                <w:rFonts w:eastAsia="Microsoft Sans Serif"/>
                <w:bCs/>
                <w:sz w:val="28"/>
                <w:szCs w:val="28"/>
              </w:rPr>
              <w:t>Результат</w:t>
            </w:r>
          </w:p>
        </w:tc>
      </w:tr>
      <w:tr>
        <w:trPr>
          <w:trHeight w:val="310" w:hRule="exact"/>
        </w:trPr>
        <w:tc>
          <w:tcPr>
            <w:tcW w:w="13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5420"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288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r>
      <w:tr>
        <w:trPr>
          <w:trHeight w:val="310" w:hRule="exact"/>
        </w:trPr>
        <w:tc>
          <w:tcPr>
            <w:tcW w:w="13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5420"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288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r>
      <w:tr>
        <w:trPr>
          <w:trHeight w:val="310" w:hRule="exact"/>
        </w:trPr>
        <w:tc>
          <w:tcPr>
            <w:tcW w:w="13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5420"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ascii="Times New Roman" w:hAnsi="Times New Roman" w:eastAsia="Microsoft Sans Serif" w:cs="Times New Roman"/>
                <w:bCs/>
                <w:sz w:val="28"/>
                <w:szCs w:val="28"/>
              </w:rPr>
            </w:pPr>
            <w:r>
              <w:rPr/>
            </w:r>
          </w:p>
        </w:tc>
        <w:tc>
          <w:tcPr>
            <w:tcW w:w="288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eastAsia="Arial" w:cs="Times New Roman"/>
                <w:sz w:val="28"/>
                <w:szCs w:val="28"/>
              </w:rPr>
            </w:pPr>
            <w:r>
              <w:rPr>
                <w:rFonts w:eastAsia="Arial" w:cs="Times New Roman" w:ascii="Times New Roman" w:hAnsi="Times New Roman"/>
                <w:sz w:val="28"/>
                <w:szCs w:val="28"/>
              </w:rPr>
            </w:r>
          </w:p>
        </w:tc>
      </w:tr>
    </w:tbl>
    <w:p>
      <w:pPr>
        <w:pStyle w:val="22"/>
        <w:tabs>
          <w:tab w:val="clear" w:pos="708"/>
          <w:tab w:val="left" w:pos="709" w:leader="none"/>
        </w:tabs>
        <w:spacing w:before="0" w:after="0"/>
        <w:ind w:left="284" w:hanging="0"/>
        <w:jc w:val="left"/>
        <w:rPr>
          <w:rStyle w:val="2"/>
          <w:b/>
          <w:b/>
          <w:bCs/>
          <w:sz w:val="28"/>
          <w:szCs w:val="28"/>
        </w:rPr>
      </w:pPr>
      <w:r>
        <w:rPr/>
      </w:r>
    </w:p>
    <w:p>
      <w:pPr>
        <w:pStyle w:val="22"/>
        <w:numPr>
          <w:ilvl w:val="0"/>
          <w:numId w:val="48"/>
        </w:numPr>
        <w:tabs>
          <w:tab w:val="clear" w:pos="708"/>
          <w:tab w:val="left" w:pos="709" w:leader="none"/>
        </w:tabs>
        <w:spacing w:before="0" w:after="0"/>
        <w:ind w:left="0" w:firstLine="284"/>
        <w:rPr/>
      </w:pPr>
      <w:r>
        <w:rPr>
          <w:rStyle w:val="2"/>
          <w:b/>
          <w:bCs/>
          <w:sz w:val="28"/>
          <w:szCs w:val="28"/>
        </w:rPr>
        <w:t>Выявление (выявление и развитие – для высшей категории) у обучающихся способностей к научной (интеллектуальной), творческой, физкультурно-спортивной деятельности (а также их участие в олимпиадах, конкурсах, фестивалях, соревнованиях – для высшей категории)</w:t>
      </w:r>
    </w:p>
    <w:p>
      <w:pPr>
        <w:pStyle w:val="22"/>
        <w:spacing w:before="0" w:after="0"/>
        <w:ind w:left="720" w:hanging="0"/>
        <w:jc w:val="left"/>
        <w:rPr>
          <w:rStyle w:val="2"/>
          <w:b/>
          <w:b/>
          <w:bCs/>
          <w:sz w:val="28"/>
          <w:szCs w:val="28"/>
        </w:rPr>
      </w:pPr>
      <w:r>
        <w:rPr/>
      </w:r>
    </w:p>
    <w:tbl>
      <w:tblPr>
        <w:tblW w:w="5000" w:type="pct"/>
        <w:jc w:val="center"/>
        <w:tblInd w:w="0" w:type="dxa"/>
        <w:tblLayout w:type="fixed"/>
        <w:tblCellMar>
          <w:top w:w="0" w:type="dxa"/>
          <w:left w:w="10" w:type="dxa"/>
          <w:bottom w:w="0" w:type="dxa"/>
          <w:right w:w="10" w:type="dxa"/>
        </w:tblCellMar>
      </w:tblPr>
      <w:tblGrid>
        <w:gridCol w:w="1140"/>
        <w:gridCol w:w="1544"/>
        <w:gridCol w:w="279"/>
        <w:gridCol w:w="3301"/>
        <w:gridCol w:w="571"/>
        <w:gridCol w:w="877"/>
        <w:gridCol w:w="1925"/>
      </w:tblGrid>
      <w:tr>
        <w:trPr>
          <w:trHeight w:val="729" w:hRule="exact"/>
        </w:trPr>
        <w:tc>
          <w:tcPr>
            <w:tcW w:w="9637" w:type="dxa"/>
            <w:gridSpan w:val="7"/>
            <w:tcBorders>
              <w:top w:val="single" w:sz="4" w:space="0" w:color="000000"/>
              <w:left w:val="single" w:sz="4" w:space="0" w:color="000000"/>
              <w:bottom w:val="single" w:sz="4" w:space="0" w:color="000000"/>
              <w:right w:val="single" w:sz="4" w:space="0" w:color="000000"/>
            </w:tcBorders>
            <w:vAlign w:val="center"/>
          </w:tcPr>
          <w:p>
            <w:pPr>
              <w:pStyle w:val="22"/>
              <w:numPr>
                <w:ilvl w:val="1"/>
                <w:numId w:val="48"/>
              </w:numPr>
              <w:tabs>
                <w:tab w:val="clear" w:pos="708"/>
                <w:tab w:val="left" w:pos="795" w:leader="none"/>
              </w:tabs>
              <w:spacing w:before="0" w:after="0"/>
              <w:ind w:left="0" w:firstLine="269"/>
              <w:rPr>
                <w:rStyle w:val="Style16"/>
                <w:sz w:val="28"/>
                <w:szCs w:val="28"/>
                <w:lang w:val="ru-RU" w:eastAsia="ru-RU"/>
              </w:rPr>
            </w:pPr>
            <w:r>
              <w:rPr>
                <w:rStyle w:val="2"/>
                <w:bCs/>
                <w:sz w:val="28"/>
                <w:szCs w:val="28"/>
                <w:lang w:val="ru-RU" w:eastAsia="ru-RU"/>
              </w:rPr>
              <w:t>Результаты участия обучающихся в олимпиадах, конкурсах, фестивалях различных уровней</w:t>
            </w:r>
          </w:p>
        </w:tc>
      </w:tr>
      <w:tr>
        <w:trPr>
          <w:trHeight w:val="2597" w:hRule="exact"/>
        </w:trPr>
        <w:tc>
          <w:tcPr>
            <w:tcW w:w="1140"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1823" w:type="dxa"/>
            <w:gridSpan w:val="2"/>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мероприятия</w:t>
            </w:r>
          </w:p>
        </w:tc>
        <w:tc>
          <w:tcPr>
            <w:tcW w:w="3301" w:type="dxa"/>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Уровень</w:t>
            </w:r>
          </w:p>
          <w:p>
            <w:pPr>
              <w:pStyle w:val="Style28"/>
              <w:jc w:val="center"/>
              <w:rPr>
                <w:sz w:val="28"/>
                <w:szCs w:val="28"/>
                <w:lang w:val="ru-RU" w:eastAsia="ru-RU"/>
              </w:rPr>
            </w:pPr>
            <w:r>
              <w:rPr>
                <w:rStyle w:val="Style16"/>
                <w:sz w:val="28"/>
                <w:szCs w:val="28"/>
                <w:lang w:val="ru-RU" w:eastAsia="ru-RU"/>
              </w:rPr>
              <w:t>(уровень образовательной организации, муниципальный, региональный, межрегиональный, всероссийский, международный)</w:t>
            </w: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Сроки проведения</w:t>
            </w:r>
          </w:p>
        </w:tc>
        <w:tc>
          <w:tcPr>
            <w:tcW w:w="1925"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Результат</w:t>
            </w:r>
          </w:p>
        </w:tc>
      </w:tr>
      <w:tr>
        <w:trPr>
          <w:trHeight w:val="288" w:hRule="exact"/>
        </w:trPr>
        <w:tc>
          <w:tcPr>
            <w:tcW w:w="11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182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0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48"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4" w:hRule="exact"/>
        </w:trPr>
        <w:tc>
          <w:tcPr>
            <w:tcW w:w="11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2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0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48"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11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2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0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48"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611" w:hRule="exact"/>
        </w:trPr>
        <w:tc>
          <w:tcPr>
            <w:tcW w:w="9637" w:type="dxa"/>
            <w:gridSpan w:val="7"/>
            <w:tcBorders>
              <w:top w:val="single" w:sz="4" w:space="0" w:color="000000"/>
              <w:left w:val="single" w:sz="4" w:space="0" w:color="000000"/>
              <w:right w:val="single" w:sz="4" w:space="0" w:color="000000"/>
            </w:tcBorders>
            <w:vAlign w:val="center"/>
          </w:tcPr>
          <w:p>
            <w:pPr>
              <w:pStyle w:val="Style28"/>
              <w:numPr>
                <w:ilvl w:val="1"/>
                <w:numId w:val="48"/>
              </w:numPr>
              <w:tabs>
                <w:tab w:val="clear" w:pos="708"/>
                <w:tab w:val="left" w:pos="810" w:leader="none"/>
              </w:tabs>
              <w:ind w:left="0" w:firstLine="269"/>
              <w:jc w:val="center"/>
              <w:rPr/>
            </w:pPr>
            <w:r>
              <w:rPr>
                <w:rStyle w:val="Style16"/>
                <w:sz w:val="28"/>
                <w:szCs w:val="28"/>
                <w:lang w:val="ru-RU" w:eastAsia="ru-RU"/>
              </w:rPr>
              <w:t>Результаты участия обучающихся в учебно-исследовательской, проектной деятельности</w:t>
            </w:r>
          </w:p>
        </w:tc>
      </w:tr>
      <w:tr>
        <w:trPr>
          <w:trHeight w:val="2950" w:hRule="exact"/>
        </w:trPr>
        <w:tc>
          <w:tcPr>
            <w:tcW w:w="1140"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1544"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Класс</w:t>
            </w:r>
          </w:p>
        </w:tc>
        <w:tc>
          <w:tcPr>
            <w:tcW w:w="4151" w:type="dxa"/>
            <w:gridSpan w:val="3"/>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проекта, тема исследования</w:t>
            </w:r>
          </w:p>
        </w:tc>
        <w:tc>
          <w:tcPr>
            <w:tcW w:w="2802" w:type="dxa"/>
            <w:gridSpan w:val="2"/>
            <w:tcBorders>
              <w:top w:val="single" w:sz="4" w:space="0" w:color="000000"/>
              <w:left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Удельный вес численности обучающихся, вовлеченных в проектную и исследовательскую деятельность, в общей численности обучающихся (%)</w:t>
            </w:r>
          </w:p>
        </w:tc>
      </w:tr>
      <w:tr>
        <w:trPr>
          <w:trHeight w:val="292" w:hRule="exact"/>
        </w:trPr>
        <w:tc>
          <w:tcPr>
            <w:tcW w:w="1140"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154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151" w:type="dxa"/>
            <w:gridSpan w:val="3"/>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2"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40"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54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151" w:type="dxa"/>
            <w:gridSpan w:val="3"/>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2"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40"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54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151" w:type="dxa"/>
            <w:gridSpan w:val="3"/>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2"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6835" w:type="dxa"/>
            <w:gridSpan w:val="5"/>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cs="Times New Roman"/>
                <w:bCs/>
                <w:sz w:val="28"/>
                <w:szCs w:val="28"/>
              </w:rPr>
            </w:pPr>
            <w:r>
              <w:rPr>
                <w:rStyle w:val="Style16"/>
                <w:rFonts w:eastAsia="Microsoft Sans Serif"/>
                <w:bCs/>
                <w:sz w:val="28"/>
                <w:szCs w:val="28"/>
              </w:rPr>
              <w:t>Итого (среднее значение за три учебных года)</w:t>
            </w:r>
          </w:p>
        </w:tc>
        <w:tc>
          <w:tcPr>
            <w:tcW w:w="2802" w:type="dxa"/>
            <w:gridSpan w:val="2"/>
            <w:tcBorders>
              <w:top w:val="single" w:sz="4" w:space="0" w:color="000000"/>
              <w:left w:val="single" w:sz="4" w:space="0" w:color="000000"/>
              <w:bottom w:val="single" w:sz="4" w:space="0" w:color="000000"/>
              <w:right w:val="single" w:sz="4" w:space="0" w:color="000000"/>
            </w:tcBorders>
          </w:tcPr>
          <w:p>
            <w:pPr>
              <w:pStyle w:val="Style28"/>
              <w:jc w:val="center"/>
              <w:rPr>
                <w:sz w:val="28"/>
                <w:szCs w:val="28"/>
                <w:lang w:val="ru-RU" w:eastAsia="ru-RU"/>
              </w:rPr>
            </w:pPr>
            <w:r>
              <w:rPr>
                <w:sz w:val="28"/>
                <w:szCs w:val="28"/>
                <w:lang w:val="en-US" w:eastAsia="ru-RU"/>
              </w:rPr>
              <w:t>V</w:t>
            </w:r>
          </w:p>
        </w:tc>
      </w:tr>
      <w:tr>
        <w:trPr>
          <w:trHeight w:val="339" w:hRule="exact"/>
        </w:trPr>
        <w:tc>
          <w:tcPr>
            <w:tcW w:w="9637" w:type="dxa"/>
            <w:gridSpan w:val="7"/>
            <w:tcBorders>
              <w:top w:val="single" w:sz="4" w:space="0" w:color="000000"/>
              <w:left w:val="single" w:sz="4" w:space="0" w:color="000000"/>
              <w:right w:val="single" w:sz="4" w:space="0" w:color="000000"/>
            </w:tcBorders>
            <w:vAlign w:val="center"/>
          </w:tcPr>
          <w:p>
            <w:pPr>
              <w:pStyle w:val="Style22"/>
              <w:numPr>
                <w:ilvl w:val="1"/>
                <w:numId w:val="48"/>
              </w:numPr>
              <w:tabs>
                <w:tab w:val="clear" w:pos="708"/>
                <w:tab w:val="left" w:pos="810" w:leader="none"/>
              </w:tabs>
              <w:ind w:left="0" w:firstLine="269"/>
              <w:jc w:val="center"/>
              <w:rPr>
                <w:rFonts w:ascii="Times New Roman" w:hAnsi="Times New Roman" w:cs="Times New Roman"/>
                <w:sz w:val="28"/>
                <w:szCs w:val="28"/>
              </w:rPr>
            </w:pPr>
            <w:r>
              <w:rPr>
                <w:rFonts w:cs="Times New Roman" w:ascii="Times New Roman" w:hAnsi="Times New Roman"/>
                <w:sz w:val="28"/>
                <w:szCs w:val="28"/>
              </w:rPr>
              <w:t>Дополнительные результаты (по желанию работника, если имеются)</w:t>
            </w:r>
          </w:p>
        </w:tc>
      </w:tr>
      <w:tr>
        <w:trPr>
          <w:trHeight w:val="438" w:hRule="exact"/>
        </w:trPr>
        <w:tc>
          <w:tcPr>
            <w:tcW w:w="1140"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год</w:t>
            </w:r>
          </w:p>
        </w:tc>
        <w:tc>
          <w:tcPr>
            <w:tcW w:w="5695" w:type="dxa"/>
            <w:gridSpan w:val="4"/>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Дополнительный параметр </w:t>
            </w:r>
          </w:p>
        </w:tc>
        <w:tc>
          <w:tcPr>
            <w:tcW w:w="280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Результат </w:t>
            </w:r>
          </w:p>
        </w:tc>
      </w:tr>
      <w:tr>
        <w:trPr>
          <w:trHeight w:val="371" w:hRule="exact"/>
        </w:trPr>
        <w:tc>
          <w:tcPr>
            <w:tcW w:w="114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5695" w:type="dxa"/>
            <w:gridSpan w:val="4"/>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2"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77" w:hRule="exact"/>
        </w:trPr>
        <w:tc>
          <w:tcPr>
            <w:tcW w:w="114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95" w:type="dxa"/>
            <w:gridSpan w:val="4"/>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2"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2" w:hRule="exact"/>
        </w:trPr>
        <w:tc>
          <w:tcPr>
            <w:tcW w:w="114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95" w:type="dxa"/>
            <w:gridSpan w:val="4"/>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2"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101" w:hanging="0"/>
        <w:jc w:val="center"/>
        <w:rPr>
          <w:b/>
          <w:b/>
          <w:bCs/>
          <w:sz w:val="28"/>
          <w:szCs w:val="28"/>
        </w:rPr>
      </w:pPr>
      <w:r>
        <w:rPr>
          <w:b/>
          <w:bCs/>
          <w:sz w:val="28"/>
          <w:szCs w:val="28"/>
        </w:rPr>
      </w:r>
    </w:p>
    <w:p>
      <w:pPr>
        <w:pStyle w:val="Style29"/>
        <w:ind w:left="101" w:hanging="0"/>
        <w:jc w:val="center"/>
        <w:rPr>
          <w:b/>
          <w:b/>
          <w:bCs/>
          <w:sz w:val="28"/>
          <w:szCs w:val="28"/>
        </w:rPr>
      </w:pPr>
      <w:r>
        <w:rPr>
          <w:b/>
          <w:bCs/>
          <w:sz w:val="28"/>
          <w:szCs w:val="28"/>
        </w:rPr>
      </w:r>
    </w:p>
    <w:p>
      <w:pPr>
        <w:pStyle w:val="Style29"/>
        <w:numPr>
          <w:ilvl w:val="0"/>
          <w:numId w:val="48"/>
        </w:numPr>
        <w:tabs>
          <w:tab w:val="clear" w:pos="708"/>
          <w:tab w:val="left" w:pos="709" w:leader="none"/>
        </w:tabs>
        <w:ind w:left="0" w:firstLine="284"/>
        <w:jc w:val="center"/>
        <w:rPr>
          <w:sz w:val="28"/>
          <w:szCs w:val="28"/>
        </w:rPr>
      </w:pPr>
      <w:r>
        <w:rPr>
          <w:b/>
          <w:bCs/>
          <w:sz w:val="28"/>
          <w:szCs w:val="28"/>
        </w:rPr>
        <w:t>Личный вклад в повышение качества образования, совершенствование методов обучения и воспитания (продуктивного использования новых образовательных технологий – для высшей категории),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 – для высшей категории)</w:t>
      </w:r>
    </w:p>
    <w:p>
      <w:pPr>
        <w:pStyle w:val="Style29"/>
        <w:tabs>
          <w:tab w:val="clear" w:pos="708"/>
          <w:tab w:val="left" w:pos="709" w:leader="none"/>
        </w:tabs>
        <w:ind w:left="284" w:hanging="0"/>
        <w:rPr>
          <w:rStyle w:val="Style17"/>
          <w:sz w:val="28"/>
          <w:szCs w:val="28"/>
        </w:rPr>
      </w:pPr>
      <w:r>
        <w:rPr>
          <w:sz w:val="28"/>
          <w:szCs w:val="28"/>
        </w:rPr>
      </w:r>
    </w:p>
    <w:tbl>
      <w:tblPr>
        <w:tblW w:w="5000" w:type="pct"/>
        <w:jc w:val="center"/>
        <w:tblInd w:w="0" w:type="dxa"/>
        <w:tblLayout w:type="fixed"/>
        <w:tblCellMar>
          <w:top w:w="0" w:type="dxa"/>
          <w:left w:w="10" w:type="dxa"/>
          <w:bottom w:w="0" w:type="dxa"/>
          <w:right w:w="10" w:type="dxa"/>
        </w:tblCellMar>
      </w:tblPr>
      <w:tblGrid>
        <w:gridCol w:w="1745"/>
        <w:gridCol w:w="100"/>
        <w:gridCol w:w="1959"/>
        <w:gridCol w:w="1964"/>
        <w:gridCol w:w="1963"/>
        <w:gridCol w:w="1906"/>
      </w:tblGrid>
      <w:tr>
        <w:trPr>
          <w:trHeight w:val="651" w:hRule="exact"/>
        </w:trPr>
        <w:tc>
          <w:tcPr>
            <w:tcW w:w="9637" w:type="dxa"/>
            <w:gridSpan w:val="6"/>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48"/>
              </w:numPr>
              <w:tabs>
                <w:tab w:val="clear" w:pos="708"/>
                <w:tab w:val="left" w:pos="795" w:leader="none"/>
              </w:tabs>
              <w:ind w:left="0" w:firstLine="269"/>
              <w:jc w:val="center"/>
              <w:rPr>
                <w:rStyle w:val="Style16"/>
                <w:sz w:val="28"/>
                <w:szCs w:val="28"/>
                <w:lang w:val="ru-RU" w:eastAsia="ru-RU"/>
              </w:rPr>
            </w:pPr>
            <w:r>
              <w:rPr>
                <w:rStyle w:val="Style16"/>
                <w:sz w:val="28"/>
                <w:szCs w:val="28"/>
                <w:lang w:val="ru-RU" w:eastAsia="ru-RU"/>
              </w:rPr>
              <w:t>Наличие изученного и обобщенного актуального педагогического опыта (по предметным компетенциям)</w:t>
            </w:r>
          </w:p>
        </w:tc>
      </w:tr>
      <w:tr>
        <w:trPr>
          <w:trHeight w:val="2408" w:hRule="exact"/>
        </w:trPr>
        <w:tc>
          <w:tcPr>
            <w:tcW w:w="1745"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опыта</w:t>
            </w:r>
          </w:p>
        </w:tc>
        <w:tc>
          <w:tcPr>
            <w:tcW w:w="2059"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bCs/>
                <w:sz w:val="28"/>
                <w:szCs w:val="28"/>
                <w:lang w:val="ru-RU" w:eastAsia="ru-RU"/>
              </w:rPr>
              <w:t>Уровень изучения и обобщения опыта (уровень ОО, муниципальный, региональный</w:t>
            </w:r>
            <w:r>
              <w:rPr>
                <w:rStyle w:val="Style16"/>
                <w:sz w:val="28"/>
                <w:szCs w:val="28"/>
                <w:lang w:val="ru-RU" w:eastAsia="ru-RU"/>
              </w:rPr>
              <w:t>)</w:t>
            </w:r>
          </w:p>
        </w:tc>
        <w:tc>
          <w:tcPr>
            <w:tcW w:w="1964"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Самостоятельно / в соавторстве</w:t>
            </w:r>
          </w:p>
        </w:tc>
        <w:tc>
          <w:tcPr>
            <w:tcW w:w="1963"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Кем обобщен опыт</w:t>
            </w:r>
          </w:p>
        </w:tc>
        <w:tc>
          <w:tcPr>
            <w:tcW w:w="1906" w:type="dxa"/>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Данные об утверждении рассмотрении опыта, № протокола заседания, дата)</w:t>
            </w:r>
          </w:p>
        </w:tc>
      </w:tr>
      <w:tr>
        <w:trPr>
          <w:trHeight w:val="288" w:hRule="exact"/>
        </w:trPr>
        <w:tc>
          <w:tcPr>
            <w:tcW w:w="174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059"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74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59"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74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59"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682" w:hRule="exact"/>
        </w:trPr>
        <w:tc>
          <w:tcPr>
            <w:tcW w:w="9637" w:type="dxa"/>
            <w:gridSpan w:val="6"/>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48"/>
              </w:numPr>
              <w:tabs>
                <w:tab w:val="clear" w:pos="708"/>
                <w:tab w:val="left" w:pos="795" w:leader="none"/>
              </w:tabs>
              <w:ind w:left="0" w:firstLine="269"/>
              <w:jc w:val="center"/>
              <w:rPr/>
            </w:pPr>
            <w:r>
              <w:rPr>
                <w:rStyle w:val="Style16"/>
                <w:sz w:val="28"/>
                <w:szCs w:val="28"/>
                <w:lang w:val="ru-RU" w:eastAsia="ru-RU"/>
              </w:rPr>
              <w:t>Наличие публикаций методических материалов из опыта работы (разработок, статей) в печатных и электронных изданиях</w:t>
            </w:r>
          </w:p>
        </w:tc>
      </w:tr>
      <w:tr>
        <w:trPr>
          <w:trHeight w:val="3269" w:hRule="exact"/>
        </w:trPr>
        <w:tc>
          <w:tcPr>
            <w:tcW w:w="1745"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публикации</w:t>
            </w:r>
          </w:p>
        </w:tc>
        <w:tc>
          <w:tcPr>
            <w:tcW w:w="2059"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программных (методических, дидактических) материалов</w:t>
            </w:r>
          </w:p>
        </w:tc>
        <w:tc>
          <w:tcPr>
            <w:tcW w:w="1964"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Сроки разработки (внесения изменений)</w:t>
            </w:r>
          </w:p>
        </w:tc>
        <w:tc>
          <w:tcPr>
            <w:tcW w:w="1963"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Самостоятельно / в соавторстве</w:t>
            </w:r>
          </w:p>
        </w:tc>
        <w:tc>
          <w:tcPr>
            <w:tcW w:w="1906" w:type="dxa"/>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Данные об утверждении (рассмотрении) материалов (№ приказа, дата утверждения или № протокола заседания, дата)</w:t>
            </w:r>
          </w:p>
        </w:tc>
      </w:tr>
      <w:tr>
        <w:trPr>
          <w:trHeight w:val="288" w:hRule="exact"/>
        </w:trPr>
        <w:tc>
          <w:tcPr>
            <w:tcW w:w="174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059"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74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59"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74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59"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1130" w:hRule="exact"/>
        </w:trPr>
        <w:tc>
          <w:tcPr>
            <w:tcW w:w="9637" w:type="dxa"/>
            <w:gridSpan w:val="6"/>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48"/>
              </w:numPr>
              <w:jc w:val="center"/>
              <w:rPr/>
            </w:pPr>
            <w:r>
              <w:rPr>
                <w:rStyle w:val="Style16"/>
                <w:sz w:val="28"/>
                <w:szCs w:val="28"/>
                <w:lang w:val="ru-RU" w:eastAsia="ru-RU"/>
              </w:rPr>
              <w:t xml:space="preserve">Выступления на научно-практических конференциях, педагогических чтениях, семинарах, вебинарах, круглых столах, </w:t>
            </w:r>
          </w:p>
          <w:p>
            <w:pPr>
              <w:pStyle w:val="Style28"/>
              <w:ind w:left="360" w:hanging="0"/>
              <w:jc w:val="center"/>
              <w:rPr/>
            </w:pPr>
            <w:r>
              <w:rPr>
                <w:rStyle w:val="Style16"/>
                <w:sz w:val="28"/>
                <w:szCs w:val="28"/>
                <w:lang w:val="ru-RU" w:eastAsia="ru-RU"/>
              </w:rPr>
              <w:t>проведение открытых уроков, мастер-классов</w:t>
            </w:r>
          </w:p>
        </w:tc>
      </w:tr>
      <w:tr>
        <w:trPr>
          <w:trHeight w:val="1994" w:hRule="exact"/>
        </w:trPr>
        <w:tc>
          <w:tcPr>
            <w:tcW w:w="1745"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2059"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Уровень мероприятия (уровень ОО, муниципальный) региональный, всероссийский)</w:t>
            </w:r>
          </w:p>
        </w:tc>
        <w:tc>
          <w:tcPr>
            <w:tcW w:w="1964"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мероприятия</w:t>
            </w:r>
          </w:p>
        </w:tc>
        <w:tc>
          <w:tcPr>
            <w:tcW w:w="3869" w:type="dxa"/>
            <w:gridSpan w:val="2"/>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выступления</w:t>
            </w:r>
          </w:p>
        </w:tc>
      </w:tr>
      <w:tr>
        <w:trPr>
          <w:trHeight w:val="288" w:hRule="exact"/>
        </w:trPr>
        <w:tc>
          <w:tcPr>
            <w:tcW w:w="174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059"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69"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74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59"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69"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174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59"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69"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57" w:hRule="exact"/>
        </w:trPr>
        <w:tc>
          <w:tcPr>
            <w:tcW w:w="9637" w:type="dxa"/>
            <w:gridSpan w:val="6"/>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48"/>
              </w:numPr>
              <w:tabs>
                <w:tab w:val="clear" w:pos="708"/>
                <w:tab w:val="left" w:pos="851" w:leader="none"/>
              </w:tabs>
              <w:ind w:left="0" w:firstLine="269"/>
              <w:jc w:val="center"/>
              <w:rPr/>
            </w:pPr>
            <w:r>
              <w:rPr>
                <w:rStyle w:val="Style16"/>
                <w:sz w:val="28"/>
                <w:szCs w:val="28"/>
                <w:lang w:val="ru-RU" w:eastAsia="ru-RU"/>
              </w:rPr>
              <w:t xml:space="preserve">Продуктивное использование новых образовательных технологий, </w:t>
            </w:r>
          </w:p>
          <w:p>
            <w:pPr>
              <w:pStyle w:val="Style28"/>
              <w:tabs>
                <w:tab w:val="clear" w:pos="708"/>
                <w:tab w:val="left" w:pos="851" w:leader="none"/>
              </w:tabs>
              <w:ind w:firstLine="269"/>
              <w:jc w:val="center"/>
              <w:rPr>
                <w:rStyle w:val="Style16"/>
                <w:sz w:val="28"/>
                <w:szCs w:val="28"/>
                <w:lang w:val="ru-RU" w:eastAsia="ru-RU"/>
              </w:rPr>
            </w:pPr>
            <w:r>
              <w:rPr>
                <w:rStyle w:val="Style16"/>
                <w:sz w:val="28"/>
                <w:szCs w:val="28"/>
                <w:lang w:val="ru-RU" w:eastAsia="ru-RU"/>
              </w:rPr>
              <w:t xml:space="preserve">участие в экспериментальной, инновационной деятельности </w:t>
            </w:r>
          </w:p>
          <w:p>
            <w:pPr>
              <w:pStyle w:val="Style28"/>
              <w:tabs>
                <w:tab w:val="clear" w:pos="708"/>
                <w:tab w:val="left" w:pos="851" w:leader="none"/>
              </w:tabs>
              <w:ind w:firstLine="269"/>
              <w:jc w:val="center"/>
              <w:rPr/>
            </w:pPr>
            <w:r>
              <w:rPr>
                <w:rStyle w:val="Style16"/>
                <w:sz w:val="28"/>
                <w:szCs w:val="28"/>
                <w:lang w:val="ru-RU" w:eastAsia="ru-RU"/>
              </w:rPr>
              <w:t>(для высшей категории)</w:t>
            </w:r>
          </w:p>
        </w:tc>
      </w:tr>
      <w:tr>
        <w:trPr>
          <w:trHeight w:val="1643" w:hRule="exact"/>
        </w:trPr>
        <w:tc>
          <w:tcPr>
            <w:tcW w:w="1845"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Название технологии, тема инновации (эксперимента)</w:t>
            </w:r>
          </w:p>
        </w:tc>
        <w:tc>
          <w:tcPr>
            <w:tcW w:w="1959"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Результаты применения технологий, участия в эксперименте</w:t>
            </w:r>
          </w:p>
        </w:tc>
        <w:tc>
          <w:tcPr>
            <w:tcW w:w="1964"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Наличие авторских наработок</w:t>
            </w:r>
          </w:p>
        </w:tc>
        <w:tc>
          <w:tcPr>
            <w:tcW w:w="3869" w:type="dxa"/>
            <w:gridSpan w:val="2"/>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Примеры транслирования опыта применения технологии (мероприятие, тема, форма представления)</w:t>
            </w:r>
          </w:p>
        </w:tc>
      </w:tr>
      <w:tr>
        <w:trPr>
          <w:trHeight w:val="288" w:hRule="exact"/>
        </w:trPr>
        <w:tc>
          <w:tcPr>
            <w:tcW w:w="1745"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059"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964"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869"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74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59"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69"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74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59"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69"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Style29"/>
        <w:numPr>
          <w:ilvl w:val="0"/>
          <w:numId w:val="48"/>
        </w:numPr>
        <w:tabs>
          <w:tab w:val="clear" w:pos="708"/>
          <w:tab w:val="left" w:pos="709" w:leader="none"/>
        </w:tabs>
        <w:ind w:left="0" w:firstLine="284"/>
        <w:jc w:val="center"/>
        <w:rPr/>
      </w:pPr>
      <w:r>
        <w:rPr>
          <w:b/>
          <w:bCs/>
          <w:sz w:val="28"/>
          <w:szCs w:val="28"/>
        </w:rPr>
        <w:t xml:space="preserve">Активное участие в работе методических объединений педагогических работников организации </w:t>
      </w:r>
    </w:p>
    <w:p>
      <w:pPr>
        <w:pStyle w:val="Style29"/>
        <w:ind w:left="101" w:hanging="0"/>
        <w:jc w:val="center"/>
        <w:rPr/>
      </w:pPr>
      <w:r>
        <w:rPr>
          <w:b/>
          <w:bCs/>
          <w:sz w:val="28"/>
          <w:szCs w:val="28"/>
        </w:rPr>
        <w:t xml:space="preserve">(для высшей категории – в разработке программно-методического сопровождения образовательного процесса, </w:t>
      </w:r>
    </w:p>
    <w:p>
      <w:pPr>
        <w:pStyle w:val="Style29"/>
        <w:ind w:left="101" w:hanging="0"/>
        <w:jc w:val="center"/>
        <w:rPr>
          <w:b/>
          <w:b/>
          <w:bCs/>
          <w:sz w:val="28"/>
          <w:szCs w:val="28"/>
        </w:rPr>
      </w:pPr>
      <w:r>
        <w:rPr>
          <w:b/>
          <w:bCs/>
          <w:sz w:val="28"/>
          <w:szCs w:val="28"/>
        </w:rPr>
        <w:t>профессиональных конкурсах)</w:t>
      </w:r>
    </w:p>
    <w:p>
      <w:pPr>
        <w:pStyle w:val="Style29"/>
        <w:ind w:left="101" w:hanging="0"/>
        <w:jc w:val="center"/>
        <w:rPr>
          <w:rStyle w:val="Style17"/>
          <w:sz w:val="28"/>
          <w:szCs w:val="28"/>
        </w:rPr>
      </w:pPr>
      <w:r>
        <w:rPr>
          <w:b/>
          <w:bCs/>
          <w:sz w:val="28"/>
          <w:szCs w:val="28"/>
        </w:rPr>
      </w:r>
    </w:p>
    <w:tbl>
      <w:tblPr>
        <w:tblW w:w="5000" w:type="pct"/>
        <w:jc w:val="center"/>
        <w:tblInd w:w="0" w:type="dxa"/>
        <w:tblLayout w:type="fixed"/>
        <w:tblCellMar>
          <w:top w:w="0" w:type="dxa"/>
          <w:left w:w="10" w:type="dxa"/>
          <w:bottom w:w="0" w:type="dxa"/>
          <w:right w:w="10" w:type="dxa"/>
        </w:tblCellMar>
      </w:tblPr>
      <w:tblGrid>
        <w:gridCol w:w="1111"/>
        <w:gridCol w:w="2818"/>
        <w:gridCol w:w="2849"/>
        <w:gridCol w:w="2859"/>
      </w:tblGrid>
      <w:tr>
        <w:trPr>
          <w:trHeight w:val="988" w:hRule="exact"/>
        </w:trPr>
        <w:tc>
          <w:tcPr>
            <w:tcW w:w="9637" w:type="dxa"/>
            <w:gridSpan w:val="4"/>
            <w:tcBorders>
              <w:top w:val="single" w:sz="4" w:space="0" w:color="000000"/>
              <w:left w:val="single" w:sz="4" w:space="0" w:color="000000"/>
              <w:right w:val="single" w:sz="4" w:space="0" w:color="000000"/>
            </w:tcBorders>
          </w:tcPr>
          <w:p>
            <w:pPr>
              <w:pStyle w:val="Style22"/>
              <w:numPr>
                <w:ilvl w:val="1"/>
                <w:numId w:val="48"/>
              </w:numPr>
              <w:tabs>
                <w:tab w:val="clear" w:pos="708"/>
                <w:tab w:val="left" w:pos="825" w:leader="none"/>
              </w:tabs>
              <w:ind w:left="0" w:firstLine="269"/>
              <w:jc w:val="center"/>
              <w:rPr>
                <w:rFonts w:ascii="Times New Roman" w:hAnsi="Times New Roman" w:cs="Times New Roman"/>
                <w:sz w:val="28"/>
                <w:szCs w:val="28"/>
              </w:rPr>
            </w:pPr>
            <w:r>
              <w:rPr>
                <w:rFonts w:cs="Times New Roman" w:ascii="Times New Roman" w:hAnsi="Times New Roman"/>
                <w:bCs/>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r>
      <w:tr>
        <w:trPr>
          <w:trHeight w:val="2044" w:hRule="exact"/>
        </w:trPr>
        <w:tc>
          <w:tcPr>
            <w:tcW w:w="1111"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18"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методического (профессионального) объединения</w:t>
            </w:r>
          </w:p>
        </w:tc>
        <w:tc>
          <w:tcPr>
            <w:tcW w:w="2849"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образовательной организации, муниципальный, региональный)</w:t>
            </w:r>
          </w:p>
        </w:tc>
        <w:tc>
          <w:tcPr>
            <w:tcW w:w="2859" w:type="dxa"/>
            <w:tcBorders>
              <w:top w:val="single" w:sz="4" w:space="0" w:color="000000"/>
              <w:left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Содержание и форма участия, вклад педагогического работника в решение поставленных вопросов</w:t>
            </w:r>
          </w:p>
        </w:tc>
      </w:tr>
      <w:tr>
        <w:trPr>
          <w:trHeight w:val="292"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1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67"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Style22"/>
              <w:numPr>
                <w:ilvl w:val="1"/>
                <w:numId w:val="48"/>
              </w:numPr>
              <w:tabs>
                <w:tab w:val="clear" w:pos="708"/>
                <w:tab w:val="left" w:pos="825" w:leader="none"/>
              </w:tabs>
              <w:ind w:left="0" w:firstLine="269"/>
              <w:jc w:val="center"/>
              <w:rPr>
                <w:rFonts w:ascii="Times New Roman" w:hAnsi="Times New Roman" w:cs="Times New Roman"/>
                <w:sz w:val="28"/>
                <w:szCs w:val="28"/>
              </w:rPr>
            </w:pPr>
            <w:r>
              <w:rPr>
                <w:rFonts w:cs="Times New Roman" w:ascii="Times New Roman" w:hAnsi="Times New Roman"/>
                <w:bCs/>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p>
            <w:pPr>
              <w:pStyle w:val="Normal"/>
              <w:tabs>
                <w:tab w:val="clear" w:pos="708"/>
                <w:tab w:val="left" w:pos="825" w:leader="none"/>
              </w:tabs>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825" w:leader="none"/>
              </w:tabs>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825" w:leader="none"/>
              </w:tabs>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825" w:leader="none"/>
              </w:tabs>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825" w:leader="none"/>
              </w:tabs>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825" w:leader="none"/>
              </w:tabs>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825" w:leader="none"/>
              </w:tabs>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Style22"/>
              <w:numPr>
                <w:ilvl w:val="1"/>
                <w:numId w:val="48"/>
              </w:numPr>
              <w:tabs>
                <w:tab w:val="clear" w:pos="708"/>
                <w:tab w:val="left" w:pos="825" w:leader="none"/>
              </w:tabs>
              <w:ind w:left="0" w:firstLine="269"/>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825" w:leader="none"/>
              </w:tabs>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825" w:leader="none"/>
              </w:tabs>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825" w:leader="none"/>
              </w:tabs>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825" w:leader="none"/>
              </w:tabs>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1923" w:hRule="exact"/>
        </w:trPr>
        <w:tc>
          <w:tcPr>
            <w:tcW w:w="1111"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18"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методического (профессионального) объединения. Тема разработки</w:t>
            </w:r>
          </w:p>
        </w:tc>
        <w:tc>
          <w:tcPr>
            <w:tcW w:w="2849"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ОО, муниципальный, региональный)</w:t>
            </w:r>
          </w:p>
        </w:tc>
        <w:tc>
          <w:tcPr>
            <w:tcW w:w="2859"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pPr>
            <w:r>
              <w:rPr>
                <w:rStyle w:val="Style16"/>
                <w:bCs/>
                <w:sz w:val="28"/>
                <w:szCs w:val="28"/>
                <w:lang w:val="ru-RU" w:eastAsia="ru-RU"/>
              </w:rPr>
              <w:t>Содержание и форма участия, вклад педагогического</w:t>
            </w:r>
          </w:p>
          <w:p>
            <w:pPr>
              <w:pStyle w:val="Style28"/>
              <w:jc w:val="center"/>
              <w:rPr>
                <w:bCs/>
                <w:sz w:val="28"/>
                <w:szCs w:val="28"/>
                <w:lang w:val="ru-RU" w:eastAsia="ru-RU"/>
              </w:rPr>
            </w:pPr>
            <w:r>
              <w:rPr>
                <w:rStyle w:val="Style16"/>
                <w:bCs/>
                <w:sz w:val="28"/>
                <w:szCs w:val="28"/>
                <w:lang w:val="ru-RU" w:eastAsia="ru-RU"/>
              </w:rPr>
              <w:t>работника в решение поставленных вопросов</w:t>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665"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Style22"/>
              <w:numPr>
                <w:ilvl w:val="1"/>
                <w:numId w:val="34"/>
              </w:numPr>
              <w:tabs>
                <w:tab w:val="clear" w:pos="708"/>
                <w:tab w:val="left" w:pos="810" w:leader="none"/>
              </w:tabs>
              <w:ind w:left="0" w:firstLine="269"/>
              <w:jc w:val="center"/>
              <w:rPr/>
            </w:pPr>
            <w:r>
              <w:rPr>
                <w:rFonts w:cs="Times New Roman" w:ascii="Times New Roman" w:hAnsi="Times New Roman"/>
                <w:bCs/>
                <w:sz w:val="28"/>
                <w:szCs w:val="28"/>
              </w:rPr>
              <w:t xml:space="preserve">Профессиональная активность педагога. Участие в профессиональных конкурсах (для высшей категории) </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Cs/>
                <w:sz w:val="28"/>
                <w:szCs w:val="28"/>
              </w:rPr>
              <w:t>Участие в работе жюри конкурсов, олимпиад, предметных комиссий, экспертных групп.</w:t>
            </w:r>
          </w:p>
        </w:tc>
      </w:tr>
      <w:tr>
        <w:trPr>
          <w:trHeight w:val="2052" w:hRule="exact"/>
        </w:trPr>
        <w:tc>
          <w:tcPr>
            <w:tcW w:w="1111"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18"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мероприятия, сроки проведения</w:t>
            </w:r>
          </w:p>
        </w:tc>
        <w:tc>
          <w:tcPr>
            <w:tcW w:w="2849"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образовательной организации, муниципальный, региональный)</w:t>
            </w:r>
          </w:p>
        </w:tc>
        <w:tc>
          <w:tcPr>
            <w:tcW w:w="2859" w:type="dxa"/>
            <w:tcBorders>
              <w:top w:val="single" w:sz="4" w:space="0" w:color="000000"/>
              <w:left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Результаты участия</w:t>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Style22"/>
        <w:numPr>
          <w:ilvl w:val="0"/>
          <w:numId w:val="34"/>
        </w:numPr>
        <w:tabs>
          <w:tab w:val="clear" w:pos="708"/>
          <w:tab w:val="left" w:pos="709" w:leader="none"/>
        </w:tabs>
        <w:ind w:left="0" w:firstLine="284"/>
        <w:jc w:val="center"/>
        <w:rPr>
          <w:rFonts w:ascii="Times New Roman" w:hAnsi="Times New Roman" w:cs="Times New Roman"/>
          <w:sz w:val="28"/>
          <w:szCs w:val="28"/>
        </w:rPr>
      </w:pPr>
      <w:r>
        <w:rPr>
          <w:rFonts w:cs="Times New Roman" w:ascii="Times New Roman" w:hAnsi="Times New Roman"/>
          <w:b/>
          <w:bCs/>
          <w:sz w:val="28"/>
          <w:szCs w:val="28"/>
        </w:rPr>
        <w:t>Дополнительные параметры (только по желанию работника, если имеются)</w:t>
      </w:r>
    </w:p>
    <w:p>
      <w:pPr>
        <w:pStyle w:val="Style22"/>
        <w:tabs>
          <w:tab w:val="clear" w:pos="708"/>
          <w:tab w:val="left" w:pos="709" w:leader="none"/>
        </w:tabs>
        <w:ind w:left="284" w:hanging="0"/>
        <w:rPr>
          <w:rFonts w:ascii="Times New Roman" w:hAnsi="Times New Roman" w:cs="Times New Roman"/>
          <w:sz w:val="28"/>
          <w:szCs w:val="28"/>
        </w:rPr>
      </w:pPr>
      <w:r>
        <w:rPr>
          <w:rFonts w:cs="Times New Roman" w:ascii="Times New Roman" w:hAnsi="Times New Roman"/>
          <w:sz w:val="28"/>
          <w:szCs w:val="28"/>
        </w:rPr>
      </w:r>
    </w:p>
    <w:tbl>
      <w:tblPr>
        <w:tblW w:w="5000" w:type="pct"/>
        <w:jc w:val="center"/>
        <w:tblInd w:w="0" w:type="dxa"/>
        <w:tblLayout w:type="fixed"/>
        <w:tblCellMar>
          <w:top w:w="0" w:type="dxa"/>
          <w:left w:w="10" w:type="dxa"/>
          <w:bottom w:w="0" w:type="dxa"/>
          <w:right w:w="10" w:type="dxa"/>
        </w:tblCellMar>
      </w:tblPr>
      <w:tblGrid>
        <w:gridCol w:w="1111"/>
        <w:gridCol w:w="2818"/>
        <w:gridCol w:w="2849"/>
        <w:gridCol w:w="2859"/>
      </w:tblGrid>
      <w:tr>
        <w:trPr>
          <w:trHeight w:val="660" w:hRule="exact"/>
        </w:trPr>
        <w:tc>
          <w:tcPr>
            <w:tcW w:w="9637" w:type="dxa"/>
            <w:gridSpan w:val="4"/>
            <w:tcBorders>
              <w:top w:val="single" w:sz="4" w:space="0" w:color="000000"/>
              <w:left w:val="single" w:sz="4" w:space="0" w:color="000000"/>
              <w:right w:val="single" w:sz="4" w:space="0" w:color="000000"/>
            </w:tcBorders>
          </w:tcPr>
          <w:p>
            <w:pPr>
              <w:pStyle w:val="Style22"/>
              <w:numPr>
                <w:ilvl w:val="1"/>
                <w:numId w:val="27"/>
              </w:numPr>
              <w:tabs>
                <w:tab w:val="clear" w:pos="708"/>
                <w:tab w:val="left" w:pos="765" w:leader="none"/>
              </w:tabs>
              <w:ind w:left="-15" w:firstLine="284"/>
              <w:jc w:val="center"/>
              <w:rPr>
                <w:rFonts w:ascii="Times New Roman" w:hAnsi="Times New Roman" w:cs="Times New Roman"/>
                <w:sz w:val="28"/>
                <w:szCs w:val="28"/>
              </w:rPr>
            </w:pPr>
            <w:r>
              <w:rPr>
                <w:rFonts w:cs="Times New Roman" w:ascii="Times New Roman" w:hAnsi="Times New Roman"/>
                <w:bCs/>
                <w:sz w:val="28"/>
                <w:szCs w:val="28"/>
              </w:rPr>
              <w:t>Результаты деятельности педагогических работников, осуществляющих функции наставников, руководство практикой студентов</w:t>
            </w:r>
          </w:p>
        </w:tc>
      </w:tr>
      <w:tr>
        <w:trPr>
          <w:trHeight w:val="1968" w:hRule="exact"/>
        </w:trPr>
        <w:tc>
          <w:tcPr>
            <w:tcW w:w="1111" w:type="dxa"/>
            <w:tcBorders>
              <w:top w:val="single" w:sz="4" w:space="0" w:color="000000"/>
              <w:lef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Учебный год</w:t>
            </w:r>
          </w:p>
        </w:tc>
        <w:tc>
          <w:tcPr>
            <w:tcW w:w="2818" w:type="dxa"/>
            <w:tcBorders>
              <w:top w:val="single" w:sz="4" w:space="0" w:color="000000"/>
              <w:lef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bCs/>
                <w:sz w:val="28"/>
                <w:szCs w:val="28"/>
              </w:rPr>
              <w:t>Форма работы (наставничество, руководство практикой и т.п.)</w:t>
            </w:r>
          </w:p>
        </w:tc>
        <w:tc>
          <w:tcPr>
            <w:tcW w:w="2849" w:type="dxa"/>
            <w:tcBorders>
              <w:top w:val="single" w:sz="4" w:space="0" w:color="000000"/>
              <w:lef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Уровень</w:t>
            </w:r>
          </w:p>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(уровень образовательной организации, муниципальный, региональный)</w:t>
            </w:r>
          </w:p>
        </w:tc>
        <w:tc>
          <w:tcPr>
            <w:tcW w:w="2859" w:type="dxa"/>
            <w:tcBorders>
              <w:top w:val="single" w:sz="4" w:space="0" w:color="000000"/>
              <w:left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Результаты работы</w:t>
            </w:r>
          </w:p>
        </w:tc>
      </w:tr>
      <w:tr>
        <w:trPr>
          <w:trHeight w:val="292"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r>
          </w:p>
        </w:tc>
        <w:tc>
          <w:tcPr>
            <w:tcW w:w="281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407"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Style22"/>
              <w:numPr>
                <w:ilvl w:val="1"/>
                <w:numId w:val="27"/>
              </w:numPr>
              <w:tabs>
                <w:tab w:val="clear" w:pos="708"/>
                <w:tab w:val="left" w:pos="823" w:leader="none"/>
              </w:tabs>
              <w:ind w:left="0" w:firstLine="284"/>
              <w:jc w:val="center"/>
              <w:rPr>
                <w:rFonts w:ascii="Times New Roman" w:hAnsi="Times New Roman" w:cs="Times New Roman"/>
                <w:bCs/>
                <w:sz w:val="28"/>
                <w:szCs w:val="28"/>
              </w:rPr>
            </w:pPr>
            <w:r>
              <w:rPr>
                <w:rFonts w:cs="Times New Roman" w:ascii="Times New Roman" w:hAnsi="Times New Roman"/>
                <w:bCs/>
                <w:sz w:val="28"/>
                <w:szCs w:val="28"/>
              </w:rPr>
              <w:t>Организация учителем внеурочной деятельности по предмету</w:t>
            </w:r>
          </w:p>
        </w:tc>
      </w:tr>
      <w:tr>
        <w:trPr>
          <w:trHeight w:val="1398" w:hRule="exact"/>
        </w:trPr>
        <w:tc>
          <w:tcPr>
            <w:tcW w:w="1111"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Учебный год</w:t>
            </w:r>
          </w:p>
        </w:tc>
        <w:tc>
          <w:tcPr>
            <w:tcW w:w="5667" w:type="dxa"/>
            <w:gridSpan w:val="2"/>
            <w:tcBorders>
              <w:top w:val="single" w:sz="4" w:space="0" w:color="000000"/>
              <w:left w:val="single" w:sz="4" w:space="0" w:color="000000"/>
              <w:bottom w:val="single" w:sz="4" w:space="0" w:color="000000"/>
            </w:tcBorders>
            <w:vAlign w:val="center"/>
          </w:tcPr>
          <w:p>
            <w:pPr>
              <w:pStyle w:val="Normal"/>
              <w:spacing w:lineRule="auto" w:line="240" w:before="0" w:after="0"/>
              <w:jc w:val="center"/>
              <w:rPr/>
            </w:pPr>
            <w:r>
              <w:rPr>
                <w:rFonts w:cs="Times New Roman" w:ascii="Times New Roman" w:hAnsi="Times New Roman"/>
                <w:bCs/>
                <w:sz w:val="28"/>
                <w:szCs w:val="28"/>
              </w:rPr>
              <w:t>Направления внеурочной деятельности</w:t>
            </w:r>
          </w:p>
        </w:tc>
        <w:tc>
          <w:tcPr>
            <w:tcW w:w="28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Наименование программы внеурочной деятельности, реализуемой учителем</w:t>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Style22"/>
        <w:numPr>
          <w:ilvl w:val="0"/>
          <w:numId w:val="27"/>
        </w:numPr>
        <w:tabs>
          <w:tab w:val="clear" w:pos="708"/>
          <w:tab w:val="left" w:pos="709" w:leader="none"/>
        </w:tabs>
        <w:ind w:left="0" w:firstLine="284"/>
        <w:jc w:val="center"/>
        <w:rPr>
          <w:rFonts w:ascii="Times New Roman" w:hAnsi="Times New Roman" w:cs="Times New Roman"/>
          <w:sz w:val="28"/>
          <w:szCs w:val="28"/>
        </w:rPr>
      </w:pPr>
      <w:r>
        <w:rPr>
          <w:rFonts w:cs="Times New Roman" w:ascii="Times New Roman" w:hAnsi="Times New Roman"/>
          <w:b/>
          <w:bCs/>
          <w:sz w:val="28"/>
          <w:szCs w:val="28"/>
        </w:rPr>
        <w:t xml:space="preserve">Показатели профессионального самосовершенствования (только по желанию работника, если имеются) </w:t>
      </w:r>
    </w:p>
    <w:p>
      <w:pPr>
        <w:pStyle w:val="Style22"/>
        <w:tabs>
          <w:tab w:val="clear" w:pos="708"/>
          <w:tab w:val="left" w:pos="709" w:leader="none"/>
        </w:tabs>
        <w:ind w:left="284" w:hanging="0"/>
        <w:rPr>
          <w:rFonts w:ascii="Times New Roman" w:hAnsi="Times New Roman" w:cs="Times New Roman"/>
          <w:sz w:val="28"/>
          <w:szCs w:val="28"/>
        </w:rPr>
      </w:pPr>
      <w:r>
        <w:rPr>
          <w:rFonts w:cs="Times New Roman" w:ascii="Times New Roman" w:hAnsi="Times New Roman"/>
          <w:sz w:val="28"/>
          <w:szCs w:val="28"/>
        </w:rPr>
      </w:r>
    </w:p>
    <w:tbl>
      <w:tblPr>
        <w:tblW w:w="5000" w:type="pct"/>
        <w:jc w:val="center"/>
        <w:tblInd w:w="0" w:type="dxa"/>
        <w:tblLayout w:type="fixed"/>
        <w:tblCellMar>
          <w:top w:w="0" w:type="dxa"/>
          <w:left w:w="10" w:type="dxa"/>
          <w:bottom w:w="0" w:type="dxa"/>
          <w:right w:w="10" w:type="dxa"/>
        </w:tblCellMar>
      </w:tblPr>
      <w:tblGrid>
        <w:gridCol w:w="1111"/>
        <w:gridCol w:w="5684"/>
        <w:gridCol w:w="2842"/>
      </w:tblGrid>
      <w:tr>
        <w:trPr>
          <w:trHeight w:val="683" w:hRule="exact"/>
        </w:trPr>
        <w:tc>
          <w:tcPr>
            <w:tcW w:w="9637" w:type="dxa"/>
            <w:gridSpan w:val="3"/>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27"/>
              </w:numPr>
              <w:tabs>
                <w:tab w:val="clear" w:pos="708"/>
                <w:tab w:val="left" w:pos="851" w:leader="none"/>
              </w:tabs>
              <w:ind w:left="0" w:firstLine="269"/>
              <w:jc w:val="center"/>
              <w:rPr/>
            </w:pPr>
            <w:r>
              <w:rPr>
                <w:sz w:val="28"/>
                <w:szCs w:val="28"/>
                <w:lang w:val="ru-RU" w:eastAsia="ru-RU"/>
              </w:rPr>
              <w:t>Результаты личного обучения учителя по дополнительным профессиональным программам повышения квалификации</w:t>
            </w:r>
          </w:p>
        </w:tc>
      </w:tr>
      <w:tr>
        <w:trPr>
          <w:trHeight w:val="986" w:hRule="exact"/>
        </w:trPr>
        <w:tc>
          <w:tcPr>
            <w:tcW w:w="1111"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5684" w:type="dxa"/>
            <w:tcBorders>
              <w:top w:val="single" w:sz="4" w:space="0" w:color="000000"/>
              <w:left w:val="single" w:sz="4" w:space="0" w:color="000000"/>
              <w:bottom w:val="single" w:sz="4" w:space="0" w:color="000000"/>
            </w:tcBorders>
            <w:vAlign w:val="bottom"/>
          </w:tcPr>
          <w:p>
            <w:pPr>
              <w:pStyle w:val="Style28"/>
              <w:jc w:val="center"/>
              <w:rPr>
                <w:sz w:val="28"/>
                <w:szCs w:val="28"/>
                <w:lang w:val="ru-RU" w:eastAsia="ru-RU"/>
              </w:rPr>
            </w:pPr>
            <w:r>
              <w:rPr>
                <w:rStyle w:val="Style16"/>
                <w:sz w:val="28"/>
                <w:szCs w:val="28"/>
                <w:lang w:val="ru-RU" w:eastAsia="ru-RU"/>
              </w:rPr>
              <w:t>Образовательная организация, наименование дополнительной профессиональной программы, количество часов</w:t>
            </w:r>
          </w:p>
        </w:tc>
        <w:tc>
          <w:tcPr>
            <w:tcW w:w="2842" w:type="dxa"/>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Документ (наименование, №, дата выдачи)</w:t>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1040"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Style28"/>
              <w:numPr>
                <w:ilvl w:val="1"/>
                <w:numId w:val="27"/>
              </w:numPr>
              <w:tabs>
                <w:tab w:val="clear" w:pos="708"/>
                <w:tab w:val="left" w:pos="840" w:leader="none"/>
              </w:tabs>
              <w:ind w:left="0" w:firstLine="269"/>
              <w:jc w:val="center"/>
              <w:rPr/>
            </w:pPr>
            <w:r>
              <w:rPr>
                <w:sz w:val="28"/>
                <w:szCs w:val="28"/>
                <w:lang w:val="ru-RU" w:eastAsia="ru-RU"/>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r>
      <w:tr>
        <w:trPr>
          <w:trHeight w:val="705" w:hRule="exact"/>
        </w:trPr>
        <w:tc>
          <w:tcPr>
            <w:tcW w:w="1111"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5684"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Мероприятия неформального образования (семинары, вебинары, онлайн курсы и т.п.)</w:t>
            </w:r>
          </w:p>
        </w:tc>
        <w:tc>
          <w:tcPr>
            <w:tcW w:w="2842" w:type="dxa"/>
            <w:tcBorders>
              <w:top w:val="single" w:sz="4" w:space="0" w:color="000000"/>
              <w:left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Документ по итогам участия (сертификат)</w:t>
            </w:r>
          </w:p>
        </w:tc>
      </w:tr>
      <w:tr>
        <w:trPr>
          <w:trHeight w:val="288"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68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82"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Style28"/>
              <w:numPr>
                <w:ilvl w:val="1"/>
                <w:numId w:val="27"/>
              </w:numPr>
              <w:jc w:val="center"/>
              <w:rPr>
                <w:sz w:val="28"/>
                <w:szCs w:val="28"/>
                <w:lang w:val="ru-RU" w:eastAsia="ru-RU"/>
              </w:rPr>
            </w:pPr>
            <w:r>
              <w:rPr>
                <w:sz w:val="28"/>
                <w:szCs w:val="28"/>
                <w:lang w:val="ru-RU" w:eastAsia="ru-RU"/>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r>
      <w:tr>
        <w:trPr>
          <w:trHeight w:val="289"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9"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9"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22"/>
        <w:numPr>
          <w:ilvl w:val="0"/>
          <w:numId w:val="27"/>
        </w:numPr>
        <w:tabs>
          <w:tab w:val="clear" w:pos="708"/>
          <w:tab w:val="left" w:pos="709" w:leader="none"/>
        </w:tabs>
        <w:spacing w:before="0" w:after="0"/>
        <w:ind w:left="0" w:firstLine="284"/>
        <w:rPr/>
      </w:pPr>
      <w:r>
        <w:rPr>
          <w:b/>
          <w:bCs/>
          <w:sz w:val="28"/>
          <w:szCs w:val="28"/>
        </w:rPr>
        <w:t>Описание дополнительных направлений деятельности и результатов (только по желанию работника, если имеются).</w:t>
      </w:r>
    </w:p>
    <w:p>
      <w:pPr>
        <w:pStyle w:val="22"/>
        <w:spacing w:before="0" w:after="0"/>
        <w:rPr>
          <w:b/>
          <w:b/>
          <w:bCs/>
          <w:sz w:val="28"/>
          <w:szCs w:val="28"/>
        </w:rPr>
      </w:pPr>
      <w:r>
        <w:rPr>
          <w:b/>
          <w:bCs/>
          <w:sz w:val="28"/>
          <w:szCs w:val="28"/>
        </w:rPr>
        <w:t>Подается в свободной форме</w:t>
      </w:r>
    </w:p>
    <w:p>
      <w:pPr>
        <w:pStyle w:val="22"/>
        <w:spacing w:before="0" w:after="0"/>
        <w:jc w:val="both"/>
        <w:rPr>
          <w:b/>
          <w:b/>
          <w:bCs/>
          <w:sz w:val="28"/>
          <w:szCs w:val="28"/>
        </w:rPr>
      </w:pPr>
      <w:r>
        <w:rPr>
          <w:b/>
          <w:bCs/>
          <w:sz w:val="28"/>
          <w:szCs w:val="28"/>
        </w:rPr>
        <w:t>____________________________________________________________________________________________________________________________________________________________________________________________________________</w:t>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22"/>
        <w:spacing w:before="0" w:after="0"/>
        <w:rPr>
          <w:b/>
          <w:b/>
          <w:bCs/>
          <w:sz w:val="28"/>
          <w:szCs w:val="28"/>
        </w:rPr>
      </w:pPr>
      <w:r>
        <w:rPr>
          <w:b/>
          <w:bCs/>
          <w:sz w:val="28"/>
          <w:szCs w:val="28"/>
        </w:rPr>
      </w:r>
    </w:p>
    <w:p>
      <w:pPr>
        <w:pStyle w:val="22"/>
        <w:spacing w:before="0" w:after="0"/>
        <w:rPr>
          <w:b/>
          <w:b/>
          <w:bCs/>
          <w:sz w:val="28"/>
          <w:szCs w:val="28"/>
        </w:rPr>
      </w:pPr>
      <w:r>
        <w:rPr>
          <w:b/>
          <w:bCs/>
          <w:sz w:val="28"/>
          <w:szCs w:val="28"/>
        </w:rPr>
      </w:r>
    </w:p>
    <w:p>
      <w:pPr>
        <w:pStyle w:val="22"/>
        <w:spacing w:before="0" w:after="0"/>
        <w:jc w:val="both"/>
        <w:rPr>
          <w:b/>
          <w:b/>
          <w:bCs/>
          <w:sz w:val="28"/>
          <w:szCs w:val="28"/>
        </w:rPr>
      </w:pPr>
      <w:r>
        <w:rPr>
          <w:b/>
          <w:bCs/>
          <w:sz w:val="28"/>
          <w:szCs w:val="28"/>
        </w:rPr>
        <w:t>Составил               _______________               _________      _______________</w:t>
      </w:r>
    </w:p>
    <w:p>
      <w:pPr>
        <w:pStyle w:val="22"/>
        <w:spacing w:before="0" w:after="0"/>
        <w:ind w:firstLine="567"/>
        <w:jc w:val="both"/>
        <w:rPr/>
      </w:pPr>
      <w:r>
        <w:rPr>
          <w:b/>
          <w:bCs/>
          <w:sz w:val="24"/>
          <w:szCs w:val="24"/>
        </w:rPr>
        <w:tab/>
        <w:tab/>
        <w:t xml:space="preserve">         </w:t>
      </w:r>
      <w:r>
        <w:rPr>
          <w:bCs/>
          <w:sz w:val="24"/>
          <w:szCs w:val="24"/>
        </w:rPr>
        <w:t xml:space="preserve">    должность работника</w:t>
        <w:tab/>
        <w:tab/>
        <w:t>подпись</w:t>
        <w:tab/>
        <w:t xml:space="preserve"> инициалы, фамилия </w:t>
      </w:r>
    </w:p>
    <w:p>
      <w:pPr>
        <w:pStyle w:val="22"/>
        <w:spacing w:before="0" w:after="0"/>
        <w:jc w:val="both"/>
        <w:rPr>
          <w:b/>
          <w:b/>
          <w:bCs/>
          <w:sz w:val="24"/>
          <w:szCs w:val="24"/>
        </w:rPr>
      </w:pPr>
      <w:r>
        <w:rPr>
          <w:b/>
          <w:bCs/>
          <w:sz w:val="24"/>
          <w:szCs w:val="24"/>
        </w:rPr>
      </w:r>
    </w:p>
    <w:p>
      <w:pPr>
        <w:pStyle w:val="22"/>
        <w:spacing w:before="0" w:after="0"/>
        <w:jc w:val="both"/>
        <w:rPr/>
      </w:pPr>
      <w:r>
        <w:rPr>
          <w:b/>
          <w:bCs/>
          <w:sz w:val="28"/>
          <w:szCs w:val="28"/>
        </w:rPr>
        <w:t xml:space="preserve">Согласовано        </w:t>
      </w:r>
      <w:r>
        <w:rPr>
          <w:b/>
          <w:bCs/>
          <w:sz w:val="24"/>
          <w:szCs w:val="24"/>
        </w:rPr>
        <w:t>__________________                   __________                _______________</w:t>
      </w:r>
    </w:p>
    <w:p>
      <w:pPr>
        <w:pStyle w:val="22"/>
        <w:spacing w:before="0" w:after="0"/>
        <w:ind w:firstLine="567"/>
        <w:jc w:val="both"/>
        <w:rPr/>
      </w:pPr>
      <w:r>
        <w:rPr>
          <w:b/>
          <w:bCs/>
          <w:sz w:val="24"/>
          <w:szCs w:val="24"/>
        </w:rPr>
        <w:tab/>
        <w:tab/>
        <w:t xml:space="preserve">        </w:t>
      </w:r>
      <w:r>
        <w:rPr>
          <w:bCs/>
          <w:sz w:val="24"/>
          <w:szCs w:val="24"/>
        </w:rPr>
        <w:t>должность руководителя ОО              подпись</w:t>
        <w:tab/>
        <w:t xml:space="preserve"> инициалы, фамилия </w:t>
      </w:r>
    </w:p>
    <w:p>
      <w:pPr>
        <w:pStyle w:val="22"/>
        <w:spacing w:before="0" w:after="0"/>
        <w:rPr>
          <w:rStyle w:val="2"/>
          <w:sz w:val="28"/>
          <w:szCs w:val="28"/>
        </w:rPr>
      </w:pPr>
      <w:r>
        <w:rPr>
          <w:bCs/>
          <w:sz w:val="24"/>
          <w:szCs w:val="24"/>
        </w:rPr>
      </w:r>
    </w:p>
    <w:p>
      <w:pPr>
        <w:pStyle w:val="Normal"/>
        <w:spacing w:lineRule="auto" w:line="240" w:before="0" w:after="0"/>
        <w:ind w:firstLine="708"/>
        <w:rPr/>
      </w:pPr>
      <w:r>
        <w:rPr>
          <w:rFonts w:cs="Times New Roman" w:ascii="Times New Roman" w:hAnsi="Times New Roman"/>
          <w:sz w:val="28"/>
          <w:szCs w:val="28"/>
        </w:rPr>
        <w:t>МП</w:t>
      </w:r>
      <w:r>
        <w:br w:type="page"/>
      </w:r>
    </w:p>
    <w:p>
      <w:pPr>
        <w:pStyle w:val="Normal"/>
        <w:spacing w:lineRule="auto" w:line="240" w:before="0" w:after="0"/>
        <w:contextualSpacing/>
        <w:jc w:val="center"/>
        <w:rPr/>
      </w:pPr>
      <w:r>
        <w:rPr>
          <w:rFonts w:cs="Times New Roman" w:ascii="Times New Roman" w:hAnsi="Times New Roman"/>
          <w:b/>
          <w:bCs/>
          <w:sz w:val="28"/>
          <w:szCs w:val="28"/>
        </w:rPr>
        <w:t>Примерный перечень материалов,</w:t>
      </w:r>
    </w:p>
    <w:p>
      <w:pPr>
        <w:pStyle w:val="Style22"/>
        <w:ind w:left="0" w:hanging="0"/>
        <w:jc w:val="center"/>
        <w:rPr>
          <w:rFonts w:ascii="Times New Roman" w:hAnsi="Times New Roman" w:cs="Times New Roman"/>
          <w:b/>
          <w:b/>
          <w:bCs/>
          <w:sz w:val="28"/>
          <w:szCs w:val="28"/>
        </w:rPr>
      </w:pPr>
      <w:r>
        <w:rPr>
          <w:rFonts w:cs="Times New Roman" w:ascii="Times New Roman" w:hAnsi="Times New Roman"/>
          <w:b/>
          <w:bCs/>
          <w:sz w:val="28"/>
          <w:szCs w:val="28"/>
        </w:rPr>
        <w:t xml:space="preserve">подтверждающих результаты профессиональной деятельности педагогического работника </w:t>
      </w:r>
    </w:p>
    <w:p>
      <w:pPr>
        <w:pStyle w:val="Style22"/>
        <w:ind w:left="0" w:hanging="0"/>
        <w:jc w:val="center"/>
        <w:rPr/>
      </w:pPr>
      <w:r>
        <w:rPr>
          <w:rFonts w:cs="Times New Roman" w:ascii="Times New Roman" w:hAnsi="Times New Roman"/>
          <w:b/>
          <w:bCs/>
          <w:sz w:val="28"/>
          <w:szCs w:val="28"/>
        </w:rPr>
        <w:t>(для должности УЧИТЕЛЬ КОРРЕКЦИОННО-РАЗВИВАЮЩИХ ЗАНЯТИЙ)</w:t>
      </w:r>
    </w:p>
    <w:p>
      <w:pPr>
        <w:pStyle w:val="Style22"/>
        <w:ind w:left="0" w:hanging="0"/>
        <w:jc w:val="center"/>
        <w:rPr>
          <w:rFonts w:ascii="Times New Roman" w:hAnsi="Times New Roman" w:cs="Times New Roman"/>
          <w:b/>
          <w:b/>
          <w:bCs/>
          <w:sz w:val="28"/>
          <w:szCs w:val="28"/>
        </w:rPr>
      </w:pPr>
      <w:r>
        <w:rPr>
          <w:rFonts w:cs="Times New Roman" w:ascii="Times New Roman" w:hAnsi="Times New Roman"/>
          <w:b/>
          <w:bCs/>
          <w:sz w:val="28"/>
          <w:szCs w:val="28"/>
        </w:rPr>
      </w:r>
    </w:p>
    <w:tbl>
      <w:tblPr>
        <w:tblW w:w="5000" w:type="pct"/>
        <w:jc w:val="left"/>
        <w:tblInd w:w="-113" w:type="dxa"/>
        <w:tblLayout w:type="fixed"/>
        <w:tblCellMar>
          <w:top w:w="0" w:type="dxa"/>
          <w:left w:w="108" w:type="dxa"/>
          <w:bottom w:w="0" w:type="dxa"/>
          <w:right w:w="108" w:type="dxa"/>
        </w:tblCellMar>
      </w:tblPr>
      <w:tblGrid>
        <w:gridCol w:w="5550"/>
        <w:gridCol w:w="4087"/>
      </w:tblGrid>
      <w:tr>
        <w:trPr>
          <w:trHeight w:val="688" w:hRule="atLeast"/>
        </w:trPr>
        <w:tc>
          <w:tcPr>
            <w:tcW w:w="555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Показатели профессиональной деятельности работника.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Примерные параметры оценивания</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b/>
                <w:bCs/>
                <w:sz w:val="28"/>
                <w:szCs w:val="28"/>
                <w:lang w:eastAsia="ru-RU"/>
              </w:rPr>
              <w:t>Подтверждающие материалы</w:t>
            </w:r>
          </w:p>
        </w:tc>
      </w:tr>
      <w:tr>
        <w:trPr>
          <w:trHeight w:val="826"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19"/>
              </w:numPr>
              <w:tabs>
                <w:tab w:val="clear" w:pos="708"/>
                <w:tab w:val="left" w:pos="812" w:leader="none"/>
              </w:tabs>
              <w:ind w:left="24" w:firstLine="284"/>
              <w:jc w:val="center"/>
              <w:rPr/>
            </w:pPr>
            <w:r>
              <w:rPr>
                <w:rFonts w:cs="Times New Roman" w:ascii="Times New Roman" w:hAnsi="Times New Roman"/>
                <w:b/>
                <w:bCs/>
                <w:sz w:val="28"/>
                <w:szCs w:val="28"/>
              </w:rPr>
              <w:t>Стабильные положительные результаты (</w:t>
            </w:r>
            <w:r>
              <w:rPr>
                <w:rFonts w:cs="Times New Roman" w:ascii="Times New Roman" w:hAnsi="Times New Roman"/>
                <w:b/>
                <w:bCs/>
                <w:i/>
                <w:iCs/>
                <w:sz w:val="28"/>
                <w:szCs w:val="28"/>
              </w:rPr>
              <w:t>положительная динамика – для высшей категории</w:t>
            </w:r>
            <w:r>
              <w:rPr>
                <w:rFonts w:cs="Times New Roman" w:ascii="Times New Roman" w:hAnsi="Times New Roman"/>
                <w:b/>
                <w:bCs/>
                <w:sz w:val="28"/>
                <w:szCs w:val="28"/>
              </w:rPr>
              <w:t>) освоения обучающимися образовательных программ по итогам мониторингов, проводимых организацией, и независимых тестирований</w:t>
            </w:r>
          </w:p>
        </w:tc>
      </w:tr>
      <w:tr>
        <w:trPr>
          <w:trHeight w:val="645"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19"/>
              </w:numPr>
              <w:tabs>
                <w:tab w:val="clear" w:pos="708"/>
                <w:tab w:val="left" w:pos="842" w:leader="none"/>
              </w:tabs>
              <w:ind w:left="0" w:firstLine="308"/>
              <w:rPr/>
            </w:pPr>
            <w:r>
              <w:rPr>
                <w:rFonts w:cs="Times New Roman" w:ascii="Times New Roman" w:hAnsi="Times New Roman"/>
                <w:sz w:val="28"/>
                <w:szCs w:val="28"/>
              </w:rPr>
              <w:t>Качество знаний обучающихся по результатам школьного мониторинга по итогам учебного года (за 3 года)</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или справка по итогам мониторинга</w:t>
            </w:r>
          </w:p>
        </w:tc>
      </w:tr>
      <w:tr>
        <w:trPr>
          <w:trHeight w:val="537"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19"/>
              </w:numPr>
              <w:tabs>
                <w:tab w:val="clear" w:pos="708"/>
                <w:tab w:val="left" w:pos="842" w:leader="none"/>
              </w:tabs>
              <w:ind w:left="0" w:firstLine="308"/>
              <w:rPr/>
            </w:pPr>
            <w:r>
              <w:rPr>
                <w:rFonts w:cs="Times New Roman" w:ascii="Times New Roman" w:hAnsi="Times New Roman"/>
                <w:sz w:val="28"/>
                <w:szCs w:val="28"/>
              </w:rPr>
              <w:t>Качество знаний обучающихся по результатам независимых региональных или муниципальных тестирований, региональных диагностических работ (далее РДР), всероссийских проверочных работ. Результаты итоговой аттестации  обучающихся по адаптированным образовательным программам основного общего образования</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о проведении тестирований, справка, заверенная руководителем</w:t>
            </w:r>
          </w:p>
        </w:tc>
      </w:tr>
      <w:tr>
        <w:trPr>
          <w:trHeight w:val="537"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19"/>
              </w:numPr>
              <w:tabs>
                <w:tab w:val="clear" w:pos="708"/>
                <w:tab w:val="left" w:pos="842" w:leader="none"/>
              </w:tabs>
              <w:ind w:left="0" w:firstLine="308"/>
              <w:rPr/>
            </w:pPr>
            <w:r>
              <w:rPr>
                <w:rFonts w:cs="Times New Roman" w:ascii="Times New Roman" w:hAnsi="Times New Roman"/>
                <w:sz w:val="28"/>
                <w:szCs w:val="28"/>
              </w:rPr>
              <w:t>Дополнительные параметры (по желанию работника, если имеются)</w:t>
            </w:r>
          </w:p>
        </w:tc>
        <w:tc>
          <w:tcPr>
            <w:tcW w:w="40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rHeight w:val="823"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19"/>
              </w:numPr>
              <w:tabs>
                <w:tab w:val="clear" w:pos="708"/>
                <w:tab w:val="left" w:pos="733" w:leader="none"/>
              </w:tabs>
              <w:ind w:left="24" w:firstLine="284"/>
              <w:jc w:val="center"/>
              <w:rPr/>
            </w:pPr>
            <w:r>
              <w:rPr>
                <w:rFonts w:cs="Times New Roman" w:ascii="Times New Roman" w:hAnsi="Times New Roman"/>
                <w:b/>
                <w:bCs/>
                <w:sz w:val="28"/>
                <w:szCs w:val="28"/>
              </w:rPr>
              <w:t>Выявление (</w:t>
            </w:r>
            <w:r>
              <w:rPr>
                <w:rFonts w:cs="Times New Roman" w:ascii="Times New Roman" w:hAnsi="Times New Roman"/>
                <w:b/>
                <w:bCs/>
                <w:i/>
                <w:iCs/>
                <w:sz w:val="28"/>
                <w:szCs w:val="28"/>
              </w:rPr>
              <w:t>выявление и развитие – для высшей категории</w:t>
            </w:r>
            <w:r>
              <w:rPr>
                <w:rFonts w:cs="Times New Roman" w:ascii="Times New Roman" w:hAnsi="Times New Roman"/>
                <w:b/>
                <w:bCs/>
                <w:sz w:val="28"/>
                <w:szCs w:val="28"/>
              </w:rPr>
              <w:t>) у обучающихся способностей к научной (интеллектуальной), творческой, физкультурно-спортивной деятельности (</w:t>
            </w:r>
            <w:r>
              <w:rPr>
                <w:rFonts w:cs="Times New Roman" w:ascii="Times New Roman" w:hAnsi="Times New Roman"/>
                <w:b/>
                <w:bCs/>
                <w:i/>
                <w:iCs/>
                <w:sz w:val="28"/>
                <w:szCs w:val="28"/>
              </w:rPr>
              <w:t>а также их участие в олимпиадах, конкурсах, фестивалях, соревнованиях – для высшей категории</w:t>
            </w:r>
            <w:r>
              <w:rPr>
                <w:rFonts w:cs="Times New Roman" w:ascii="Times New Roman" w:hAnsi="Times New Roman"/>
                <w:b/>
                <w:bCs/>
                <w:sz w:val="28"/>
                <w:szCs w:val="28"/>
              </w:rPr>
              <w:t>)</w:t>
            </w:r>
          </w:p>
        </w:tc>
      </w:tr>
      <w:tr>
        <w:trPr>
          <w:trHeight w:val="949"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19"/>
              </w:numPr>
              <w:tabs>
                <w:tab w:val="clear" w:pos="708"/>
                <w:tab w:val="left" w:pos="812" w:leader="none"/>
              </w:tabs>
              <w:ind w:left="24" w:firstLine="284"/>
              <w:rPr>
                <w:rFonts w:ascii="Times New Roman" w:hAnsi="Times New Roman" w:cs="Times New Roman"/>
                <w:sz w:val="28"/>
                <w:szCs w:val="28"/>
              </w:rPr>
            </w:pPr>
            <w:r>
              <w:rPr>
                <w:rFonts w:cs="Times New Roman" w:ascii="Times New Roman" w:hAnsi="Times New Roman"/>
                <w:sz w:val="28"/>
                <w:szCs w:val="28"/>
              </w:rPr>
              <w:t>Результаты участия обучающихся в олимпиадах, конкурсах, фестивалях различных уровней</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Грамоты, дипломы, сертификаты, свидетельства, удостоверения, программы мероприятий</w:t>
            </w:r>
          </w:p>
        </w:tc>
      </w:tr>
      <w:tr>
        <w:trPr>
          <w:trHeight w:val="82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19"/>
              </w:numPr>
              <w:tabs>
                <w:tab w:val="clear" w:pos="708"/>
                <w:tab w:val="left" w:pos="812" w:leader="none"/>
              </w:tabs>
              <w:ind w:left="24" w:firstLine="284"/>
              <w:rPr/>
            </w:pPr>
            <w:r>
              <w:rPr>
                <w:rFonts w:cs="Times New Roman" w:ascii="Times New Roman" w:hAnsi="Times New Roman"/>
                <w:sz w:val="28"/>
                <w:szCs w:val="28"/>
              </w:rPr>
              <w:t>Результаты участия обучающихся в учебно-исследовательской, проектной деятельности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Грамоты, дипломы, сертификаты, свидетельства, удостоверения, программы мероприятий</w:t>
            </w:r>
          </w:p>
        </w:tc>
      </w:tr>
      <w:tr>
        <w:trPr>
          <w:trHeight w:val="546"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19"/>
              </w:numPr>
              <w:tabs>
                <w:tab w:val="clear" w:pos="708"/>
                <w:tab w:val="left" w:pos="812" w:leader="none"/>
              </w:tabs>
              <w:ind w:left="24" w:firstLine="284"/>
              <w:rPr>
                <w:rFonts w:ascii="Times New Roman" w:hAnsi="Times New Roman" w:cs="Times New Roman"/>
                <w:sz w:val="28"/>
                <w:szCs w:val="28"/>
              </w:rPr>
            </w:pPr>
            <w:r>
              <w:rPr>
                <w:rFonts w:cs="Times New Roman" w:ascii="Times New Roman" w:hAnsi="Times New Roman"/>
                <w:sz w:val="28"/>
                <w:szCs w:val="28"/>
              </w:rPr>
              <w:t>Дополнительные показатели (если имеются)</w:t>
            </w:r>
          </w:p>
        </w:tc>
        <w:tc>
          <w:tcPr>
            <w:tcW w:w="40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rHeight w:val="1202"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19"/>
              </w:numPr>
              <w:tabs>
                <w:tab w:val="clear" w:pos="708"/>
                <w:tab w:val="left" w:pos="692" w:leader="none"/>
              </w:tabs>
              <w:ind w:left="24" w:firstLine="284"/>
              <w:jc w:val="center"/>
              <w:rPr/>
            </w:pPr>
            <w:r>
              <w:rPr>
                <w:rFonts w:cs="Times New Roman" w:ascii="Times New Roman" w:hAnsi="Times New Roman"/>
                <w:b/>
                <w:bCs/>
                <w:sz w:val="28"/>
                <w:szCs w:val="28"/>
              </w:rPr>
              <w:t>Личный вклад в повышение качества образования, совершенствование методов обучения и воспитания (</w:t>
            </w:r>
            <w:r>
              <w:rPr>
                <w:rFonts w:cs="Times New Roman" w:ascii="Times New Roman" w:hAnsi="Times New Roman"/>
                <w:b/>
                <w:bCs/>
                <w:i/>
                <w:iCs/>
                <w:sz w:val="28"/>
                <w:szCs w:val="28"/>
              </w:rPr>
              <w:t>продуктивного использования новых образовательных технологий – для высшей категории</w:t>
            </w:r>
            <w:r>
              <w:rPr>
                <w:rFonts w:cs="Times New Roman" w:ascii="Times New Roman" w:hAnsi="Times New Roman"/>
                <w:b/>
                <w:bCs/>
                <w:sz w:val="28"/>
                <w:szCs w:val="28"/>
              </w:rPr>
              <w:t>), транслирование в педагогических коллективах опыта практических результатов своей профессиональной деятельности, (</w:t>
            </w:r>
            <w:r>
              <w:rPr>
                <w:rFonts w:cs="Times New Roman" w:ascii="Times New Roman" w:hAnsi="Times New Roman"/>
                <w:b/>
                <w:bCs/>
                <w:i/>
                <w:iCs/>
                <w:sz w:val="28"/>
                <w:szCs w:val="28"/>
              </w:rPr>
              <w:t>в том числе экспериментальной и инновационной – для высшей категории</w:t>
            </w:r>
            <w:r>
              <w:rPr>
                <w:rFonts w:cs="Times New Roman" w:ascii="Times New Roman" w:hAnsi="Times New Roman"/>
                <w:b/>
                <w:bCs/>
                <w:sz w:val="28"/>
                <w:szCs w:val="28"/>
              </w:rPr>
              <w:t>)</w:t>
            </w:r>
          </w:p>
        </w:tc>
      </w:tr>
      <w:tr>
        <w:trPr>
          <w:trHeight w:val="781"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9"/>
              </w:numPr>
              <w:tabs>
                <w:tab w:val="clear" w:pos="708"/>
                <w:tab w:val="left" w:pos="875" w:leader="none"/>
              </w:tabs>
              <w:ind w:left="24" w:firstLine="284"/>
              <w:rPr/>
            </w:pPr>
            <w:r>
              <w:rPr>
                <w:rFonts w:cs="Times New Roman" w:ascii="Times New Roman" w:hAnsi="Times New Roman"/>
                <w:sz w:val="28"/>
                <w:szCs w:val="28"/>
              </w:rPr>
              <w:t>Наличие изученного и обобщенного актуального педагогического опыта (по предметным компетенциям)</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Свидетельство (сертификат), выписка из протокола, приказа</w:t>
            </w:r>
          </w:p>
        </w:tc>
      </w:tr>
      <w:tr>
        <w:trPr>
          <w:trHeight w:val="972"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9"/>
              </w:numPr>
              <w:tabs>
                <w:tab w:val="clear" w:pos="708"/>
                <w:tab w:val="left" w:pos="875" w:leader="none"/>
              </w:tabs>
              <w:ind w:left="24" w:firstLine="284"/>
              <w:rPr/>
            </w:pPr>
            <w:r>
              <w:rPr>
                <w:rFonts w:cs="Times New Roman" w:ascii="Times New Roman" w:hAnsi="Times New Roman"/>
                <w:sz w:val="28"/>
                <w:szCs w:val="28"/>
              </w:rPr>
              <w:t>Наличие публикаций методических материалов из опыта работы (разработок, статей) в печатных и электронных изданиях</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Титульный лист, страница «Содержание» сборника, в котором размещена публикация</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40"/>
              </w:numPr>
              <w:tabs>
                <w:tab w:val="clear" w:pos="708"/>
                <w:tab w:val="left" w:pos="875" w:leader="none"/>
              </w:tabs>
              <w:ind w:left="24" w:firstLine="284"/>
              <w:rPr>
                <w:rFonts w:ascii="Times New Roman" w:hAnsi="Times New Roman" w:cs="Times New Roman"/>
                <w:sz w:val="28"/>
                <w:szCs w:val="28"/>
              </w:rPr>
            </w:pPr>
            <w:r>
              <w:rPr>
                <w:rFonts w:cs="Times New Roman" w:ascii="Times New Roman" w:hAnsi="Times New Roman"/>
                <w:sz w:val="28"/>
                <w:szCs w:val="28"/>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Программа, сертификат, справка и иной документ, подтверждающий личное участие</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40"/>
              </w:numPr>
              <w:tabs>
                <w:tab w:val="clear" w:pos="708"/>
                <w:tab w:val="left" w:pos="875" w:leader="none"/>
              </w:tabs>
              <w:ind w:left="24" w:firstLine="284"/>
              <w:rPr/>
            </w:pPr>
            <w:r>
              <w:rPr>
                <w:rFonts w:cs="Times New Roman" w:ascii="Times New Roman" w:hAnsi="Times New Roman"/>
                <w:sz w:val="28"/>
                <w:szCs w:val="28"/>
              </w:rPr>
              <w:t>Продуктивное использование новых образовательных технологий</w:t>
            </w:r>
            <w:r>
              <w:rPr>
                <w:rStyle w:val="Style16"/>
                <w:rFonts w:eastAsia="Calibri"/>
                <w:b/>
                <w:sz w:val="28"/>
                <w:szCs w:val="28"/>
              </w:rPr>
              <w:t xml:space="preserve">, </w:t>
            </w:r>
            <w:r>
              <w:rPr>
                <w:rStyle w:val="Style16"/>
                <w:rFonts w:eastAsia="Calibri"/>
                <w:bCs/>
                <w:sz w:val="28"/>
                <w:szCs w:val="28"/>
              </w:rPr>
              <w:t>участие в экспериментальной, инновационной деятельности</w:t>
            </w:r>
            <w:r>
              <w:rPr>
                <w:rFonts w:cs="Times New Roman" w:ascii="Times New Roman" w:hAnsi="Times New Roman"/>
                <w:bCs/>
                <w:sz w:val="28"/>
                <w:szCs w:val="28"/>
              </w:rPr>
              <w:t xml:space="preserve"> </w:t>
            </w:r>
            <w:r>
              <w:rPr>
                <w:rFonts w:cs="Times New Roman" w:ascii="Times New Roman" w:hAnsi="Times New Roman"/>
                <w:sz w:val="28"/>
                <w:szCs w:val="28"/>
              </w:rPr>
              <w:t>(для высшей категории)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Приказ, справка, выписка из протокола педсовета, сертификат участника</w:t>
            </w:r>
          </w:p>
        </w:tc>
      </w:tr>
      <w:tr>
        <w:trPr>
          <w:trHeight w:val="830"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40"/>
              </w:numPr>
              <w:tabs>
                <w:tab w:val="clear" w:pos="708"/>
                <w:tab w:val="left" w:pos="692" w:leader="none"/>
              </w:tabs>
              <w:ind w:left="0" w:firstLine="308"/>
              <w:jc w:val="center"/>
              <w:rPr/>
            </w:pPr>
            <w:r>
              <w:rPr>
                <w:rFonts w:cs="Times New Roman" w:ascii="Times New Roman" w:hAnsi="Times New Roman"/>
                <w:b/>
                <w:bCs/>
                <w:sz w:val="28"/>
                <w:szCs w:val="28"/>
              </w:rPr>
              <w:t>Активное участие в работе методических объединений педагогических работников организации (</w:t>
            </w:r>
            <w:r>
              <w:rPr>
                <w:rFonts w:cs="Times New Roman" w:ascii="Times New Roman" w:hAnsi="Times New Roman"/>
                <w:b/>
                <w:bCs/>
                <w:i/>
                <w:iCs/>
                <w:sz w:val="28"/>
                <w:szCs w:val="28"/>
              </w:rPr>
              <w:t>для высшей категории – в разработке программно-методического сопровождения образовательного процесса, профессиональных конкурсах</w:t>
            </w:r>
            <w:r>
              <w:rPr>
                <w:rFonts w:cs="Times New Roman" w:ascii="Times New Roman" w:hAnsi="Times New Roman"/>
                <w:b/>
                <w:bCs/>
                <w:sz w:val="28"/>
                <w:szCs w:val="28"/>
              </w:rPr>
              <w:t>)</w:t>
            </w:r>
          </w:p>
        </w:tc>
      </w:tr>
      <w:tr>
        <w:trPr>
          <w:trHeight w:val="18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33"/>
              </w:numPr>
              <w:tabs>
                <w:tab w:val="clear" w:pos="708"/>
                <w:tab w:val="left" w:pos="812" w:leader="none"/>
              </w:tabs>
              <w:ind w:left="24" w:firstLine="284"/>
              <w:rPr/>
            </w:pPr>
            <w:r>
              <w:rPr>
                <w:rFonts w:cs="Times New Roman" w:ascii="Times New Roman" w:hAnsi="Times New Roman"/>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 xml:space="preserve">Приказ о составе творческих и рабочих групп, общественно-педагогических сообществ </w:t>
            </w:r>
          </w:p>
        </w:tc>
      </w:tr>
      <w:tr>
        <w:trPr>
          <w:trHeight w:val="1590"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33"/>
              </w:numPr>
              <w:tabs>
                <w:tab w:val="clear" w:pos="708"/>
                <w:tab w:val="left" w:pos="812" w:leader="none"/>
              </w:tabs>
              <w:ind w:left="24" w:firstLine="284"/>
              <w:rPr>
                <w:rFonts w:ascii="Times New Roman" w:hAnsi="Times New Roman" w:cs="Times New Roman"/>
                <w:sz w:val="28"/>
                <w:szCs w:val="28"/>
              </w:rPr>
            </w:pPr>
            <w:r>
              <w:rPr>
                <w:rFonts w:cs="Times New Roman" w:ascii="Times New Roman" w:hAnsi="Times New Roman"/>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Приказ о составе МО. Справка о результатах работы МО. Титульный лист, выписка из протокола, рецензия на разработку</w:t>
            </w:r>
          </w:p>
        </w:tc>
      </w:tr>
      <w:tr>
        <w:trPr>
          <w:trHeight w:val="546"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40"/>
              </w:numPr>
              <w:tabs>
                <w:tab w:val="clear" w:pos="708"/>
                <w:tab w:val="left" w:pos="812" w:leader="none"/>
              </w:tabs>
              <w:ind w:left="24" w:firstLine="284"/>
              <w:rPr>
                <w:rFonts w:ascii="Times New Roman" w:hAnsi="Times New Roman" w:cs="Times New Roman"/>
                <w:sz w:val="28"/>
                <w:szCs w:val="28"/>
              </w:rPr>
            </w:pPr>
            <w:r>
              <w:rPr>
                <w:rFonts w:cs="Times New Roman" w:ascii="Times New Roman" w:hAnsi="Times New Roman"/>
                <w:sz w:val="28"/>
                <w:szCs w:val="28"/>
              </w:rPr>
              <w:t>Профессиональная активность педагога.  Участие в профессиональных конкурсах (для высшей категории) Участие в работе жюри конкурсов, олимпиад, предметных комиссий, экспертных групп</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Диплом участника конкурса. Приказ о вхождении в состав жюри, экспертной группы</w:t>
            </w:r>
          </w:p>
        </w:tc>
      </w:tr>
      <w:tr>
        <w:trPr>
          <w:trHeight w:val="196"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40"/>
              </w:numPr>
              <w:tabs>
                <w:tab w:val="clear" w:pos="708"/>
                <w:tab w:val="left" w:pos="662" w:leader="none"/>
              </w:tabs>
              <w:ind w:left="0" w:firstLine="308"/>
              <w:jc w:val="center"/>
              <w:rPr/>
            </w:pPr>
            <w:r>
              <w:rPr>
                <w:rFonts w:cs="Times New Roman" w:ascii="Times New Roman" w:hAnsi="Times New Roman"/>
                <w:b/>
                <w:bCs/>
                <w:sz w:val="28"/>
                <w:szCs w:val="28"/>
              </w:rPr>
              <w:t>Дополнительные параметры (</w:t>
            </w:r>
            <w:r>
              <w:rPr>
                <w:rFonts w:cs="Times New Roman" w:ascii="Times New Roman" w:hAnsi="Times New Roman"/>
                <w:b/>
                <w:bCs/>
                <w:i/>
                <w:iCs/>
                <w:sz w:val="28"/>
                <w:szCs w:val="28"/>
              </w:rPr>
              <w:t>по желанию работника, если имеются</w:t>
            </w:r>
            <w:r>
              <w:rPr>
                <w:rFonts w:cs="Times New Roman" w:ascii="Times New Roman" w:hAnsi="Times New Roman"/>
                <w:b/>
                <w:bCs/>
                <w:sz w:val="28"/>
                <w:szCs w:val="28"/>
              </w:rPr>
              <w:t>)</w:t>
            </w:r>
          </w:p>
        </w:tc>
      </w:tr>
      <w:tr>
        <w:trPr>
          <w:trHeight w:val="499"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61"/>
              </w:numPr>
              <w:tabs>
                <w:tab w:val="clear" w:pos="708"/>
                <w:tab w:val="left" w:pos="842" w:leader="none"/>
              </w:tabs>
              <w:ind w:left="24" w:firstLine="284"/>
              <w:rPr>
                <w:rFonts w:ascii="Times New Roman" w:hAnsi="Times New Roman" w:cs="Times New Roman"/>
                <w:sz w:val="28"/>
                <w:szCs w:val="28"/>
              </w:rPr>
            </w:pPr>
            <w:r>
              <w:rPr>
                <w:rFonts w:cs="Times New Roman" w:ascii="Times New Roman" w:hAnsi="Times New Roman"/>
                <w:sz w:val="28"/>
                <w:szCs w:val="28"/>
              </w:rPr>
              <w:t>Результаты деятельности педагогических работников, осуществляющих функции наставников, руководство практикой студентов</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Приказ о руководстве практикой, приказ о наставничестве</w:t>
            </w:r>
          </w:p>
        </w:tc>
      </w:tr>
      <w:tr>
        <w:trPr>
          <w:trHeight w:val="405"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61"/>
              </w:numPr>
              <w:tabs>
                <w:tab w:val="clear" w:pos="708"/>
                <w:tab w:val="left" w:pos="842" w:leader="none"/>
              </w:tabs>
              <w:ind w:left="24" w:firstLine="284"/>
              <w:rPr>
                <w:rFonts w:ascii="Times New Roman" w:hAnsi="Times New Roman" w:cs="Times New Roman"/>
                <w:sz w:val="28"/>
                <w:szCs w:val="28"/>
              </w:rPr>
            </w:pPr>
            <w:r>
              <w:rPr>
                <w:rFonts w:cs="Times New Roman" w:ascii="Times New Roman" w:hAnsi="Times New Roman"/>
                <w:sz w:val="28"/>
                <w:szCs w:val="28"/>
              </w:rPr>
              <w:t>Организация учителем внеурочной деятельности по предмету</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справка по итогам мониторинга</w:t>
            </w:r>
          </w:p>
        </w:tc>
      </w:tr>
      <w:tr>
        <w:trPr>
          <w:trHeight w:val="365" w:hRule="atLeast"/>
        </w:trPr>
        <w:tc>
          <w:tcPr>
            <w:tcW w:w="9637"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Style22"/>
              <w:numPr>
                <w:ilvl w:val="0"/>
                <w:numId w:val="40"/>
              </w:numPr>
              <w:tabs>
                <w:tab w:val="clear" w:pos="708"/>
                <w:tab w:val="left" w:pos="733" w:leader="none"/>
              </w:tabs>
              <w:ind w:left="24" w:firstLine="284"/>
              <w:jc w:val="center"/>
              <w:rPr>
                <w:rFonts w:ascii="Times New Roman" w:hAnsi="Times New Roman" w:cs="Times New Roman"/>
                <w:b/>
                <w:b/>
                <w:bCs/>
                <w:sz w:val="28"/>
                <w:szCs w:val="28"/>
              </w:rPr>
            </w:pPr>
            <w:r>
              <w:rPr>
                <w:rFonts w:cs="Times New Roman" w:ascii="Times New Roman" w:hAnsi="Times New Roman"/>
                <w:b/>
                <w:bCs/>
                <w:sz w:val="28"/>
                <w:szCs w:val="28"/>
              </w:rPr>
              <w:t>Показатели профессионального самосовершенствования</w:t>
            </w:r>
          </w:p>
        </w:tc>
      </w:tr>
      <w:tr>
        <w:trPr>
          <w:trHeight w:val="960"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6"/>
              </w:numPr>
              <w:tabs>
                <w:tab w:val="clear" w:pos="708"/>
                <w:tab w:val="left" w:pos="875" w:leader="none"/>
              </w:tabs>
              <w:ind w:left="0" w:firstLine="308"/>
              <w:rPr/>
            </w:pPr>
            <w:r>
              <w:rPr>
                <w:rFonts w:cs="Times New Roman" w:ascii="Times New Roman" w:hAnsi="Times New Roman"/>
                <w:sz w:val="28"/>
                <w:szCs w:val="28"/>
              </w:rPr>
              <w:t>Результаты личного обучения учителя по дополнительным профессиональным программам повышения квалификации.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Удостоверение, приказ об авторских курсах (если организованы)</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20"/>
              </w:numPr>
              <w:tabs>
                <w:tab w:val="clear" w:pos="708"/>
                <w:tab w:val="left" w:pos="875" w:leader="none"/>
              </w:tabs>
              <w:ind w:left="0" w:firstLine="308"/>
              <w:rPr>
                <w:rFonts w:ascii="Times New Roman" w:hAnsi="Times New Roman" w:cs="Times New Roman"/>
                <w:sz w:val="28"/>
                <w:szCs w:val="28"/>
              </w:rPr>
            </w:pPr>
            <w:r>
              <w:rPr>
                <w:rFonts w:cs="Times New Roman" w:ascii="Times New Roman" w:hAnsi="Times New Roman"/>
                <w:sz w:val="28"/>
                <w:szCs w:val="28"/>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Сертификаты</w:t>
            </w:r>
          </w:p>
        </w:tc>
      </w:tr>
      <w:tr>
        <w:trPr>
          <w:trHeight w:val="122"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40"/>
              </w:numPr>
              <w:tabs>
                <w:tab w:val="clear" w:pos="708"/>
                <w:tab w:val="left" w:pos="875" w:leader="none"/>
              </w:tabs>
              <w:ind w:left="0" w:firstLine="308"/>
              <w:rPr>
                <w:rFonts w:ascii="Times New Roman" w:hAnsi="Times New Roman" w:cs="Times New Roman"/>
                <w:sz w:val="28"/>
                <w:szCs w:val="28"/>
              </w:rPr>
            </w:pPr>
            <w:r>
              <w:rPr>
                <w:rFonts w:cs="Times New Roman" w:ascii="Times New Roman" w:hAnsi="Times New Roman"/>
                <w:sz w:val="28"/>
                <w:szCs w:val="28"/>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Дипломы, удостоверения, справки</w:t>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Heading2"/>
        <w:spacing w:lineRule="auto" w:line="240" w:before="0" w:after="0"/>
        <w:jc w:val="center"/>
        <w:rPr/>
      </w:pPr>
      <w:bookmarkStart w:id="27" w:name="__RefHeading___Toc169774723"/>
      <w:bookmarkEnd w:id="27"/>
      <w:r>
        <w:rPr>
          <w:rFonts w:cs="Times New Roman" w:ascii="Times New Roman" w:hAnsi="Times New Roman"/>
          <w:i w:val="false"/>
        </w:rPr>
        <w:t>ВОСПИТАТЕЛЬ ИНТЕРНАТА</w:t>
      </w:r>
    </w:p>
    <w:p>
      <w:pPr>
        <w:pStyle w:val="Normal"/>
        <w:spacing w:lineRule="auto" w:line="240" w:before="0" w:after="0"/>
        <w:contextualSpacing/>
        <w:jc w:val="both"/>
        <w:rPr>
          <w:rFonts w:ascii="Times New Roman" w:hAnsi="Times New Roman" w:cs="Times New Roman"/>
          <w:i/>
          <w:i/>
          <w:sz w:val="28"/>
          <w:szCs w:val="28"/>
        </w:rPr>
      </w:pPr>
      <w:r>
        <w:rPr>
          <w:rFonts w:cs="Times New Roman" w:ascii="Times New Roman" w:hAnsi="Times New Roman"/>
          <w:i/>
          <w:sz w:val="28"/>
          <w:szCs w:val="28"/>
        </w:rPr>
      </w:r>
    </w:p>
    <w:p>
      <w:pPr>
        <w:pStyle w:val="22"/>
        <w:spacing w:before="0" w:after="0"/>
        <w:rPr/>
      </w:pPr>
      <w:r>
        <w:rPr>
          <w:rStyle w:val="2"/>
          <w:b/>
          <w:bCs/>
          <w:sz w:val="28"/>
          <w:szCs w:val="28"/>
        </w:rPr>
        <w:t xml:space="preserve">Сведения </w:t>
      </w:r>
    </w:p>
    <w:p>
      <w:pPr>
        <w:pStyle w:val="22"/>
        <w:spacing w:before="0" w:after="0"/>
        <w:rPr/>
      </w:pPr>
      <w:r>
        <w:rPr>
          <w:rStyle w:val="2"/>
          <w:b/>
          <w:bCs/>
          <w:sz w:val="28"/>
          <w:szCs w:val="28"/>
        </w:rPr>
        <w:t>о профессиональной деятельности</w:t>
      </w:r>
    </w:p>
    <w:p>
      <w:pPr>
        <w:pStyle w:val="22"/>
        <w:spacing w:before="0" w:after="0"/>
        <w:rPr/>
      </w:pPr>
      <w:r>
        <w:rPr>
          <w:rStyle w:val="2"/>
          <w:b/>
          <w:bCs/>
          <w:sz w:val="28"/>
          <w:szCs w:val="28"/>
        </w:rPr>
        <w:t xml:space="preserve">для анализа результатов педагогического работника </w:t>
      </w:r>
    </w:p>
    <w:p>
      <w:pPr>
        <w:pStyle w:val="22"/>
        <w:spacing w:before="0" w:after="0"/>
        <w:rPr/>
      </w:pPr>
      <w:r>
        <w:rPr>
          <w:rStyle w:val="2"/>
          <w:b/>
          <w:bCs/>
          <w:sz w:val="28"/>
          <w:szCs w:val="28"/>
        </w:rPr>
        <w:t>в межаттестационный период и в ходе аттестации</w:t>
      </w:r>
    </w:p>
    <w:p>
      <w:pPr>
        <w:pStyle w:val="22"/>
        <w:spacing w:before="0" w:after="0"/>
        <w:rPr>
          <w:rStyle w:val="2"/>
          <w:b/>
          <w:b/>
          <w:bCs/>
          <w:sz w:val="28"/>
          <w:szCs w:val="28"/>
        </w:rPr>
      </w:pPr>
      <w:r>
        <w:rPr/>
      </w:r>
    </w:p>
    <w:p>
      <w:pPr>
        <w:pStyle w:val="22"/>
        <w:spacing w:before="0" w:after="0"/>
        <w:ind w:firstLine="567"/>
        <w:jc w:val="both"/>
        <w:rPr/>
      </w:pPr>
      <w:r>
        <w:rPr>
          <w:rStyle w:val="2"/>
          <w:sz w:val="28"/>
          <w:szCs w:val="28"/>
        </w:rPr>
        <w:t>Фамилия, имя, отчество работника: ______________________________</w:t>
        <w:br/>
        <w:t>__________________________________________________________________</w:t>
      </w:r>
    </w:p>
    <w:p>
      <w:pPr>
        <w:pStyle w:val="22"/>
        <w:spacing w:before="0" w:after="0"/>
        <w:ind w:firstLine="567"/>
        <w:jc w:val="both"/>
        <w:rPr/>
      </w:pPr>
      <w:r>
        <w:rPr>
          <w:rStyle w:val="2"/>
          <w:sz w:val="28"/>
          <w:szCs w:val="28"/>
        </w:rPr>
        <w:t>Образовательная организация __________________________________</w:t>
        <w:br/>
        <w:t>__________________________________________________________________</w:t>
      </w:r>
    </w:p>
    <w:p>
      <w:pPr>
        <w:pStyle w:val="22"/>
        <w:spacing w:before="0" w:after="0"/>
        <w:ind w:firstLine="567"/>
        <w:jc w:val="both"/>
        <w:rPr/>
      </w:pPr>
      <w:r>
        <w:rPr>
          <w:rStyle w:val="2"/>
          <w:sz w:val="28"/>
          <w:szCs w:val="28"/>
        </w:rPr>
        <w:t xml:space="preserve">Должность: </w:t>
      </w:r>
      <w:r>
        <w:rPr>
          <w:rStyle w:val="2"/>
          <w:b/>
          <w:sz w:val="28"/>
          <w:szCs w:val="28"/>
        </w:rPr>
        <w:t>ВОСПИТАТЕЛЬ ИНТЕРНАТА</w:t>
      </w:r>
      <w:r>
        <w:rPr>
          <w:rStyle w:val="2"/>
          <w:sz w:val="28"/>
          <w:szCs w:val="28"/>
        </w:rPr>
        <w:t>___________________</w:t>
      </w:r>
    </w:p>
    <w:p>
      <w:pPr>
        <w:pStyle w:val="22"/>
        <w:spacing w:before="0" w:after="0"/>
        <w:ind w:firstLine="567"/>
        <w:jc w:val="both"/>
        <w:rPr/>
      </w:pPr>
      <w:r>
        <w:rPr>
          <w:rStyle w:val="2"/>
          <w:sz w:val="28"/>
          <w:szCs w:val="28"/>
        </w:rPr>
        <w:t>Имеющаяся квалификационная категория: _________________________</w:t>
      </w:r>
    </w:p>
    <w:p>
      <w:pPr>
        <w:pStyle w:val="22"/>
        <w:spacing w:before="0" w:after="0"/>
        <w:ind w:firstLine="567"/>
        <w:jc w:val="both"/>
        <w:rPr/>
      </w:pPr>
      <w:r>
        <w:rPr>
          <w:rStyle w:val="2"/>
          <w:sz w:val="28"/>
          <w:szCs w:val="28"/>
        </w:rPr>
        <w:t>Период изучения профессиональной деятельности: __________________</w:t>
      </w:r>
    </w:p>
    <w:p>
      <w:pPr>
        <w:pStyle w:val="22"/>
        <w:spacing w:before="0" w:after="0"/>
        <w:ind w:firstLine="709"/>
        <w:jc w:val="both"/>
        <w:rPr>
          <w:rStyle w:val="2"/>
          <w:sz w:val="28"/>
          <w:szCs w:val="28"/>
        </w:rPr>
      </w:pPr>
      <w:r>
        <w:rPr/>
      </w:r>
    </w:p>
    <w:p>
      <w:pPr>
        <w:pStyle w:val="22"/>
        <w:spacing w:before="0" w:after="0"/>
        <w:ind w:firstLine="709"/>
        <w:jc w:val="both"/>
        <w:rPr/>
      </w:pPr>
      <w:r>
        <w:rPr>
          <w:rStyle w:val="2"/>
          <w:sz w:val="28"/>
          <w:szCs w:val="28"/>
        </w:rPr>
        <w:t>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w:t>
      </w:r>
    </w:p>
    <w:p>
      <w:pPr>
        <w:pStyle w:val="22"/>
        <w:spacing w:before="0" w:after="0"/>
        <w:ind w:firstLine="709"/>
        <w:jc w:val="both"/>
        <w:rPr/>
      </w:pPr>
      <w:r>
        <w:rPr>
          <w:rStyle w:val="2"/>
          <w:sz w:val="28"/>
          <w:szCs w:val="28"/>
        </w:rPr>
        <w:t>В случае подачи таблиц в аттестационную комиссию, занесенная в них информация должна иметь документальные подтверждения, заверяемые подписью руководителя образовательной организации.</w:t>
      </w:r>
    </w:p>
    <w:p>
      <w:pPr>
        <w:pStyle w:val="22"/>
        <w:spacing w:before="0" w:after="0"/>
        <w:ind w:firstLine="709"/>
        <w:jc w:val="both"/>
        <w:rPr/>
      </w:pPr>
      <w:r>
        <w:rPr>
          <w:rStyle w:val="2"/>
          <w:sz w:val="28"/>
          <w:szCs w:val="28"/>
        </w:rPr>
        <w:t>Показатели и параметры изучения профессиональной деятельности составлены на основе требований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 196.</w:t>
      </w:r>
    </w:p>
    <w:p>
      <w:pPr>
        <w:pStyle w:val="22"/>
        <w:spacing w:before="0" w:after="0"/>
        <w:ind w:firstLine="709"/>
        <w:jc w:val="both"/>
        <w:rPr/>
      </w:pPr>
      <w:r>
        <w:rPr>
          <w:rStyle w:val="2"/>
          <w:sz w:val="28"/>
          <w:szCs w:val="28"/>
        </w:rPr>
        <w:t>В таблицу заносятся данные за три года межаттестационного периода, при этом не рекомендовано перегружать ее, а вносить только лучшие из имеющихся результатов. При наличии нескольких параметров по одному направлению работы не обязательно стремиться заполнять все строки. Анализ результатов может проводиться и по отдельным параметрам.</w:t>
      </w:r>
    </w:p>
    <w:p>
      <w:pPr>
        <w:pStyle w:val="22"/>
        <w:spacing w:before="0" w:after="0"/>
        <w:ind w:firstLine="709"/>
        <w:jc w:val="both"/>
        <w:rPr/>
      </w:pPr>
      <w:r>
        <w:rPr>
          <w:rStyle w:val="2"/>
          <w:sz w:val="28"/>
          <w:szCs w:val="28"/>
        </w:rPr>
        <w:t>При наличии результатов профессиональной деятельности по направлениям, не включенным в таблицу, работник вправе дополнять ее такими параметрами и результатами. В этом случае, если таблица будет представлена при аттестации, комиссия учитывает дополнительные результаты по своему решению.</w:t>
      </w:r>
    </w:p>
    <w:p>
      <w:pPr>
        <w:pStyle w:val="Style22"/>
        <w:ind w:left="0" w:firstLine="567"/>
        <w:rPr>
          <w:rFonts w:ascii="Times New Roman" w:hAnsi="Times New Roman" w:cs="Times New Roman"/>
          <w:sz w:val="28"/>
          <w:szCs w:val="28"/>
        </w:rPr>
      </w:pPr>
      <w:r>
        <w:rPr>
          <w:rStyle w:val="2"/>
          <w:sz w:val="28"/>
          <w:szCs w:val="28"/>
        </w:rPr>
        <w:t>Если же по каким-либо параметрам профессиональная деятельность не проводится ввиду специфики условий работы или преподаваемого предмета, в таблице делается соответствующая поясняющая запись, при этом наличие пустых ячеек не должно негативно влиять на выводы анализа.</w:t>
      </w:r>
    </w:p>
    <w:p>
      <w:pPr>
        <w:pStyle w:val="22"/>
        <w:spacing w:before="0" w:after="0"/>
        <w:ind w:firstLine="709"/>
        <w:jc w:val="both"/>
        <w:rPr>
          <w:rFonts w:ascii="Times New Roman" w:hAnsi="Times New Roman" w:cs="Times New Roman"/>
          <w:sz w:val="28"/>
          <w:szCs w:val="28"/>
        </w:rPr>
      </w:pPr>
      <w:r>
        <w:rPr>
          <w:rFonts w:cs="Times New Roman"/>
          <w:sz w:val="28"/>
          <w:szCs w:val="28"/>
        </w:rPr>
      </w:r>
    </w:p>
    <w:p>
      <w:pPr>
        <w:pStyle w:val="Style29"/>
        <w:ind w:left="2750" w:hanging="0"/>
        <w:rPr>
          <w:rStyle w:val="Style17"/>
          <w:sz w:val="28"/>
          <w:szCs w:val="28"/>
        </w:rPr>
      </w:pPr>
      <w:r>
        <w:rPr>
          <w:sz w:val="28"/>
          <w:szCs w:val="28"/>
        </w:rPr>
      </w:r>
      <w:r>
        <w:br w:type="page"/>
      </w:r>
    </w:p>
    <w:p>
      <w:pPr>
        <w:pStyle w:val="Normal"/>
        <w:spacing w:lineRule="auto" w:line="240" w:before="0" w:after="0"/>
        <w:jc w:val="center"/>
        <w:rPr/>
      </w:pPr>
      <w:r>
        <w:rPr>
          <w:rStyle w:val="Style17"/>
          <w:rFonts w:eastAsia="Calibri"/>
          <w:b/>
          <w:i/>
          <w:sz w:val="28"/>
          <w:szCs w:val="28"/>
        </w:rPr>
        <w:t>РЕЗУЛЬТАТЫ ПРОФЕССИОНАЛЬНОЙ ДЕЯТЕЛЬНОСТИ</w:t>
      </w:r>
    </w:p>
    <w:p>
      <w:pPr>
        <w:pStyle w:val="Normal"/>
        <w:spacing w:lineRule="auto" w:line="240" w:before="0" w:after="0"/>
        <w:jc w:val="center"/>
        <w:rPr>
          <w:rStyle w:val="Style17"/>
          <w:rFonts w:eastAsia="Calibri"/>
          <w:b/>
          <w:b/>
          <w:i/>
          <w:i/>
          <w:sz w:val="28"/>
          <w:szCs w:val="28"/>
        </w:rPr>
      </w:pPr>
      <w:r>
        <w:rPr/>
      </w:r>
    </w:p>
    <w:p>
      <w:pPr>
        <w:pStyle w:val="Style29"/>
        <w:numPr>
          <w:ilvl w:val="0"/>
          <w:numId w:val="49"/>
        </w:numPr>
        <w:tabs>
          <w:tab w:val="clear" w:pos="708"/>
          <w:tab w:val="left" w:pos="709" w:leader="none"/>
        </w:tabs>
        <w:ind w:left="0" w:firstLine="284"/>
        <w:jc w:val="center"/>
        <w:rPr/>
      </w:pPr>
      <w:r>
        <w:rPr>
          <w:rStyle w:val="Style17"/>
          <w:b/>
          <w:bCs/>
          <w:sz w:val="28"/>
          <w:szCs w:val="28"/>
        </w:rPr>
        <w:t>Стабильные положительные результаты (положительная динамика – для высшей категории) освоения обучающимися образовательных программ по итогам мониторингов, проводимых организацией, и независимых тестирований</w:t>
      </w:r>
    </w:p>
    <w:p>
      <w:pPr>
        <w:pStyle w:val="Style29"/>
        <w:jc w:val="center"/>
        <w:rPr>
          <w:rStyle w:val="Style17"/>
          <w:b/>
          <w:b/>
          <w:bCs/>
          <w:sz w:val="28"/>
          <w:szCs w:val="28"/>
        </w:rPr>
      </w:pPr>
      <w:r>
        <w:rPr/>
      </w:r>
    </w:p>
    <w:tbl>
      <w:tblPr>
        <w:tblW w:w="5000" w:type="pct"/>
        <w:jc w:val="center"/>
        <w:tblInd w:w="0" w:type="dxa"/>
        <w:tblLayout w:type="fixed"/>
        <w:tblCellMar>
          <w:top w:w="0" w:type="dxa"/>
          <w:left w:w="10" w:type="dxa"/>
          <w:bottom w:w="0" w:type="dxa"/>
          <w:right w:w="10" w:type="dxa"/>
        </w:tblCellMar>
      </w:tblPr>
      <w:tblGrid>
        <w:gridCol w:w="1748"/>
        <w:gridCol w:w="439"/>
        <w:gridCol w:w="1678"/>
        <w:gridCol w:w="1832"/>
        <w:gridCol w:w="144"/>
        <w:gridCol w:w="910"/>
        <w:gridCol w:w="2886"/>
      </w:tblGrid>
      <w:tr>
        <w:trPr>
          <w:trHeight w:val="1765" w:hRule="exact"/>
        </w:trPr>
        <w:tc>
          <w:tcPr>
            <w:tcW w:w="9637" w:type="dxa"/>
            <w:gridSpan w:val="7"/>
            <w:tcBorders>
              <w:top w:val="single" w:sz="4" w:space="0" w:color="000000"/>
              <w:left w:val="single" w:sz="4" w:space="0" w:color="000000"/>
              <w:right w:val="single" w:sz="4" w:space="0" w:color="000000"/>
            </w:tcBorders>
            <w:vAlign w:val="center"/>
          </w:tcPr>
          <w:p>
            <w:pPr>
              <w:pStyle w:val="Style29"/>
              <w:numPr>
                <w:ilvl w:val="1"/>
                <w:numId w:val="49"/>
              </w:numPr>
              <w:tabs>
                <w:tab w:val="clear" w:pos="708"/>
                <w:tab w:val="left" w:pos="846" w:leader="none"/>
              </w:tabs>
              <w:ind w:left="0" w:firstLine="269"/>
              <w:jc w:val="center"/>
              <w:rPr>
                <w:rStyle w:val="Style16"/>
                <w:sz w:val="28"/>
                <w:szCs w:val="28"/>
                <w:lang w:val="ru-RU" w:eastAsia="ru-RU"/>
              </w:rPr>
            </w:pPr>
            <w:r>
              <w:rPr>
                <w:sz w:val="28"/>
                <w:szCs w:val="28"/>
                <w:lang w:val="ru-RU" w:eastAsia="ru-RU"/>
              </w:rPr>
              <w:t>Качество знаний обучающихся по результатам школьного мониторинга, независимых региональных или муниципальных тестирований, РДР, всероссийских проверочных работ. Результаты итоговой аттестации обучающихся по образовательным программам основного общего образования, в том числе адаптированным (за 3 года)</w:t>
            </w:r>
          </w:p>
        </w:tc>
      </w:tr>
      <w:tr>
        <w:trPr>
          <w:trHeight w:val="2994" w:hRule="exact"/>
        </w:trPr>
        <w:tc>
          <w:tcPr>
            <w:tcW w:w="3865" w:type="dxa"/>
            <w:gridSpan w:val="3"/>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2886" w:type="dxa"/>
            <w:gridSpan w:val="3"/>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Удельный вес численности обучающихся, получивших по итогам учебного года положительные оценки, в общей численности обучающихся (%)</w:t>
            </w:r>
          </w:p>
        </w:tc>
        <w:tc>
          <w:tcPr>
            <w:tcW w:w="2886" w:type="dxa"/>
            <w:tcBorders>
              <w:top w:val="single" w:sz="4" w:space="0" w:color="000000"/>
              <w:left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Качество знаний обучающихся по результатам школьного мониторинга по итогам учебного года (за 3 года) (%)</w:t>
            </w:r>
          </w:p>
        </w:tc>
      </w:tr>
      <w:tr>
        <w:trPr>
          <w:trHeight w:val="288" w:hRule="exact"/>
        </w:trPr>
        <w:tc>
          <w:tcPr>
            <w:tcW w:w="3865" w:type="dxa"/>
            <w:gridSpan w:val="3"/>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886" w:type="dxa"/>
            <w:gridSpan w:val="3"/>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86"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3865" w:type="dxa"/>
            <w:gridSpan w:val="3"/>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86" w:type="dxa"/>
            <w:gridSpan w:val="3"/>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86"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3865" w:type="dxa"/>
            <w:gridSpan w:val="3"/>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86" w:type="dxa"/>
            <w:gridSpan w:val="3"/>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86"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683" w:hRule="exact"/>
        </w:trPr>
        <w:tc>
          <w:tcPr>
            <w:tcW w:w="3865" w:type="dxa"/>
            <w:gridSpan w:val="3"/>
            <w:tcBorders>
              <w:top w:val="single" w:sz="4" w:space="0" w:color="000000"/>
              <w:left w:val="single" w:sz="4" w:space="0" w:color="000000"/>
              <w:bottom w:val="single" w:sz="4" w:space="0" w:color="000000"/>
            </w:tcBorders>
          </w:tcPr>
          <w:p>
            <w:pPr>
              <w:pStyle w:val="Style28"/>
              <w:rPr>
                <w:bCs/>
                <w:sz w:val="28"/>
                <w:szCs w:val="28"/>
                <w:lang w:val="ru-RU" w:eastAsia="ru-RU"/>
              </w:rPr>
            </w:pPr>
            <w:r>
              <w:rPr>
                <w:rStyle w:val="Style16"/>
                <w:bCs/>
                <w:sz w:val="28"/>
                <w:szCs w:val="28"/>
                <w:lang w:val="ru-RU" w:eastAsia="ru-RU"/>
              </w:rPr>
              <w:t>Итого (среднее значение за три учебных года)</w:t>
            </w:r>
          </w:p>
        </w:tc>
        <w:tc>
          <w:tcPr>
            <w:tcW w:w="2886" w:type="dxa"/>
            <w:gridSpan w:val="3"/>
            <w:tcBorders>
              <w:top w:val="single" w:sz="4" w:space="0" w:color="000000"/>
              <w:left w:val="single" w:sz="4" w:space="0" w:color="000000"/>
              <w:bottom w:val="single" w:sz="4" w:space="0" w:color="000000"/>
            </w:tcBorders>
          </w:tcPr>
          <w:p>
            <w:pPr>
              <w:pStyle w:val="Style28"/>
              <w:jc w:val="center"/>
              <w:rPr>
                <w:sz w:val="28"/>
                <w:szCs w:val="28"/>
                <w:lang w:val="ru-RU" w:eastAsia="ru-RU"/>
              </w:rPr>
            </w:pPr>
            <w:r>
              <w:rPr>
                <w:rStyle w:val="Style16"/>
                <w:rFonts w:eastAsia="Arial"/>
                <w:sz w:val="28"/>
                <w:szCs w:val="28"/>
                <w:lang w:val="ru-RU" w:eastAsia="ru-RU"/>
              </w:rPr>
              <w:t>V</w:t>
            </w:r>
          </w:p>
        </w:tc>
        <w:tc>
          <w:tcPr>
            <w:tcW w:w="2886" w:type="dxa"/>
            <w:tcBorders>
              <w:top w:val="single" w:sz="4" w:space="0" w:color="000000"/>
              <w:left w:val="single" w:sz="4" w:space="0" w:color="000000"/>
              <w:bottom w:val="single" w:sz="4" w:space="0" w:color="000000"/>
              <w:right w:val="single" w:sz="4" w:space="0" w:color="000000"/>
            </w:tcBorders>
          </w:tcPr>
          <w:p>
            <w:pPr>
              <w:pStyle w:val="Style28"/>
              <w:jc w:val="center"/>
              <w:rPr>
                <w:sz w:val="28"/>
                <w:szCs w:val="28"/>
                <w:lang w:val="ru-RU" w:eastAsia="ru-RU"/>
              </w:rPr>
            </w:pPr>
            <w:r>
              <w:rPr>
                <w:rStyle w:val="Style16"/>
                <w:rFonts w:eastAsia="Arial"/>
                <w:sz w:val="28"/>
                <w:szCs w:val="28"/>
                <w:lang w:val="ru-RU" w:eastAsia="ru-RU"/>
              </w:rPr>
              <w:t>V</w:t>
            </w:r>
          </w:p>
        </w:tc>
      </w:tr>
      <w:tr>
        <w:trPr>
          <w:trHeight w:val="1004" w:hRule="exact"/>
        </w:trPr>
        <w:tc>
          <w:tcPr>
            <w:tcW w:w="9637" w:type="dxa"/>
            <w:gridSpan w:val="7"/>
            <w:tcBorders>
              <w:top w:val="single" w:sz="4" w:space="0" w:color="000000"/>
              <w:left w:val="single" w:sz="4" w:space="0" w:color="000000"/>
              <w:bottom w:val="single" w:sz="4" w:space="0" w:color="000000"/>
              <w:right w:val="single" w:sz="4" w:space="0" w:color="000000"/>
            </w:tcBorders>
          </w:tcPr>
          <w:p>
            <w:pPr>
              <w:pStyle w:val="Style28"/>
              <w:numPr>
                <w:ilvl w:val="1"/>
                <w:numId w:val="49"/>
              </w:numPr>
              <w:tabs>
                <w:tab w:val="clear" w:pos="708"/>
                <w:tab w:val="left" w:pos="829" w:leader="none"/>
              </w:tabs>
              <w:ind w:left="0" w:firstLine="269"/>
              <w:jc w:val="center"/>
              <w:rPr>
                <w:rFonts w:eastAsia="Arial"/>
                <w:sz w:val="28"/>
                <w:szCs w:val="28"/>
                <w:lang w:val="ru-RU" w:eastAsia="ru-RU"/>
              </w:rPr>
            </w:pPr>
            <w:r>
              <w:rPr>
                <w:sz w:val="28"/>
                <w:szCs w:val="28"/>
                <w:lang w:val="ru-RU" w:eastAsia="ru-RU"/>
              </w:rPr>
              <w:t>Обеспечение безопасных условий пребывания обучающихся в образовательной организации, отсутствие или снижение правонарушений и нарушений общественного порядка воспитанниками</w:t>
            </w:r>
          </w:p>
          <w:p>
            <w:pPr>
              <w:pStyle w:val="Style28"/>
              <w:numPr>
                <w:ilvl w:val="1"/>
                <w:numId w:val="49"/>
              </w:numPr>
              <w:tabs>
                <w:tab w:val="clear" w:pos="708"/>
                <w:tab w:val="left" w:pos="829" w:leader="none"/>
              </w:tabs>
              <w:ind w:left="0" w:firstLine="269"/>
              <w:jc w:val="center"/>
              <w:rPr>
                <w:rStyle w:val="Style16"/>
                <w:rFonts w:eastAsia="Arial"/>
                <w:sz w:val="28"/>
                <w:szCs w:val="28"/>
                <w:lang w:val="ru-RU" w:eastAsia="ru-RU"/>
              </w:rPr>
            </w:pPr>
            <w:r>
              <w:rPr>
                <w:rFonts w:eastAsia="Arial"/>
                <w:sz w:val="28"/>
                <w:szCs w:val="28"/>
                <w:lang w:val="ru-RU" w:eastAsia="ru-RU"/>
              </w:rPr>
            </w:r>
          </w:p>
        </w:tc>
      </w:tr>
      <w:tr>
        <w:trPr>
          <w:trHeight w:val="2593" w:hRule="exact"/>
        </w:trPr>
        <w:tc>
          <w:tcPr>
            <w:tcW w:w="21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180"/>
              <w:jc w:val="center"/>
              <w:rPr/>
            </w:pPr>
            <w:r>
              <w:rPr>
                <w:rFonts w:eastAsia="Times New Roman" w:cs="Times New Roman" w:ascii="Times New Roman" w:hAnsi="Times New Roman"/>
                <w:sz w:val="28"/>
                <w:szCs w:val="28"/>
              </w:rPr>
              <w:t>Учебный год</w:t>
            </w:r>
          </w:p>
        </w:tc>
        <w:tc>
          <w:tcPr>
            <w:tcW w:w="3654"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Microsoft Sans Serif" w:cs="Times New Roman" w:ascii="Times New Roman" w:hAnsi="Times New Roman"/>
                <w:sz w:val="28"/>
                <w:szCs w:val="28"/>
                <w:lang w:eastAsia="ru-RU"/>
              </w:rPr>
              <w:t>Доля родителей (законных представителей), отметивших положительные результаты обеспечения безопасных условий пребывания обучающихся в образовательной организации (%)</w:t>
            </w:r>
          </w:p>
        </w:tc>
        <w:tc>
          <w:tcPr>
            <w:tcW w:w="379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Microsoft Sans Serif" w:cs="Times New Roman" w:ascii="Times New Roman" w:hAnsi="Times New Roman"/>
                <w:sz w:val="28"/>
                <w:szCs w:val="28"/>
                <w:lang w:eastAsia="ru-RU"/>
              </w:rPr>
              <w:t>Доля несовершеннолетних обучающихся, проживающих в интернате, совершивших правонарушения (%) (по информации отделов по делам несовершеннолетних УВД)</w:t>
            </w:r>
          </w:p>
        </w:tc>
      </w:tr>
      <w:tr>
        <w:trPr>
          <w:trHeight w:val="288" w:hRule="exact"/>
        </w:trPr>
        <w:tc>
          <w:tcPr>
            <w:tcW w:w="2187"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3654"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79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187"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54"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79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187"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54"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79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1068" w:hRule="exact"/>
        </w:trPr>
        <w:tc>
          <w:tcPr>
            <w:tcW w:w="218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Style w:val="Style16"/>
                <w:rFonts w:eastAsia="Microsoft Sans Serif"/>
                <w:bCs/>
                <w:sz w:val="28"/>
                <w:szCs w:val="28"/>
              </w:rPr>
              <w:t>Итого (среднее значение за три учебных года)</w:t>
            </w:r>
          </w:p>
          <w:p>
            <w:pPr>
              <w:pStyle w:val="Normal"/>
              <w:spacing w:lineRule="auto" w:line="240" w:before="0" w:after="0"/>
              <w:rPr>
                <w:rStyle w:val="Style16"/>
                <w:rFonts w:ascii="Times New Roman" w:hAnsi="Times New Roman" w:eastAsia="Microsoft Sans Serif" w:cs="Times New Roman"/>
                <w:bCs/>
                <w:sz w:val="28"/>
                <w:szCs w:val="28"/>
              </w:rPr>
            </w:pPr>
            <w:r>
              <w:rPr/>
            </w:r>
          </w:p>
        </w:tc>
        <w:tc>
          <w:tcPr>
            <w:tcW w:w="365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V</w:t>
            </w:r>
          </w:p>
        </w:tc>
        <w:tc>
          <w:tcPr>
            <w:tcW w:w="3796"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8"/>
                <w:szCs w:val="28"/>
              </w:rPr>
            </w:pPr>
            <w:r>
              <w:rPr>
                <w:rFonts w:eastAsia="Arial" w:cs="Times New Roman" w:ascii="Times New Roman" w:hAnsi="Times New Roman"/>
                <w:sz w:val="28"/>
                <w:szCs w:val="28"/>
              </w:rPr>
              <w:t>V</w:t>
            </w:r>
          </w:p>
        </w:tc>
      </w:tr>
      <w:tr>
        <w:trPr>
          <w:trHeight w:val="701" w:hRule="exact"/>
        </w:trPr>
        <w:tc>
          <w:tcPr>
            <w:tcW w:w="9637" w:type="dxa"/>
            <w:gridSpan w:val="7"/>
            <w:tcBorders>
              <w:top w:val="single" w:sz="4" w:space="0" w:color="000000"/>
              <w:left w:val="single" w:sz="4" w:space="0" w:color="000000"/>
              <w:bottom w:val="single" w:sz="4" w:space="0" w:color="000000"/>
              <w:right w:val="single" w:sz="4" w:space="0" w:color="000000"/>
            </w:tcBorders>
          </w:tcPr>
          <w:p>
            <w:pPr>
              <w:pStyle w:val="Style28"/>
              <w:numPr>
                <w:ilvl w:val="1"/>
                <w:numId w:val="49"/>
              </w:numPr>
              <w:tabs>
                <w:tab w:val="clear" w:pos="708"/>
                <w:tab w:val="left" w:pos="836" w:leader="none"/>
              </w:tabs>
              <w:ind w:left="0" w:firstLine="269"/>
              <w:jc w:val="center"/>
              <w:rPr>
                <w:rFonts w:eastAsia="Arial"/>
                <w:sz w:val="28"/>
                <w:szCs w:val="28"/>
                <w:lang w:val="ru-RU" w:eastAsia="ru-RU"/>
              </w:rPr>
            </w:pPr>
            <w:r>
              <w:rPr>
                <w:sz w:val="28"/>
                <w:szCs w:val="28"/>
                <w:lang w:val="ru-RU" w:eastAsia="ru-RU"/>
              </w:rPr>
              <w:t>Организация работы по профориентации воспитанников, в том числе обучающихся с ограниченными возможностями здоровья, с инвалидностью</w:t>
            </w:r>
          </w:p>
        </w:tc>
      </w:tr>
      <w:tr>
        <w:trPr>
          <w:trHeight w:val="360" w:hRule="exact"/>
        </w:trPr>
        <w:tc>
          <w:tcPr>
            <w:tcW w:w="17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Style w:val="Style16"/>
                <w:rFonts w:eastAsia="Microsoft Sans Serif"/>
                <w:bCs/>
                <w:sz w:val="28"/>
                <w:szCs w:val="28"/>
              </w:rPr>
              <w:t>Учебный год</w:t>
            </w:r>
          </w:p>
        </w:tc>
        <w:tc>
          <w:tcPr>
            <w:tcW w:w="3949"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Style w:val="Style16"/>
                <w:rFonts w:eastAsia="Microsoft Sans Serif"/>
                <w:bCs/>
                <w:sz w:val="28"/>
                <w:szCs w:val="28"/>
              </w:rPr>
              <w:t>Дополнительный параметр</w:t>
            </w:r>
          </w:p>
        </w:tc>
        <w:tc>
          <w:tcPr>
            <w:tcW w:w="3940"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Style w:val="Style16"/>
                <w:rFonts w:eastAsia="Microsoft Sans Serif"/>
                <w:bCs/>
                <w:sz w:val="28"/>
                <w:szCs w:val="28"/>
              </w:rPr>
              <w:t>Результат</w:t>
            </w:r>
          </w:p>
        </w:tc>
      </w:tr>
      <w:tr>
        <w:trPr>
          <w:trHeight w:val="1990" w:hRule="exact"/>
        </w:trPr>
        <w:tc>
          <w:tcPr>
            <w:tcW w:w="174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3949"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Style w:val="Style16"/>
                <w:rFonts w:eastAsia="Microsoft Sans Serif"/>
                <w:bCs/>
                <w:sz w:val="28"/>
                <w:szCs w:val="28"/>
              </w:rPr>
              <w:t>Уровень индивидуализации профориентационной работы в соответствии с нозологическими показаниями (%)</w:t>
            </w:r>
          </w:p>
        </w:tc>
        <w:tc>
          <w:tcPr>
            <w:tcW w:w="3940"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Style w:val="Style16"/>
                <w:rFonts w:eastAsia="Microsoft Sans Serif"/>
                <w:bCs/>
                <w:sz w:val="28"/>
                <w:szCs w:val="28"/>
              </w:rPr>
              <w:t>Уровень удовлетворения родителей (законных представителей) обучающихся организацией профориентационной работы (%)</w:t>
            </w:r>
          </w:p>
        </w:tc>
      </w:tr>
      <w:tr>
        <w:trPr>
          <w:trHeight w:val="310" w:hRule="exact"/>
        </w:trPr>
        <w:tc>
          <w:tcPr>
            <w:tcW w:w="174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3949"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3940"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r>
      <w:tr>
        <w:trPr>
          <w:trHeight w:val="310" w:hRule="exact"/>
        </w:trPr>
        <w:tc>
          <w:tcPr>
            <w:tcW w:w="174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3949"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ascii="Times New Roman" w:hAnsi="Times New Roman" w:eastAsia="Microsoft Sans Serif" w:cs="Times New Roman"/>
                <w:bCs/>
                <w:sz w:val="28"/>
                <w:szCs w:val="28"/>
              </w:rPr>
            </w:pPr>
            <w:r>
              <w:rPr/>
            </w:r>
          </w:p>
        </w:tc>
        <w:tc>
          <w:tcPr>
            <w:tcW w:w="3940"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eastAsia="Arial" w:cs="Times New Roman"/>
                <w:sz w:val="28"/>
                <w:szCs w:val="28"/>
              </w:rPr>
            </w:pPr>
            <w:r>
              <w:rPr>
                <w:rFonts w:eastAsia="Arial" w:cs="Times New Roman" w:ascii="Times New Roman" w:hAnsi="Times New Roman"/>
                <w:sz w:val="28"/>
                <w:szCs w:val="28"/>
              </w:rPr>
            </w:r>
          </w:p>
        </w:tc>
      </w:tr>
      <w:tr>
        <w:trPr>
          <w:trHeight w:val="310" w:hRule="exact"/>
        </w:trPr>
        <w:tc>
          <w:tcPr>
            <w:tcW w:w="174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Fonts w:eastAsia="Arial" w:cs="Times New Roman" w:ascii="Times New Roman" w:hAnsi="Times New Roman"/>
                <w:sz w:val="28"/>
                <w:szCs w:val="28"/>
              </w:rPr>
            </w:r>
          </w:p>
        </w:tc>
        <w:tc>
          <w:tcPr>
            <w:tcW w:w="3949"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ascii="Times New Roman" w:hAnsi="Times New Roman" w:eastAsia="Microsoft Sans Serif" w:cs="Times New Roman"/>
                <w:bCs/>
                <w:sz w:val="28"/>
                <w:szCs w:val="28"/>
              </w:rPr>
            </w:pPr>
            <w:r>
              <w:rPr/>
            </w:r>
          </w:p>
        </w:tc>
        <w:tc>
          <w:tcPr>
            <w:tcW w:w="3940"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eastAsia="Arial" w:cs="Times New Roman"/>
                <w:sz w:val="28"/>
                <w:szCs w:val="28"/>
              </w:rPr>
            </w:pPr>
            <w:r>
              <w:rPr>
                <w:rFonts w:eastAsia="Arial" w:cs="Times New Roman" w:ascii="Times New Roman" w:hAnsi="Times New Roman"/>
                <w:sz w:val="28"/>
                <w:szCs w:val="28"/>
              </w:rPr>
            </w:r>
          </w:p>
        </w:tc>
      </w:tr>
      <w:tr>
        <w:trPr>
          <w:trHeight w:val="1605" w:hRule="exact"/>
        </w:trPr>
        <w:tc>
          <w:tcPr>
            <w:tcW w:w="17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Cs/>
                <w:sz w:val="28"/>
                <w:szCs w:val="28"/>
              </w:rPr>
            </w:pPr>
            <w:r>
              <w:rPr>
                <w:rStyle w:val="Style16"/>
                <w:rFonts w:eastAsia="Microsoft Sans Serif"/>
                <w:bCs/>
                <w:sz w:val="28"/>
                <w:szCs w:val="28"/>
              </w:rPr>
              <w:t>Итого (среднее значение за три учебных года)</w:t>
            </w:r>
          </w:p>
        </w:tc>
        <w:tc>
          <w:tcPr>
            <w:tcW w:w="3949"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V</w:t>
            </w:r>
          </w:p>
        </w:tc>
        <w:tc>
          <w:tcPr>
            <w:tcW w:w="3940"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8"/>
                <w:szCs w:val="28"/>
              </w:rPr>
            </w:pPr>
            <w:r>
              <w:rPr>
                <w:rFonts w:eastAsia="Arial" w:cs="Times New Roman" w:ascii="Times New Roman" w:hAnsi="Times New Roman"/>
                <w:sz w:val="28"/>
                <w:szCs w:val="28"/>
              </w:rPr>
              <w:t>V</w:t>
            </w:r>
          </w:p>
        </w:tc>
      </w:tr>
    </w:tbl>
    <w:p>
      <w:pPr>
        <w:pStyle w:val="22"/>
        <w:spacing w:before="0" w:after="0"/>
        <w:rPr>
          <w:rStyle w:val="2"/>
          <w:b/>
          <w:b/>
          <w:bCs/>
          <w:sz w:val="28"/>
          <w:szCs w:val="28"/>
        </w:rPr>
      </w:pPr>
      <w:r>
        <w:rPr/>
      </w:r>
    </w:p>
    <w:p>
      <w:pPr>
        <w:pStyle w:val="22"/>
        <w:numPr>
          <w:ilvl w:val="0"/>
          <w:numId w:val="49"/>
        </w:numPr>
        <w:tabs>
          <w:tab w:val="clear" w:pos="708"/>
          <w:tab w:val="left" w:pos="709" w:leader="none"/>
        </w:tabs>
        <w:spacing w:before="0" w:after="0"/>
        <w:ind w:left="0" w:firstLine="284"/>
        <w:rPr/>
      </w:pPr>
      <w:r>
        <w:rPr>
          <w:rStyle w:val="2"/>
          <w:b/>
          <w:bCs/>
          <w:sz w:val="28"/>
          <w:szCs w:val="28"/>
        </w:rPr>
        <w:t>Выявление (выявление и развитие – для высшей категории) у обучающихся способностей к научной (интеллектуальной), творческой, физкультурно-спортивной деятельности (а также их участие в олимпиадах, конкурсах, фестивалях, соревнованиях – для высшей категории)</w:t>
      </w:r>
    </w:p>
    <w:p>
      <w:pPr>
        <w:pStyle w:val="22"/>
        <w:tabs>
          <w:tab w:val="clear" w:pos="708"/>
          <w:tab w:val="left" w:pos="709" w:leader="none"/>
        </w:tabs>
        <w:spacing w:before="0" w:after="0"/>
        <w:rPr>
          <w:rStyle w:val="2"/>
          <w:b/>
          <w:b/>
          <w:bCs/>
          <w:sz w:val="28"/>
          <w:szCs w:val="28"/>
        </w:rPr>
      </w:pPr>
      <w:r>
        <w:rPr/>
      </w:r>
    </w:p>
    <w:tbl>
      <w:tblPr>
        <w:tblW w:w="5000" w:type="pct"/>
        <w:jc w:val="center"/>
        <w:tblInd w:w="0" w:type="dxa"/>
        <w:tblLayout w:type="fixed"/>
        <w:tblCellMar>
          <w:top w:w="0" w:type="dxa"/>
          <w:left w:w="10" w:type="dxa"/>
          <w:bottom w:w="0" w:type="dxa"/>
          <w:right w:w="10" w:type="dxa"/>
        </w:tblCellMar>
      </w:tblPr>
      <w:tblGrid>
        <w:gridCol w:w="1149"/>
        <w:gridCol w:w="1544"/>
        <w:gridCol w:w="279"/>
        <w:gridCol w:w="3301"/>
        <w:gridCol w:w="1447"/>
        <w:gridCol w:w="1917"/>
      </w:tblGrid>
      <w:tr>
        <w:trPr>
          <w:trHeight w:val="729" w:hRule="exact"/>
        </w:trPr>
        <w:tc>
          <w:tcPr>
            <w:tcW w:w="9637" w:type="dxa"/>
            <w:gridSpan w:val="6"/>
            <w:tcBorders>
              <w:top w:val="single" w:sz="4" w:space="0" w:color="000000"/>
              <w:left w:val="single" w:sz="4" w:space="0" w:color="000000"/>
              <w:bottom w:val="single" w:sz="4" w:space="0" w:color="000000"/>
              <w:right w:val="single" w:sz="4" w:space="0" w:color="000000"/>
            </w:tcBorders>
            <w:vAlign w:val="center"/>
          </w:tcPr>
          <w:p>
            <w:pPr>
              <w:pStyle w:val="22"/>
              <w:numPr>
                <w:ilvl w:val="1"/>
                <w:numId w:val="49"/>
              </w:numPr>
              <w:tabs>
                <w:tab w:val="clear" w:pos="708"/>
                <w:tab w:val="left" w:pos="836" w:leader="none"/>
              </w:tabs>
              <w:spacing w:before="0" w:after="0"/>
              <w:ind w:left="0" w:firstLine="269"/>
              <w:rPr>
                <w:rStyle w:val="Style16"/>
                <w:sz w:val="28"/>
                <w:szCs w:val="28"/>
                <w:lang w:val="ru-RU" w:eastAsia="ru-RU"/>
              </w:rPr>
            </w:pPr>
            <w:r>
              <w:rPr>
                <w:sz w:val="28"/>
                <w:szCs w:val="28"/>
                <w:lang w:val="ru-RU" w:eastAsia="ru-RU"/>
              </w:rPr>
              <w:t>Результаты участия обучающихся в олимпиадах, конкурсах, фестивалях различных уровней</w:t>
            </w:r>
          </w:p>
        </w:tc>
      </w:tr>
      <w:tr>
        <w:trPr>
          <w:trHeight w:val="2662" w:hRule="exact"/>
        </w:trPr>
        <w:tc>
          <w:tcPr>
            <w:tcW w:w="1149"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1823" w:type="dxa"/>
            <w:gridSpan w:val="2"/>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мероприятия</w:t>
            </w:r>
          </w:p>
        </w:tc>
        <w:tc>
          <w:tcPr>
            <w:tcW w:w="3301" w:type="dxa"/>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Уровень</w:t>
            </w:r>
          </w:p>
          <w:p>
            <w:pPr>
              <w:pStyle w:val="Style28"/>
              <w:jc w:val="center"/>
              <w:rPr>
                <w:sz w:val="28"/>
                <w:szCs w:val="28"/>
                <w:lang w:val="ru-RU" w:eastAsia="ru-RU"/>
              </w:rPr>
            </w:pPr>
            <w:r>
              <w:rPr>
                <w:rStyle w:val="Style16"/>
                <w:sz w:val="28"/>
                <w:szCs w:val="28"/>
                <w:lang w:val="ru-RU" w:eastAsia="ru-RU"/>
              </w:rPr>
              <w:t>(уровень образовательной организации, муниципальный, региональный, межрегиональный, всероссийский, международный)</w:t>
            </w:r>
          </w:p>
        </w:tc>
        <w:tc>
          <w:tcPr>
            <w:tcW w:w="1447"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Сроки проведения</w:t>
            </w:r>
          </w:p>
        </w:tc>
        <w:tc>
          <w:tcPr>
            <w:tcW w:w="1917"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Результат</w:t>
            </w:r>
          </w:p>
        </w:tc>
      </w:tr>
      <w:tr>
        <w:trPr>
          <w:trHeight w:val="288" w:hRule="exact"/>
        </w:trPr>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182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0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4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1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4" w:hRule="exact"/>
        </w:trPr>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2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0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4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1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2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0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4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1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718" w:hRule="exact"/>
        </w:trPr>
        <w:tc>
          <w:tcPr>
            <w:tcW w:w="9637" w:type="dxa"/>
            <w:gridSpan w:val="6"/>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49"/>
              </w:numPr>
              <w:tabs>
                <w:tab w:val="clear" w:pos="708"/>
                <w:tab w:val="left" w:pos="846" w:leader="none"/>
              </w:tabs>
              <w:ind w:left="0" w:firstLine="269"/>
              <w:jc w:val="center"/>
              <w:rPr>
                <w:rStyle w:val="Style16"/>
                <w:sz w:val="28"/>
                <w:szCs w:val="28"/>
                <w:lang w:val="ru-RU" w:eastAsia="ru-RU"/>
              </w:rPr>
            </w:pPr>
            <w:r>
              <w:rPr>
                <w:sz w:val="28"/>
                <w:szCs w:val="28"/>
                <w:lang w:val="ru-RU" w:eastAsia="ru-RU"/>
              </w:rPr>
              <w:t>Результаты участия обучающихся в учебно-исследовательской, проектной деятельности</w:t>
            </w:r>
          </w:p>
        </w:tc>
      </w:tr>
      <w:tr>
        <w:trPr>
          <w:trHeight w:val="2335" w:hRule="exact"/>
        </w:trPr>
        <w:tc>
          <w:tcPr>
            <w:tcW w:w="1149"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1544"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Класс</w:t>
            </w:r>
          </w:p>
        </w:tc>
        <w:tc>
          <w:tcPr>
            <w:tcW w:w="3580" w:type="dxa"/>
            <w:gridSpan w:val="2"/>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проекта, тема исследования</w:t>
            </w:r>
          </w:p>
        </w:tc>
        <w:tc>
          <w:tcPr>
            <w:tcW w:w="3364" w:type="dxa"/>
            <w:gridSpan w:val="2"/>
            <w:tcBorders>
              <w:top w:val="single" w:sz="4" w:space="0" w:color="000000"/>
              <w:left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Удельный вес численности обучающихся, вовлеченных в проектную и исследовательскую деятельность, в общей численности обучающихся (%)</w:t>
            </w:r>
          </w:p>
        </w:tc>
      </w:tr>
      <w:tr>
        <w:trPr>
          <w:trHeight w:val="292" w:hRule="exact"/>
        </w:trPr>
        <w:tc>
          <w:tcPr>
            <w:tcW w:w="114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154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580"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64"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4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54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580"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64"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4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54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580"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64"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6273" w:type="dxa"/>
            <w:gridSpan w:val="4"/>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cs="Times New Roman"/>
                <w:bCs/>
                <w:sz w:val="28"/>
                <w:szCs w:val="28"/>
              </w:rPr>
            </w:pPr>
            <w:r>
              <w:rPr>
                <w:rStyle w:val="Style16"/>
                <w:rFonts w:eastAsia="Microsoft Sans Serif"/>
                <w:bCs/>
                <w:sz w:val="28"/>
                <w:szCs w:val="28"/>
              </w:rPr>
              <w:t>Итого (среднее значение за три учебных года)</w:t>
            </w:r>
          </w:p>
        </w:tc>
        <w:tc>
          <w:tcPr>
            <w:tcW w:w="3364" w:type="dxa"/>
            <w:gridSpan w:val="2"/>
            <w:tcBorders>
              <w:top w:val="single" w:sz="4" w:space="0" w:color="000000"/>
              <w:left w:val="single" w:sz="4" w:space="0" w:color="000000"/>
              <w:bottom w:val="single" w:sz="4" w:space="0" w:color="000000"/>
              <w:right w:val="single" w:sz="4" w:space="0" w:color="000000"/>
            </w:tcBorders>
          </w:tcPr>
          <w:p>
            <w:pPr>
              <w:pStyle w:val="Style28"/>
              <w:jc w:val="center"/>
              <w:rPr>
                <w:sz w:val="28"/>
                <w:szCs w:val="28"/>
                <w:lang w:val="ru-RU" w:eastAsia="ru-RU"/>
              </w:rPr>
            </w:pPr>
            <w:r>
              <w:rPr>
                <w:sz w:val="28"/>
                <w:szCs w:val="28"/>
                <w:lang w:val="ru-RU" w:eastAsia="ru-RU"/>
              </w:rPr>
              <w:t>V</w:t>
            </w:r>
          </w:p>
        </w:tc>
      </w:tr>
      <w:tr>
        <w:trPr>
          <w:trHeight w:val="339" w:hRule="exact"/>
        </w:trPr>
        <w:tc>
          <w:tcPr>
            <w:tcW w:w="9637" w:type="dxa"/>
            <w:gridSpan w:val="6"/>
            <w:tcBorders>
              <w:top w:val="single" w:sz="4" w:space="0" w:color="000000"/>
              <w:left w:val="single" w:sz="4" w:space="0" w:color="000000"/>
              <w:right w:val="single" w:sz="4" w:space="0" w:color="000000"/>
            </w:tcBorders>
            <w:vAlign w:val="center"/>
          </w:tcPr>
          <w:p>
            <w:pPr>
              <w:pStyle w:val="Style22"/>
              <w:numPr>
                <w:ilvl w:val="1"/>
                <w:numId w:val="49"/>
              </w:numPr>
              <w:tabs>
                <w:tab w:val="clear" w:pos="708"/>
                <w:tab w:val="left" w:pos="846" w:leader="none"/>
              </w:tabs>
              <w:ind w:left="0" w:firstLine="269"/>
              <w:jc w:val="center"/>
              <w:rPr>
                <w:rFonts w:ascii="Times New Roman" w:hAnsi="Times New Roman" w:cs="Times New Roman"/>
                <w:sz w:val="28"/>
                <w:szCs w:val="28"/>
              </w:rPr>
            </w:pPr>
            <w:r>
              <w:rPr>
                <w:rFonts w:cs="Times New Roman" w:ascii="Times New Roman" w:hAnsi="Times New Roman"/>
                <w:sz w:val="28"/>
                <w:szCs w:val="28"/>
              </w:rPr>
              <w:t>Дополнительные показатели (если имеются)</w:t>
            </w:r>
          </w:p>
        </w:tc>
      </w:tr>
      <w:tr>
        <w:trPr>
          <w:trHeight w:val="747" w:hRule="exact"/>
        </w:trPr>
        <w:tc>
          <w:tcPr>
            <w:tcW w:w="1149"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год</w:t>
            </w:r>
          </w:p>
        </w:tc>
        <w:tc>
          <w:tcPr>
            <w:tcW w:w="5124"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Дополнительный параметр </w:t>
            </w:r>
          </w:p>
        </w:tc>
        <w:tc>
          <w:tcPr>
            <w:tcW w:w="336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Результат </w:t>
            </w:r>
          </w:p>
        </w:tc>
      </w:tr>
      <w:tr>
        <w:trPr>
          <w:trHeight w:val="274" w:hRule="exact"/>
        </w:trPr>
        <w:tc>
          <w:tcPr>
            <w:tcW w:w="11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5124"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64"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74" w:hRule="exact"/>
        </w:trPr>
        <w:tc>
          <w:tcPr>
            <w:tcW w:w="11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124"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64"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74" w:hRule="exact"/>
        </w:trPr>
        <w:tc>
          <w:tcPr>
            <w:tcW w:w="11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124"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64"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74" w:hRule="exact"/>
        </w:trPr>
        <w:tc>
          <w:tcPr>
            <w:tcW w:w="11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124"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64"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101" w:hanging="0"/>
        <w:jc w:val="center"/>
        <w:rPr>
          <w:b/>
          <w:b/>
          <w:bCs/>
          <w:sz w:val="28"/>
          <w:szCs w:val="28"/>
        </w:rPr>
      </w:pPr>
      <w:r>
        <w:rPr>
          <w:b/>
          <w:bCs/>
          <w:sz w:val="28"/>
          <w:szCs w:val="28"/>
        </w:rPr>
      </w:r>
    </w:p>
    <w:p>
      <w:pPr>
        <w:pStyle w:val="Style29"/>
        <w:numPr>
          <w:ilvl w:val="0"/>
          <w:numId w:val="49"/>
        </w:numPr>
        <w:tabs>
          <w:tab w:val="clear" w:pos="708"/>
          <w:tab w:val="left" w:pos="709" w:leader="none"/>
        </w:tabs>
        <w:ind w:left="0" w:firstLine="284"/>
        <w:jc w:val="center"/>
        <w:rPr>
          <w:sz w:val="28"/>
          <w:szCs w:val="28"/>
        </w:rPr>
      </w:pPr>
      <w:r>
        <w:rPr>
          <w:b/>
          <w:bCs/>
          <w:sz w:val="28"/>
          <w:szCs w:val="28"/>
        </w:rPr>
        <w:t>Личный вклад в повышение качества образования, совершенствование методов обучения и воспитания (продуктивного использования новых образовательных технологий – для высшей категории),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 – для высшей категории)</w:t>
      </w:r>
    </w:p>
    <w:p>
      <w:pPr>
        <w:pStyle w:val="Style29"/>
        <w:tabs>
          <w:tab w:val="clear" w:pos="708"/>
          <w:tab w:val="left" w:pos="709" w:leader="none"/>
        </w:tabs>
        <w:ind w:left="284" w:hanging="0"/>
        <w:rPr>
          <w:rStyle w:val="Style17"/>
          <w:sz w:val="28"/>
          <w:szCs w:val="28"/>
        </w:rPr>
      </w:pPr>
      <w:r>
        <w:rPr>
          <w:sz w:val="28"/>
          <w:szCs w:val="28"/>
        </w:rPr>
      </w:r>
    </w:p>
    <w:tbl>
      <w:tblPr>
        <w:tblW w:w="5000" w:type="pct"/>
        <w:jc w:val="center"/>
        <w:tblInd w:w="0" w:type="dxa"/>
        <w:tblLayout w:type="fixed"/>
        <w:tblCellMar>
          <w:top w:w="0" w:type="dxa"/>
          <w:left w:w="10" w:type="dxa"/>
          <w:bottom w:w="0" w:type="dxa"/>
          <w:right w:w="10" w:type="dxa"/>
        </w:tblCellMar>
      </w:tblPr>
      <w:tblGrid>
        <w:gridCol w:w="1714"/>
        <w:gridCol w:w="274"/>
        <w:gridCol w:w="1856"/>
        <w:gridCol w:w="1854"/>
        <w:gridCol w:w="134"/>
        <w:gridCol w:w="1830"/>
        <w:gridCol w:w="169"/>
        <w:gridCol w:w="1806"/>
      </w:tblGrid>
      <w:tr>
        <w:trPr>
          <w:trHeight w:val="439" w:hRule="exact"/>
        </w:trPr>
        <w:tc>
          <w:tcPr>
            <w:tcW w:w="9637" w:type="dxa"/>
            <w:gridSpan w:val="8"/>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49"/>
              </w:numPr>
              <w:tabs>
                <w:tab w:val="clear" w:pos="708"/>
                <w:tab w:val="left" w:pos="812" w:leader="none"/>
              </w:tabs>
              <w:ind w:left="-15" w:firstLine="284"/>
              <w:jc w:val="center"/>
              <w:rPr/>
            </w:pPr>
            <w:r>
              <w:rPr>
                <w:rStyle w:val="Style16"/>
                <w:sz w:val="28"/>
                <w:szCs w:val="28"/>
                <w:lang w:val="ru-RU" w:eastAsia="ru-RU"/>
              </w:rPr>
              <w:t>Наличие изученного и обобщенного актуального педагогического опыта</w:t>
            </w:r>
          </w:p>
        </w:tc>
      </w:tr>
      <w:tr>
        <w:trPr>
          <w:trHeight w:val="2257" w:hRule="exact"/>
        </w:trPr>
        <w:tc>
          <w:tcPr>
            <w:tcW w:w="1714"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опыта</w:t>
            </w:r>
          </w:p>
        </w:tc>
        <w:tc>
          <w:tcPr>
            <w:tcW w:w="2130"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bCs/>
                <w:sz w:val="28"/>
                <w:szCs w:val="28"/>
                <w:lang w:val="ru-RU" w:eastAsia="ru-RU"/>
              </w:rPr>
              <w:t>Уровень изучения и обобщения опыта (уровень ОО, муниципальный, региональный</w:t>
            </w:r>
            <w:r>
              <w:rPr>
                <w:rStyle w:val="Style16"/>
                <w:sz w:val="28"/>
                <w:szCs w:val="28"/>
                <w:lang w:val="ru-RU" w:eastAsia="ru-RU"/>
              </w:rPr>
              <w:t>)</w:t>
            </w:r>
          </w:p>
        </w:tc>
        <w:tc>
          <w:tcPr>
            <w:tcW w:w="1988"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Самостоятельно / в соавторстве</w:t>
            </w:r>
          </w:p>
        </w:tc>
        <w:tc>
          <w:tcPr>
            <w:tcW w:w="1999"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Кем обобщен опыт</w:t>
            </w:r>
          </w:p>
        </w:tc>
        <w:tc>
          <w:tcPr>
            <w:tcW w:w="1806" w:type="dxa"/>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Данные об утверждении рассмотрении опыта, № протокола заседания, дата)</w:t>
            </w:r>
          </w:p>
        </w:tc>
      </w:tr>
      <w:tr>
        <w:trPr>
          <w:trHeight w:val="288" w:hRule="exact"/>
        </w:trPr>
        <w:tc>
          <w:tcPr>
            <w:tcW w:w="171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130"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88"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99"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0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71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30"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88"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99"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0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71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30"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88"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99"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0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719" w:hRule="exact"/>
        </w:trPr>
        <w:tc>
          <w:tcPr>
            <w:tcW w:w="9637" w:type="dxa"/>
            <w:gridSpan w:val="8"/>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49"/>
              </w:numPr>
              <w:tabs>
                <w:tab w:val="clear" w:pos="708"/>
                <w:tab w:val="left" w:pos="812" w:leader="none"/>
              </w:tabs>
              <w:ind w:left="0" w:firstLine="269"/>
              <w:jc w:val="center"/>
              <w:rPr/>
            </w:pPr>
            <w:r>
              <w:rPr>
                <w:rStyle w:val="Style16"/>
                <w:sz w:val="28"/>
                <w:szCs w:val="28"/>
                <w:lang w:val="ru-RU" w:eastAsia="ru-RU"/>
              </w:rPr>
              <w:t>Наличие публикаций методических материалов из опыта работы (разработок, статей) в печатных и электронных изданиях</w:t>
            </w:r>
          </w:p>
        </w:tc>
      </w:tr>
      <w:tr>
        <w:trPr>
          <w:trHeight w:val="2986" w:hRule="exact"/>
        </w:trPr>
        <w:tc>
          <w:tcPr>
            <w:tcW w:w="1714"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публикации</w:t>
            </w:r>
          </w:p>
        </w:tc>
        <w:tc>
          <w:tcPr>
            <w:tcW w:w="2130"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программных (методических, дидактических) материалов</w:t>
            </w:r>
          </w:p>
        </w:tc>
        <w:tc>
          <w:tcPr>
            <w:tcW w:w="1854"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Сроки разработки (внесения изменений)</w:t>
            </w:r>
          </w:p>
        </w:tc>
        <w:tc>
          <w:tcPr>
            <w:tcW w:w="1964"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Самостоятельно / в соавторстве</w:t>
            </w:r>
          </w:p>
        </w:tc>
        <w:tc>
          <w:tcPr>
            <w:tcW w:w="1975" w:type="dxa"/>
            <w:gridSpan w:val="2"/>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Данные об утверждении (рассмотрении) материалов (№ приказа, дата утверждения или № протокола заседания, дата)</w:t>
            </w:r>
          </w:p>
        </w:tc>
      </w:tr>
      <w:tr>
        <w:trPr>
          <w:trHeight w:val="288" w:hRule="exact"/>
        </w:trPr>
        <w:tc>
          <w:tcPr>
            <w:tcW w:w="171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130"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5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7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71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30"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5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7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171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30"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5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7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1014" w:hRule="exact"/>
        </w:trPr>
        <w:tc>
          <w:tcPr>
            <w:tcW w:w="9637" w:type="dxa"/>
            <w:gridSpan w:val="8"/>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49"/>
              </w:numPr>
              <w:tabs>
                <w:tab w:val="clear" w:pos="708"/>
                <w:tab w:val="left" w:pos="829" w:leader="none"/>
              </w:tabs>
              <w:ind w:left="0" w:firstLine="269"/>
              <w:jc w:val="center"/>
              <w:rPr/>
            </w:pPr>
            <w:r>
              <w:rPr>
                <w:rStyle w:val="Style16"/>
                <w:sz w:val="28"/>
                <w:szCs w:val="28"/>
                <w:lang w:val="ru-RU" w:eastAsia="ru-RU"/>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r>
      <w:tr>
        <w:trPr>
          <w:trHeight w:val="1995" w:hRule="exact"/>
        </w:trPr>
        <w:tc>
          <w:tcPr>
            <w:tcW w:w="1714"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2130"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Уровень мероприятия (уровень ОО, муниципальный) региональный, всероссийский)</w:t>
            </w:r>
          </w:p>
        </w:tc>
        <w:tc>
          <w:tcPr>
            <w:tcW w:w="1854"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мероприятия</w:t>
            </w:r>
          </w:p>
        </w:tc>
        <w:tc>
          <w:tcPr>
            <w:tcW w:w="3939" w:type="dxa"/>
            <w:gridSpan w:val="4"/>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выступления</w:t>
            </w:r>
          </w:p>
        </w:tc>
      </w:tr>
      <w:tr>
        <w:trPr>
          <w:trHeight w:val="288" w:hRule="exact"/>
        </w:trPr>
        <w:tc>
          <w:tcPr>
            <w:tcW w:w="171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130"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5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39" w:type="dxa"/>
            <w:gridSpan w:val="4"/>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71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30"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5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39" w:type="dxa"/>
            <w:gridSpan w:val="4"/>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171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30"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5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39" w:type="dxa"/>
            <w:gridSpan w:val="4"/>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1084" w:hRule="exact"/>
        </w:trPr>
        <w:tc>
          <w:tcPr>
            <w:tcW w:w="9637" w:type="dxa"/>
            <w:gridSpan w:val="8"/>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49"/>
              </w:numPr>
              <w:tabs>
                <w:tab w:val="clear" w:pos="708"/>
                <w:tab w:val="left" w:pos="812" w:leader="none"/>
              </w:tabs>
              <w:ind w:left="0" w:firstLine="269"/>
              <w:jc w:val="center"/>
              <w:rPr/>
            </w:pPr>
            <w:r>
              <w:rPr>
                <w:rStyle w:val="Style16"/>
                <w:sz w:val="28"/>
                <w:szCs w:val="28"/>
                <w:lang w:val="ru-RU" w:eastAsia="ru-RU"/>
              </w:rPr>
              <w:t xml:space="preserve">Продуктивное использование новых образовательных технологий, </w:t>
            </w:r>
          </w:p>
          <w:p>
            <w:pPr>
              <w:pStyle w:val="Style28"/>
              <w:jc w:val="center"/>
              <w:rPr/>
            </w:pPr>
            <w:r>
              <w:rPr>
                <w:rStyle w:val="Style16"/>
                <w:sz w:val="28"/>
                <w:szCs w:val="28"/>
                <w:lang w:val="ru-RU" w:eastAsia="ru-RU"/>
              </w:rPr>
              <w:t>участие в экспериментальной, инновационной деятельности (для высшей категории)</w:t>
            </w:r>
          </w:p>
        </w:tc>
      </w:tr>
      <w:tr>
        <w:trPr>
          <w:trHeight w:val="1695" w:hRule="exact"/>
        </w:trPr>
        <w:tc>
          <w:tcPr>
            <w:tcW w:w="1988"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Название технологии, тема инновации (эксперимента)</w:t>
            </w:r>
          </w:p>
        </w:tc>
        <w:tc>
          <w:tcPr>
            <w:tcW w:w="1856"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Результаты применения технологий, участия в эксперименте</w:t>
            </w:r>
          </w:p>
        </w:tc>
        <w:tc>
          <w:tcPr>
            <w:tcW w:w="1854"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Наличие авторских наработок</w:t>
            </w:r>
          </w:p>
        </w:tc>
        <w:tc>
          <w:tcPr>
            <w:tcW w:w="3939" w:type="dxa"/>
            <w:gridSpan w:val="4"/>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Примеры транслирования опыта применения технологии (мероприятие, тема, форма представления)</w:t>
            </w:r>
          </w:p>
        </w:tc>
      </w:tr>
      <w:tr>
        <w:trPr>
          <w:trHeight w:val="288" w:hRule="exact"/>
        </w:trPr>
        <w:tc>
          <w:tcPr>
            <w:tcW w:w="1988"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1856"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854"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939" w:type="dxa"/>
            <w:gridSpan w:val="4"/>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988"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5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5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39" w:type="dxa"/>
            <w:gridSpan w:val="4"/>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988"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5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5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39" w:type="dxa"/>
            <w:gridSpan w:val="4"/>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Style29"/>
        <w:numPr>
          <w:ilvl w:val="0"/>
          <w:numId w:val="49"/>
        </w:numPr>
        <w:tabs>
          <w:tab w:val="clear" w:pos="708"/>
          <w:tab w:val="left" w:pos="709" w:leader="none"/>
        </w:tabs>
        <w:ind w:left="0" w:firstLine="284"/>
        <w:jc w:val="center"/>
        <w:rPr/>
      </w:pPr>
      <w:r>
        <w:rPr>
          <w:b/>
          <w:bCs/>
          <w:sz w:val="28"/>
          <w:szCs w:val="28"/>
        </w:rPr>
        <w:t xml:space="preserve">Активное участие в работе методических объединений педагогических работников организации </w:t>
      </w:r>
    </w:p>
    <w:p>
      <w:pPr>
        <w:pStyle w:val="Style29"/>
        <w:tabs>
          <w:tab w:val="clear" w:pos="708"/>
          <w:tab w:val="left" w:pos="709" w:leader="none"/>
        </w:tabs>
        <w:ind w:firstLine="284"/>
        <w:jc w:val="center"/>
        <w:rPr/>
      </w:pPr>
      <w:r>
        <w:rPr>
          <w:b/>
          <w:bCs/>
          <w:sz w:val="28"/>
          <w:szCs w:val="28"/>
        </w:rPr>
        <w:t xml:space="preserve">(для высшей категории – в разработке программно-методического сопровождения образовательного процесса, </w:t>
      </w:r>
    </w:p>
    <w:p>
      <w:pPr>
        <w:pStyle w:val="Style29"/>
        <w:tabs>
          <w:tab w:val="clear" w:pos="708"/>
          <w:tab w:val="left" w:pos="709" w:leader="none"/>
        </w:tabs>
        <w:ind w:firstLine="284"/>
        <w:jc w:val="center"/>
        <w:rPr>
          <w:b/>
          <w:b/>
          <w:bCs/>
          <w:sz w:val="28"/>
          <w:szCs w:val="28"/>
        </w:rPr>
      </w:pPr>
      <w:r>
        <w:rPr>
          <w:b/>
          <w:bCs/>
          <w:sz w:val="28"/>
          <w:szCs w:val="28"/>
        </w:rPr>
        <w:t>профессиональных конкурсах)</w:t>
      </w:r>
    </w:p>
    <w:p>
      <w:pPr>
        <w:pStyle w:val="Style29"/>
        <w:ind w:left="101" w:hanging="0"/>
        <w:jc w:val="center"/>
        <w:rPr>
          <w:rStyle w:val="Style17"/>
          <w:sz w:val="28"/>
          <w:szCs w:val="28"/>
        </w:rPr>
      </w:pPr>
      <w:r>
        <w:rPr>
          <w:b/>
          <w:bCs/>
          <w:sz w:val="28"/>
          <w:szCs w:val="28"/>
        </w:rPr>
      </w:r>
    </w:p>
    <w:tbl>
      <w:tblPr>
        <w:tblW w:w="5000" w:type="pct"/>
        <w:jc w:val="center"/>
        <w:tblInd w:w="0" w:type="dxa"/>
        <w:tblLayout w:type="fixed"/>
        <w:tblCellMar>
          <w:top w:w="0" w:type="dxa"/>
          <w:left w:w="10" w:type="dxa"/>
          <w:bottom w:w="0" w:type="dxa"/>
          <w:right w:w="10" w:type="dxa"/>
        </w:tblCellMar>
      </w:tblPr>
      <w:tblGrid>
        <w:gridCol w:w="1111"/>
        <w:gridCol w:w="2818"/>
        <w:gridCol w:w="2849"/>
        <w:gridCol w:w="2859"/>
      </w:tblGrid>
      <w:tr>
        <w:trPr>
          <w:trHeight w:val="1060"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Style22"/>
              <w:numPr>
                <w:ilvl w:val="1"/>
                <w:numId w:val="49"/>
              </w:numPr>
              <w:tabs>
                <w:tab w:val="clear" w:pos="708"/>
                <w:tab w:val="left" w:pos="862" w:leader="none"/>
              </w:tabs>
              <w:ind w:left="-15" w:firstLine="284"/>
              <w:jc w:val="center"/>
              <w:rPr>
                <w:rFonts w:ascii="Times New Roman" w:hAnsi="Times New Roman" w:cs="Times New Roman"/>
                <w:sz w:val="28"/>
                <w:szCs w:val="28"/>
              </w:rPr>
            </w:pPr>
            <w:r>
              <w:rPr>
                <w:rFonts w:cs="Times New Roman" w:ascii="Times New Roman" w:hAnsi="Times New Roman"/>
                <w:bCs/>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r>
      <w:tr>
        <w:trPr>
          <w:trHeight w:val="1979" w:hRule="exact"/>
        </w:trPr>
        <w:tc>
          <w:tcPr>
            <w:tcW w:w="1111"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18"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методического (профессионального) объединения</w:t>
            </w:r>
          </w:p>
        </w:tc>
        <w:tc>
          <w:tcPr>
            <w:tcW w:w="2849"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образовательной организации, муниципальный, региональный)</w:t>
            </w:r>
          </w:p>
        </w:tc>
        <w:tc>
          <w:tcPr>
            <w:tcW w:w="2859" w:type="dxa"/>
            <w:tcBorders>
              <w:top w:val="single" w:sz="4" w:space="0" w:color="000000"/>
              <w:left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Содержание и форма участия, вклад педагогического работника в решение поставленных вопросов</w:t>
            </w:r>
          </w:p>
        </w:tc>
      </w:tr>
      <w:tr>
        <w:trPr>
          <w:trHeight w:val="292"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1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1029" w:hRule="exact"/>
        </w:trPr>
        <w:tc>
          <w:tcPr>
            <w:tcW w:w="9637" w:type="dxa"/>
            <w:gridSpan w:val="4"/>
            <w:tcBorders>
              <w:top w:val="single" w:sz="4" w:space="0" w:color="000000"/>
              <w:left w:val="single" w:sz="4" w:space="0" w:color="000000"/>
              <w:right w:val="single" w:sz="4" w:space="0" w:color="000000"/>
            </w:tcBorders>
          </w:tcPr>
          <w:p>
            <w:pPr>
              <w:pStyle w:val="Style22"/>
              <w:numPr>
                <w:ilvl w:val="1"/>
                <w:numId w:val="49"/>
              </w:numPr>
              <w:tabs>
                <w:tab w:val="clear" w:pos="708"/>
                <w:tab w:val="left" w:pos="829" w:leader="none"/>
              </w:tabs>
              <w:ind w:left="-15" w:firstLine="284"/>
              <w:jc w:val="center"/>
              <w:rPr>
                <w:rFonts w:ascii="Times New Roman" w:hAnsi="Times New Roman" w:cs="Times New Roman"/>
                <w:sz w:val="28"/>
                <w:szCs w:val="28"/>
              </w:rPr>
            </w:pPr>
            <w:r>
              <w:rPr>
                <w:rFonts w:cs="Times New Roman" w:ascii="Times New Roman" w:hAnsi="Times New Roman"/>
                <w:bCs/>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r>
      <w:tr>
        <w:trPr>
          <w:trHeight w:val="1993" w:hRule="exact"/>
        </w:trPr>
        <w:tc>
          <w:tcPr>
            <w:tcW w:w="1111"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18"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методического (профессионального) объединения. Тема разработки</w:t>
            </w:r>
          </w:p>
        </w:tc>
        <w:tc>
          <w:tcPr>
            <w:tcW w:w="2849"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ОО, муниципальный, региональный)</w:t>
            </w:r>
          </w:p>
        </w:tc>
        <w:tc>
          <w:tcPr>
            <w:tcW w:w="2859" w:type="dxa"/>
            <w:tcBorders>
              <w:top w:val="single" w:sz="4" w:space="0" w:color="000000"/>
              <w:left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Содержание и форма участия, вклад педагогического работника в решение поставленных вопросов</w:t>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1056"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Style22"/>
              <w:numPr>
                <w:ilvl w:val="1"/>
                <w:numId w:val="49"/>
              </w:numPr>
              <w:tabs>
                <w:tab w:val="clear" w:pos="708"/>
                <w:tab w:val="left" w:pos="829" w:leader="none"/>
              </w:tabs>
              <w:ind w:left="0" w:firstLine="269"/>
              <w:jc w:val="center"/>
              <w:rPr>
                <w:rFonts w:ascii="Times New Roman" w:hAnsi="Times New Roman" w:cs="Times New Roman"/>
                <w:sz w:val="28"/>
                <w:szCs w:val="28"/>
              </w:rPr>
            </w:pPr>
            <w:r>
              <w:rPr>
                <w:rFonts w:cs="Times New Roman" w:ascii="Times New Roman" w:hAnsi="Times New Roman"/>
                <w:bCs/>
                <w:sz w:val="28"/>
                <w:szCs w:val="28"/>
              </w:rPr>
              <w:t>Профессиональная активность педагога. Участие в профессиональных конкурсах (для высшей категории). Участие в работе жюри конкурсов, олимпиад, предметных комиссий, экспертных групп</w:t>
            </w:r>
          </w:p>
        </w:tc>
      </w:tr>
      <w:tr>
        <w:trPr>
          <w:trHeight w:val="1951" w:hRule="exact"/>
        </w:trPr>
        <w:tc>
          <w:tcPr>
            <w:tcW w:w="1111"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18"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мероприятия, сроки проведения</w:t>
            </w:r>
          </w:p>
        </w:tc>
        <w:tc>
          <w:tcPr>
            <w:tcW w:w="2849"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образовательной организации, муниципальный, региональный)</w:t>
            </w:r>
          </w:p>
        </w:tc>
        <w:tc>
          <w:tcPr>
            <w:tcW w:w="2859" w:type="dxa"/>
            <w:tcBorders>
              <w:top w:val="single" w:sz="4" w:space="0" w:color="000000"/>
              <w:left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Результаты участия</w:t>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Style22"/>
        <w:numPr>
          <w:ilvl w:val="0"/>
          <w:numId w:val="49"/>
        </w:numPr>
        <w:tabs>
          <w:tab w:val="clear" w:pos="708"/>
          <w:tab w:val="left" w:pos="709" w:leader="none"/>
        </w:tabs>
        <w:ind w:left="0" w:firstLine="284"/>
        <w:jc w:val="center"/>
        <w:rPr>
          <w:rFonts w:ascii="Times New Roman" w:hAnsi="Times New Roman" w:cs="Times New Roman"/>
          <w:sz w:val="28"/>
          <w:szCs w:val="28"/>
        </w:rPr>
      </w:pPr>
      <w:r>
        <w:rPr>
          <w:rFonts w:cs="Times New Roman" w:ascii="Times New Roman" w:hAnsi="Times New Roman"/>
          <w:b/>
          <w:bCs/>
          <w:sz w:val="28"/>
          <w:szCs w:val="28"/>
        </w:rPr>
        <w:t>Дополнительные параметры (только по желанию работника, если имеются)</w:t>
      </w:r>
    </w:p>
    <w:p>
      <w:pPr>
        <w:pStyle w:val="Style22"/>
        <w:tabs>
          <w:tab w:val="clear" w:pos="708"/>
          <w:tab w:val="left" w:pos="709" w:leader="none"/>
        </w:tabs>
        <w:ind w:left="284" w:hanging="0"/>
        <w:rPr>
          <w:rFonts w:ascii="Times New Roman" w:hAnsi="Times New Roman" w:cs="Times New Roman"/>
          <w:sz w:val="28"/>
          <w:szCs w:val="28"/>
        </w:rPr>
      </w:pPr>
      <w:r>
        <w:rPr>
          <w:rFonts w:cs="Times New Roman" w:ascii="Times New Roman" w:hAnsi="Times New Roman"/>
          <w:sz w:val="28"/>
          <w:szCs w:val="28"/>
        </w:rPr>
      </w:r>
    </w:p>
    <w:tbl>
      <w:tblPr>
        <w:tblW w:w="5000" w:type="pct"/>
        <w:jc w:val="center"/>
        <w:tblInd w:w="0" w:type="dxa"/>
        <w:tblLayout w:type="fixed"/>
        <w:tblCellMar>
          <w:top w:w="0" w:type="dxa"/>
          <w:left w:w="10" w:type="dxa"/>
          <w:bottom w:w="0" w:type="dxa"/>
          <w:right w:w="10" w:type="dxa"/>
        </w:tblCellMar>
      </w:tblPr>
      <w:tblGrid>
        <w:gridCol w:w="1111"/>
        <w:gridCol w:w="2818"/>
        <w:gridCol w:w="2849"/>
        <w:gridCol w:w="2859"/>
      </w:tblGrid>
      <w:tr>
        <w:trPr>
          <w:trHeight w:val="660"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Style22"/>
              <w:numPr>
                <w:ilvl w:val="1"/>
                <w:numId w:val="49"/>
              </w:numPr>
              <w:tabs>
                <w:tab w:val="clear" w:pos="708"/>
                <w:tab w:val="left" w:pos="836" w:leader="none"/>
              </w:tabs>
              <w:ind w:left="0" w:firstLine="269"/>
              <w:jc w:val="center"/>
              <w:rPr>
                <w:rFonts w:ascii="Times New Roman" w:hAnsi="Times New Roman" w:cs="Times New Roman"/>
                <w:sz w:val="28"/>
                <w:szCs w:val="28"/>
              </w:rPr>
            </w:pPr>
            <w:r>
              <w:rPr>
                <w:rFonts w:cs="Times New Roman" w:ascii="Times New Roman" w:hAnsi="Times New Roman"/>
                <w:bCs/>
                <w:sz w:val="28"/>
                <w:szCs w:val="28"/>
              </w:rPr>
              <w:t>Результаты деятельности педагогических работников, осуществляющих функции наставников, руководство практикой студентов</w:t>
            </w:r>
          </w:p>
        </w:tc>
      </w:tr>
      <w:tr>
        <w:trPr>
          <w:trHeight w:val="1930" w:hRule="exact"/>
        </w:trPr>
        <w:tc>
          <w:tcPr>
            <w:tcW w:w="1111" w:type="dxa"/>
            <w:tcBorders>
              <w:top w:val="single" w:sz="4" w:space="0" w:color="000000"/>
              <w:lef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Учебный год</w:t>
            </w:r>
          </w:p>
        </w:tc>
        <w:tc>
          <w:tcPr>
            <w:tcW w:w="2818" w:type="dxa"/>
            <w:tcBorders>
              <w:top w:val="single" w:sz="4" w:space="0" w:color="000000"/>
              <w:lef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bCs/>
                <w:sz w:val="28"/>
                <w:szCs w:val="28"/>
              </w:rPr>
              <w:t>Форма работы (наставничество, руководство практикой и т.п.)</w:t>
            </w:r>
          </w:p>
        </w:tc>
        <w:tc>
          <w:tcPr>
            <w:tcW w:w="2849" w:type="dxa"/>
            <w:tcBorders>
              <w:top w:val="single" w:sz="4" w:space="0" w:color="000000"/>
              <w:lef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Уровень</w:t>
            </w:r>
          </w:p>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(уровень образовательной организации, муниципальный, региональный)</w:t>
            </w:r>
          </w:p>
        </w:tc>
        <w:tc>
          <w:tcPr>
            <w:tcW w:w="2859" w:type="dxa"/>
            <w:tcBorders>
              <w:top w:val="single" w:sz="4" w:space="0" w:color="000000"/>
              <w:left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Результаты работы</w:t>
            </w:r>
          </w:p>
        </w:tc>
      </w:tr>
      <w:tr>
        <w:trPr>
          <w:trHeight w:val="292"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r>
          </w:p>
        </w:tc>
        <w:tc>
          <w:tcPr>
            <w:tcW w:w="281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97"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Style22"/>
              <w:numPr>
                <w:ilvl w:val="1"/>
                <w:numId w:val="49"/>
              </w:numPr>
              <w:tabs>
                <w:tab w:val="clear" w:pos="708"/>
                <w:tab w:val="left" w:pos="862" w:leader="none"/>
              </w:tabs>
              <w:ind w:left="-15" w:firstLine="284"/>
              <w:jc w:val="center"/>
              <w:rPr>
                <w:rFonts w:ascii="Times New Roman" w:hAnsi="Times New Roman" w:cs="Times New Roman"/>
                <w:bCs/>
                <w:sz w:val="28"/>
                <w:szCs w:val="28"/>
              </w:rPr>
            </w:pPr>
            <w:r>
              <w:rPr>
                <w:rFonts w:cs="Times New Roman" w:ascii="Times New Roman" w:hAnsi="Times New Roman"/>
                <w:bCs/>
                <w:sz w:val="28"/>
                <w:szCs w:val="28"/>
              </w:rPr>
              <w:t>Организация работником внеурочной деятельности по предмету</w:t>
            </w:r>
          </w:p>
        </w:tc>
      </w:tr>
      <w:tr>
        <w:trPr>
          <w:trHeight w:val="1002" w:hRule="exact"/>
        </w:trPr>
        <w:tc>
          <w:tcPr>
            <w:tcW w:w="1111"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Учебный год</w:t>
            </w:r>
          </w:p>
        </w:tc>
        <w:tc>
          <w:tcPr>
            <w:tcW w:w="5667" w:type="dxa"/>
            <w:gridSpan w:val="2"/>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Направления внеурочной деятельности</w:t>
            </w:r>
          </w:p>
        </w:tc>
        <w:tc>
          <w:tcPr>
            <w:tcW w:w="28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cs="Times New Roman" w:ascii="Times New Roman" w:hAnsi="Times New Roman"/>
                <w:bCs/>
                <w:sz w:val="28"/>
                <w:szCs w:val="28"/>
              </w:rPr>
              <w:t>Наименование программы внеурочной деятельности, реализуемой учителем</w:t>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Style22"/>
        <w:numPr>
          <w:ilvl w:val="0"/>
          <w:numId w:val="49"/>
        </w:numPr>
        <w:tabs>
          <w:tab w:val="clear" w:pos="708"/>
          <w:tab w:val="left" w:pos="709" w:leader="none"/>
        </w:tabs>
        <w:ind w:left="0" w:firstLine="284"/>
        <w:jc w:val="center"/>
        <w:rPr>
          <w:rFonts w:ascii="Times New Roman" w:hAnsi="Times New Roman" w:cs="Times New Roman"/>
          <w:sz w:val="28"/>
          <w:szCs w:val="28"/>
        </w:rPr>
      </w:pPr>
      <w:r>
        <w:rPr>
          <w:rFonts w:cs="Times New Roman" w:ascii="Times New Roman" w:hAnsi="Times New Roman"/>
          <w:b/>
          <w:bCs/>
          <w:sz w:val="28"/>
          <w:szCs w:val="28"/>
        </w:rPr>
        <w:t xml:space="preserve">Показатели профессионального самосовершенствования (только по желанию работника, если имеются) </w:t>
      </w:r>
    </w:p>
    <w:p>
      <w:pPr>
        <w:pStyle w:val="Style22"/>
        <w:tabs>
          <w:tab w:val="clear" w:pos="708"/>
          <w:tab w:val="left" w:pos="709" w:leader="none"/>
        </w:tabs>
        <w:ind w:left="284" w:hanging="0"/>
        <w:rPr>
          <w:rFonts w:ascii="Times New Roman" w:hAnsi="Times New Roman" w:cs="Times New Roman"/>
          <w:sz w:val="28"/>
          <w:szCs w:val="28"/>
        </w:rPr>
      </w:pPr>
      <w:r>
        <w:rPr>
          <w:rFonts w:cs="Times New Roman" w:ascii="Times New Roman" w:hAnsi="Times New Roman"/>
          <w:sz w:val="28"/>
          <w:szCs w:val="28"/>
        </w:rPr>
      </w:r>
    </w:p>
    <w:tbl>
      <w:tblPr>
        <w:tblW w:w="5000" w:type="pct"/>
        <w:jc w:val="center"/>
        <w:tblInd w:w="0" w:type="dxa"/>
        <w:tblLayout w:type="fixed"/>
        <w:tblCellMar>
          <w:top w:w="0" w:type="dxa"/>
          <w:left w:w="10" w:type="dxa"/>
          <w:bottom w:w="0" w:type="dxa"/>
          <w:right w:w="10" w:type="dxa"/>
        </w:tblCellMar>
      </w:tblPr>
      <w:tblGrid>
        <w:gridCol w:w="1148"/>
        <w:gridCol w:w="5664"/>
        <w:gridCol w:w="2825"/>
      </w:tblGrid>
      <w:tr>
        <w:trPr>
          <w:trHeight w:val="695" w:hRule="exact"/>
        </w:trPr>
        <w:tc>
          <w:tcPr>
            <w:tcW w:w="9637" w:type="dxa"/>
            <w:gridSpan w:val="3"/>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49"/>
              </w:numPr>
              <w:tabs>
                <w:tab w:val="clear" w:pos="708"/>
                <w:tab w:val="left" w:pos="836" w:leader="none"/>
              </w:tabs>
              <w:ind w:left="0" w:firstLine="269"/>
              <w:jc w:val="center"/>
              <w:rPr/>
            </w:pPr>
            <w:r>
              <w:rPr>
                <w:sz w:val="28"/>
                <w:szCs w:val="28"/>
                <w:lang w:val="ru-RU" w:eastAsia="ru-RU"/>
              </w:rPr>
              <w:t>Результаты личного обучения работника по дополнительным профессиональным программам повышения квалификации</w:t>
            </w:r>
          </w:p>
        </w:tc>
      </w:tr>
      <w:tr>
        <w:trPr>
          <w:trHeight w:val="1003" w:hRule="exact"/>
        </w:trPr>
        <w:tc>
          <w:tcPr>
            <w:tcW w:w="1148"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5664" w:type="dxa"/>
            <w:tcBorders>
              <w:top w:val="single" w:sz="4" w:space="0" w:color="000000"/>
              <w:left w:val="single" w:sz="4" w:space="0" w:color="000000"/>
              <w:bottom w:val="single" w:sz="4" w:space="0" w:color="000000"/>
            </w:tcBorders>
            <w:vAlign w:val="bottom"/>
          </w:tcPr>
          <w:p>
            <w:pPr>
              <w:pStyle w:val="Style28"/>
              <w:jc w:val="center"/>
              <w:rPr>
                <w:sz w:val="28"/>
                <w:szCs w:val="28"/>
                <w:lang w:val="ru-RU" w:eastAsia="ru-RU"/>
              </w:rPr>
            </w:pPr>
            <w:r>
              <w:rPr>
                <w:rStyle w:val="Style16"/>
                <w:sz w:val="28"/>
                <w:szCs w:val="28"/>
                <w:lang w:val="ru-RU" w:eastAsia="ru-RU"/>
              </w:rPr>
              <w:t>Образовательная организация, наименование дополнительной профессиональной программы, количество часов</w:t>
            </w:r>
          </w:p>
        </w:tc>
        <w:tc>
          <w:tcPr>
            <w:tcW w:w="2825" w:type="dxa"/>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Документ (наименование, №, дата выдачи)</w:t>
            </w:r>
          </w:p>
        </w:tc>
      </w:tr>
      <w:tr>
        <w:trPr>
          <w:trHeight w:val="292"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6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1038"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Style28"/>
              <w:numPr>
                <w:ilvl w:val="1"/>
                <w:numId w:val="49"/>
              </w:numPr>
              <w:tabs>
                <w:tab w:val="clear" w:pos="708"/>
                <w:tab w:val="left" w:pos="829" w:leader="none"/>
              </w:tabs>
              <w:ind w:left="-15" w:firstLine="284"/>
              <w:jc w:val="center"/>
              <w:rPr/>
            </w:pPr>
            <w:r>
              <w:rPr>
                <w:sz w:val="28"/>
                <w:szCs w:val="28"/>
                <w:lang w:val="ru-RU" w:eastAsia="ru-RU"/>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r>
      <w:tr>
        <w:trPr>
          <w:trHeight w:val="705" w:hRule="exact"/>
        </w:trPr>
        <w:tc>
          <w:tcPr>
            <w:tcW w:w="1148"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5664"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Мероприятия неформального образования (семинары, вебинары, онлайн курсы и т.п.)</w:t>
            </w:r>
          </w:p>
        </w:tc>
        <w:tc>
          <w:tcPr>
            <w:tcW w:w="2825" w:type="dxa"/>
            <w:tcBorders>
              <w:top w:val="single" w:sz="4" w:space="0" w:color="000000"/>
              <w:left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Документ по итогам участия (сертификат)</w:t>
            </w:r>
          </w:p>
        </w:tc>
      </w:tr>
      <w:tr>
        <w:trPr>
          <w:trHeight w:val="288" w:hRule="exact"/>
        </w:trPr>
        <w:tc>
          <w:tcPr>
            <w:tcW w:w="114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66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25"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4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6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25"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4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6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25"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72"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Style28"/>
              <w:numPr>
                <w:ilvl w:val="1"/>
                <w:numId w:val="49"/>
              </w:numPr>
              <w:tabs>
                <w:tab w:val="clear" w:pos="708"/>
                <w:tab w:val="left" w:pos="846" w:leader="none"/>
              </w:tabs>
              <w:ind w:left="0" w:firstLine="269"/>
              <w:jc w:val="center"/>
              <w:rPr>
                <w:sz w:val="28"/>
                <w:szCs w:val="28"/>
                <w:lang w:val="ru-RU" w:eastAsia="ru-RU"/>
              </w:rPr>
            </w:pPr>
            <w:r>
              <w:rPr>
                <w:sz w:val="28"/>
                <w:szCs w:val="28"/>
                <w:lang w:val="ru-RU" w:eastAsia="ru-RU"/>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r>
      <w:tr>
        <w:trPr>
          <w:trHeight w:val="289"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6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9"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9"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6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22"/>
        <w:numPr>
          <w:ilvl w:val="0"/>
          <w:numId w:val="49"/>
        </w:numPr>
        <w:tabs>
          <w:tab w:val="clear" w:pos="708"/>
          <w:tab w:val="left" w:pos="709" w:leader="none"/>
        </w:tabs>
        <w:spacing w:before="0" w:after="0"/>
        <w:ind w:left="0" w:firstLine="284"/>
        <w:rPr/>
      </w:pPr>
      <w:r>
        <w:rPr>
          <w:b/>
          <w:bCs/>
          <w:sz w:val="28"/>
          <w:szCs w:val="28"/>
        </w:rPr>
        <w:t>Описание дополнительных направлений деятельности и результатов (только по желанию работника, если имеются).</w:t>
      </w:r>
    </w:p>
    <w:p>
      <w:pPr>
        <w:pStyle w:val="22"/>
        <w:spacing w:before="0" w:after="0"/>
        <w:rPr>
          <w:b/>
          <w:b/>
          <w:bCs/>
          <w:sz w:val="28"/>
          <w:szCs w:val="28"/>
        </w:rPr>
      </w:pPr>
      <w:r>
        <w:rPr>
          <w:b/>
          <w:bCs/>
          <w:sz w:val="28"/>
          <w:szCs w:val="28"/>
        </w:rPr>
        <w:t>Подается в свободной форме</w:t>
      </w:r>
    </w:p>
    <w:p>
      <w:pPr>
        <w:pStyle w:val="22"/>
        <w:spacing w:before="0" w:after="0"/>
        <w:jc w:val="both"/>
        <w:rPr>
          <w:b/>
          <w:b/>
          <w:bCs/>
          <w:sz w:val="28"/>
          <w:szCs w:val="28"/>
        </w:rPr>
      </w:pPr>
      <w:r>
        <w:rPr>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22"/>
        <w:spacing w:before="0" w:after="0"/>
        <w:rPr>
          <w:b/>
          <w:b/>
          <w:bCs/>
          <w:sz w:val="28"/>
          <w:szCs w:val="28"/>
        </w:rPr>
      </w:pPr>
      <w:r>
        <w:rPr>
          <w:b/>
          <w:bCs/>
          <w:sz w:val="28"/>
          <w:szCs w:val="28"/>
        </w:rPr>
      </w:r>
    </w:p>
    <w:p>
      <w:pPr>
        <w:pStyle w:val="22"/>
        <w:spacing w:before="0" w:after="0"/>
        <w:rPr>
          <w:b/>
          <w:b/>
          <w:bCs/>
          <w:sz w:val="28"/>
          <w:szCs w:val="28"/>
        </w:rPr>
      </w:pPr>
      <w:r>
        <w:rPr>
          <w:b/>
          <w:bCs/>
          <w:sz w:val="28"/>
          <w:szCs w:val="28"/>
        </w:rPr>
      </w:r>
    </w:p>
    <w:p>
      <w:pPr>
        <w:pStyle w:val="22"/>
        <w:spacing w:before="0" w:after="0"/>
        <w:jc w:val="both"/>
        <w:rPr>
          <w:b/>
          <w:b/>
          <w:bCs/>
          <w:sz w:val="28"/>
          <w:szCs w:val="28"/>
        </w:rPr>
      </w:pPr>
      <w:r>
        <w:rPr>
          <w:b/>
          <w:bCs/>
          <w:sz w:val="28"/>
          <w:szCs w:val="28"/>
        </w:rPr>
        <w:t>Составил               _______________               _________      _______________</w:t>
      </w:r>
    </w:p>
    <w:p>
      <w:pPr>
        <w:pStyle w:val="22"/>
        <w:spacing w:before="0" w:after="0"/>
        <w:ind w:firstLine="567"/>
        <w:jc w:val="both"/>
        <w:rPr>
          <w:b/>
          <w:b/>
          <w:bCs/>
          <w:sz w:val="24"/>
          <w:szCs w:val="24"/>
        </w:rPr>
      </w:pPr>
      <w:r>
        <w:rPr>
          <w:bCs/>
          <w:sz w:val="24"/>
          <w:szCs w:val="24"/>
        </w:rPr>
        <w:t xml:space="preserve">                            </w:t>
      </w:r>
      <w:r>
        <w:rPr>
          <w:bCs/>
          <w:sz w:val="24"/>
          <w:szCs w:val="24"/>
        </w:rPr>
        <w:t xml:space="preserve">должность работника                    подпись          инициалы, фамилия </w:t>
      </w:r>
    </w:p>
    <w:p>
      <w:pPr>
        <w:pStyle w:val="22"/>
        <w:spacing w:before="0" w:after="0"/>
        <w:jc w:val="both"/>
        <w:rPr/>
      </w:pPr>
      <w:r>
        <w:rPr>
          <w:b/>
          <w:bCs/>
          <w:sz w:val="28"/>
          <w:szCs w:val="28"/>
        </w:rPr>
        <w:t>Согласовано   __________________                _______         _______________</w:t>
      </w:r>
    </w:p>
    <w:p>
      <w:pPr>
        <w:pStyle w:val="22"/>
        <w:spacing w:before="0" w:after="0"/>
        <w:ind w:firstLine="567"/>
        <w:jc w:val="both"/>
        <w:rPr/>
      </w:pPr>
      <w:r>
        <w:rPr>
          <w:b/>
          <w:bCs/>
          <w:sz w:val="24"/>
          <w:szCs w:val="24"/>
        </w:rPr>
        <w:tab/>
        <w:tab/>
        <w:t xml:space="preserve">        </w:t>
      </w:r>
      <w:r>
        <w:rPr>
          <w:bCs/>
          <w:sz w:val="24"/>
          <w:szCs w:val="24"/>
        </w:rPr>
        <w:t>должность руководителя ОО             подпись</w:t>
        <w:tab/>
        <w:t xml:space="preserve">инициалы, фамилия </w:t>
      </w:r>
    </w:p>
    <w:p>
      <w:pPr>
        <w:pStyle w:val="22"/>
        <w:spacing w:before="0" w:after="0"/>
        <w:rPr>
          <w:rStyle w:val="2"/>
          <w:sz w:val="28"/>
          <w:szCs w:val="28"/>
        </w:rPr>
      </w:pPr>
      <w:r>
        <w:rPr>
          <w:bCs/>
          <w:sz w:val="24"/>
          <w:szCs w:val="24"/>
        </w:rPr>
      </w:r>
    </w:p>
    <w:p>
      <w:pPr>
        <w:pStyle w:val="Normal"/>
        <w:spacing w:lineRule="auto" w:line="240" w:before="0" w:after="0"/>
        <w:rPr>
          <w:rStyle w:val="2"/>
          <w:rFonts w:eastAsia="Microsoft Sans Serif"/>
          <w:sz w:val="28"/>
          <w:szCs w:val="28"/>
        </w:rPr>
      </w:pPr>
      <w:r>
        <w:rPr/>
      </w:r>
    </w:p>
    <w:p>
      <w:pPr>
        <w:pStyle w:val="Normal"/>
        <w:spacing w:lineRule="auto" w:line="240" w:before="0" w:after="0"/>
        <w:ind w:firstLine="708"/>
        <w:rPr/>
      </w:pPr>
      <w:r>
        <w:rPr>
          <w:rFonts w:cs="Times New Roman" w:ascii="Times New Roman" w:hAnsi="Times New Roman"/>
          <w:sz w:val="28"/>
          <w:szCs w:val="28"/>
        </w:rPr>
        <w:t>МП</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Style22"/>
        <w:ind w:left="0" w:hanging="0"/>
        <w:jc w:val="center"/>
        <w:rPr>
          <w:rFonts w:ascii="Times New Roman" w:hAnsi="Times New Roman" w:cs="Times New Roman"/>
          <w:b/>
          <w:b/>
          <w:bCs/>
          <w:sz w:val="28"/>
          <w:szCs w:val="28"/>
        </w:rPr>
      </w:pPr>
      <w:r>
        <w:rPr>
          <w:rFonts w:cs="Times New Roman" w:ascii="Times New Roman" w:hAnsi="Times New Roman"/>
          <w:b/>
          <w:bCs/>
          <w:sz w:val="28"/>
          <w:szCs w:val="28"/>
        </w:rPr>
        <w:t xml:space="preserve">Примерный перечень материалов, </w:t>
      </w:r>
    </w:p>
    <w:p>
      <w:pPr>
        <w:pStyle w:val="Style22"/>
        <w:ind w:left="0" w:hanging="0"/>
        <w:jc w:val="center"/>
        <w:rPr>
          <w:rFonts w:ascii="Times New Roman" w:hAnsi="Times New Roman" w:cs="Times New Roman"/>
          <w:b/>
          <w:b/>
          <w:bCs/>
          <w:sz w:val="28"/>
          <w:szCs w:val="28"/>
        </w:rPr>
      </w:pPr>
      <w:r>
        <w:rPr>
          <w:rFonts w:cs="Times New Roman" w:ascii="Times New Roman" w:hAnsi="Times New Roman"/>
          <w:b/>
          <w:bCs/>
          <w:sz w:val="28"/>
          <w:szCs w:val="28"/>
        </w:rPr>
        <w:t xml:space="preserve">подтверждающих результаты профессиональной деятельности педагогического работника </w:t>
      </w:r>
    </w:p>
    <w:p>
      <w:pPr>
        <w:pStyle w:val="Style22"/>
        <w:ind w:left="0" w:hanging="0"/>
        <w:jc w:val="center"/>
        <w:rPr>
          <w:rFonts w:ascii="Times New Roman" w:hAnsi="Times New Roman" w:cs="Times New Roman"/>
          <w:b/>
          <w:b/>
          <w:bCs/>
          <w:sz w:val="28"/>
          <w:szCs w:val="28"/>
        </w:rPr>
      </w:pPr>
      <w:r>
        <w:rPr>
          <w:rFonts w:cs="Times New Roman" w:ascii="Times New Roman" w:hAnsi="Times New Roman"/>
          <w:b/>
          <w:bCs/>
          <w:sz w:val="28"/>
          <w:szCs w:val="28"/>
        </w:rPr>
        <w:t>(для должности ВОСПИТАТЕЛЬ ИНТЕРНАТА)</w:t>
      </w:r>
    </w:p>
    <w:p>
      <w:pPr>
        <w:pStyle w:val="Style22"/>
        <w:ind w:left="0" w:hanging="0"/>
        <w:jc w:val="center"/>
        <w:rPr>
          <w:rFonts w:ascii="Times New Roman" w:hAnsi="Times New Roman" w:cs="Times New Roman"/>
          <w:b/>
          <w:b/>
          <w:bCs/>
          <w:sz w:val="28"/>
          <w:szCs w:val="28"/>
        </w:rPr>
      </w:pPr>
      <w:r>
        <w:rPr>
          <w:rFonts w:cs="Times New Roman" w:ascii="Times New Roman" w:hAnsi="Times New Roman"/>
          <w:b/>
          <w:bCs/>
          <w:sz w:val="28"/>
          <w:szCs w:val="28"/>
        </w:rPr>
      </w:r>
    </w:p>
    <w:tbl>
      <w:tblPr>
        <w:tblW w:w="5000" w:type="pct"/>
        <w:jc w:val="left"/>
        <w:tblInd w:w="-113" w:type="dxa"/>
        <w:tblLayout w:type="fixed"/>
        <w:tblCellMar>
          <w:top w:w="0" w:type="dxa"/>
          <w:left w:w="108" w:type="dxa"/>
          <w:bottom w:w="0" w:type="dxa"/>
          <w:right w:w="108" w:type="dxa"/>
        </w:tblCellMar>
      </w:tblPr>
      <w:tblGrid>
        <w:gridCol w:w="5550"/>
        <w:gridCol w:w="4087"/>
      </w:tblGrid>
      <w:tr>
        <w:trPr>
          <w:trHeight w:val="688" w:hRule="atLeast"/>
        </w:trPr>
        <w:tc>
          <w:tcPr>
            <w:tcW w:w="555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Показатели профессиональной деятельности работника.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Примерные параметры оценивания. </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b/>
                <w:bCs/>
                <w:sz w:val="28"/>
                <w:szCs w:val="28"/>
                <w:lang w:eastAsia="ru-RU"/>
              </w:rPr>
              <w:t>Подтверждающие материалы</w:t>
            </w:r>
          </w:p>
        </w:tc>
      </w:tr>
      <w:tr>
        <w:trPr>
          <w:trHeight w:val="826"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5"/>
              </w:numPr>
              <w:tabs>
                <w:tab w:val="clear" w:pos="708"/>
                <w:tab w:val="left" w:pos="727" w:leader="none"/>
              </w:tabs>
              <w:ind w:left="24" w:firstLine="284"/>
              <w:jc w:val="center"/>
              <w:rPr/>
            </w:pPr>
            <w:r>
              <w:rPr>
                <w:rFonts w:cs="Times New Roman" w:ascii="Times New Roman" w:hAnsi="Times New Roman"/>
                <w:b/>
                <w:bCs/>
                <w:sz w:val="28"/>
                <w:szCs w:val="28"/>
              </w:rPr>
              <w:t>Стабильные положительные результаты (</w:t>
            </w:r>
            <w:r>
              <w:rPr>
                <w:rFonts w:cs="Times New Roman" w:ascii="Times New Roman" w:hAnsi="Times New Roman"/>
                <w:b/>
                <w:bCs/>
                <w:i/>
                <w:iCs/>
                <w:sz w:val="28"/>
                <w:szCs w:val="28"/>
              </w:rPr>
              <w:t>положительная динамика – для высшей категории</w:t>
            </w:r>
            <w:r>
              <w:rPr>
                <w:rFonts w:cs="Times New Roman" w:ascii="Times New Roman" w:hAnsi="Times New Roman"/>
                <w:b/>
                <w:bCs/>
                <w:sz w:val="28"/>
                <w:szCs w:val="28"/>
              </w:rPr>
              <w:t>) освоения обучающимися образовательных программ по итогам мониторингов, проводимых организацией, и независимых тестирований</w:t>
            </w:r>
          </w:p>
        </w:tc>
      </w:tr>
      <w:tr>
        <w:trPr>
          <w:trHeight w:val="645"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
              </w:numPr>
              <w:tabs>
                <w:tab w:val="clear" w:pos="708"/>
                <w:tab w:val="left" w:pos="824" w:leader="none"/>
              </w:tabs>
              <w:ind w:left="0" w:firstLine="308"/>
              <w:rPr/>
            </w:pPr>
            <w:r>
              <w:rPr>
                <w:rFonts w:cs="Times New Roman" w:ascii="Times New Roman" w:hAnsi="Times New Roman"/>
                <w:sz w:val="28"/>
                <w:szCs w:val="28"/>
              </w:rPr>
              <w:t>Качество знаний обучающихся по результатам школьного мониторинга, независимых региональных или муниципальных тестирований, РДР, всероссийских проверочных работ. Результаты итоговой аттестации  обучающихся по образовательным программам основного общего образования, в том числе адаптированным (за 3 года)</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Приказы о проведении, приказ или справка по итогам мониторинга, тестирования, заверенная руководителем</w:t>
            </w:r>
          </w:p>
        </w:tc>
      </w:tr>
      <w:tr>
        <w:trPr>
          <w:trHeight w:val="537"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
              </w:numPr>
              <w:tabs>
                <w:tab w:val="clear" w:pos="708"/>
                <w:tab w:val="left" w:pos="824" w:leader="none"/>
              </w:tabs>
              <w:ind w:left="0" w:firstLine="308"/>
              <w:rPr/>
            </w:pPr>
            <w:r>
              <w:rPr>
                <w:rFonts w:cs="Times New Roman" w:ascii="Times New Roman" w:hAnsi="Times New Roman"/>
                <w:sz w:val="28"/>
                <w:szCs w:val="28"/>
              </w:rPr>
              <w:t>Обеспечение безопасных условий пребывания обучающихся в образовательной организации, отсутствие или снижение правонарушений и нарушений общественного порядка воспитанниками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Приказы о реализации данного направления, аналитические справки, результаты мониторинга, справка, заверенная руководителем</w:t>
            </w:r>
          </w:p>
        </w:tc>
      </w:tr>
      <w:tr>
        <w:trPr>
          <w:trHeight w:val="537"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
              </w:numPr>
              <w:tabs>
                <w:tab w:val="clear" w:pos="708"/>
                <w:tab w:val="left" w:pos="824" w:leader="none"/>
              </w:tabs>
              <w:ind w:left="0" w:firstLine="308"/>
              <w:rPr/>
            </w:pPr>
            <w:r>
              <w:rPr>
                <w:rFonts w:cs="Times New Roman" w:ascii="Times New Roman" w:hAnsi="Times New Roman"/>
                <w:sz w:val="28"/>
                <w:szCs w:val="28"/>
              </w:rPr>
              <w:t>Организация работы по профориентации воспитанников, в том числе обучающихся с ограниченными возможностями здоровья, с инвалидностью</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Приказы о реализации данного направления, договора о сотрудничестве, аналитические справки, результаты мониторинга, справка о трудоустройстве или обучении воспитанников в образовательных учреждениях</w:t>
            </w:r>
          </w:p>
        </w:tc>
      </w:tr>
      <w:tr>
        <w:trPr>
          <w:trHeight w:val="823"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5"/>
              </w:numPr>
              <w:tabs>
                <w:tab w:val="clear" w:pos="708"/>
                <w:tab w:val="left" w:pos="685" w:leader="none"/>
              </w:tabs>
              <w:ind w:left="0" w:firstLine="308"/>
              <w:jc w:val="center"/>
              <w:rPr/>
            </w:pPr>
            <w:r>
              <w:rPr>
                <w:rFonts w:cs="Times New Roman" w:ascii="Times New Roman" w:hAnsi="Times New Roman"/>
                <w:b/>
                <w:bCs/>
                <w:sz w:val="28"/>
                <w:szCs w:val="28"/>
              </w:rPr>
              <w:t>Выявление (</w:t>
            </w:r>
            <w:r>
              <w:rPr>
                <w:rFonts w:cs="Times New Roman" w:ascii="Times New Roman" w:hAnsi="Times New Roman"/>
                <w:b/>
                <w:bCs/>
                <w:i/>
                <w:iCs/>
                <w:sz w:val="28"/>
                <w:szCs w:val="28"/>
              </w:rPr>
              <w:t>выявление и развитие – для высшей категории</w:t>
            </w:r>
            <w:r>
              <w:rPr>
                <w:rFonts w:cs="Times New Roman" w:ascii="Times New Roman" w:hAnsi="Times New Roman"/>
                <w:b/>
                <w:bCs/>
                <w:sz w:val="28"/>
                <w:szCs w:val="28"/>
              </w:rPr>
              <w:t>) у обучающихся способностей к научной (интеллектуальной), творческой, физкультурно-спортивной деятельности (</w:t>
            </w:r>
            <w:r>
              <w:rPr>
                <w:rFonts w:cs="Times New Roman" w:ascii="Times New Roman" w:hAnsi="Times New Roman"/>
                <w:b/>
                <w:bCs/>
                <w:i/>
                <w:iCs/>
                <w:sz w:val="28"/>
                <w:szCs w:val="28"/>
              </w:rPr>
              <w:t>а также их участие в олимпиадах, конкурсах, фестивалях, соревнованиях – для высшей категории</w:t>
            </w:r>
            <w:r>
              <w:rPr>
                <w:rFonts w:cs="Times New Roman" w:ascii="Times New Roman" w:hAnsi="Times New Roman"/>
                <w:b/>
                <w:bCs/>
                <w:sz w:val="28"/>
                <w:szCs w:val="28"/>
              </w:rPr>
              <w:t>)</w:t>
            </w:r>
          </w:p>
        </w:tc>
      </w:tr>
      <w:tr>
        <w:trPr>
          <w:trHeight w:val="949"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
              </w:numPr>
              <w:tabs>
                <w:tab w:val="clear" w:pos="708"/>
                <w:tab w:val="left" w:pos="824" w:leader="none"/>
              </w:tabs>
              <w:ind w:left="0" w:firstLine="308"/>
              <w:rPr/>
            </w:pPr>
            <w:r>
              <w:rPr>
                <w:rFonts w:cs="Times New Roman" w:ascii="Times New Roman" w:hAnsi="Times New Roman"/>
                <w:sz w:val="28"/>
                <w:szCs w:val="28"/>
              </w:rPr>
              <w:t>Результаты участия обучающихся в олимпиадах, конкурсах, фестивалях различных уровней</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Грамоты, дипломы, сертификаты, свидетельства, удостоверения, программы мероприятий</w:t>
            </w:r>
          </w:p>
        </w:tc>
      </w:tr>
      <w:tr>
        <w:trPr>
          <w:trHeight w:val="82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
              </w:numPr>
              <w:tabs>
                <w:tab w:val="clear" w:pos="708"/>
                <w:tab w:val="left" w:pos="824" w:leader="none"/>
              </w:tabs>
              <w:ind w:left="0" w:firstLine="308"/>
              <w:rPr>
                <w:rFonts w:ascii="Times New Roman" w:hAnsi="Times New Roman" w:cs="Times New Roman"/>
                <w:sz w:val="28"/>
                <w:szCs w:val="28"/>
              </w:rPr>
            </w:pPr>
            <w:r>
              <w:rPr>
                <w:rFonts w:cs="Times New Roman" w:ascii="Times New Roman" w:hAnsi="Times New Roman"/>
                <w:sz w:val="28"/>
                <w:szCs w:val="28"/>
              </w:rPr>
              <w:t>Результаты участия обучающихся в учебно-исследовательской, проектной деятельности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Грамоты, дипломы, сертификаты, свидетельства, удостоверения, программы мероприятий</w:t>
            </w:r>
          </w:p>
        </w:tc>
      </w:tr>
      <w:tr>
        <w:trPr>
          <w:trHeight w:val="625"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
              </w:numPr>
              <w:tabs>
                <w:tab w:val="clear" w:pos="708"/>
                <w:tab w:val="left" w:pos="824" w:leader="none"/>
              </w:tabs>
              <w:ind w:left="0" w:firstLine="308"/>
              <w:rPr>
                <w:rFonts w:ascii="Times New Roman" w:hAnsi="Times New Roman" w:cs="Times New Roman"/>
                <w:sz w:val="28"/>
                <w:szCs w:val="28"/>
              </w:rPr>
            </w:pPr>
            <w:r>
              <w:rPr>
                <w:rFonts w:cs="Times New Roman" w:ascii="Times New Roman" w:hAnsi="Times New Roman"/>
                <w:sz w:val="28"/>
                <w:szCs w:val="28"/>
              </w:rPr>
              <w:t>Дополнительные показатели (если имеются)</w:t>
            </w:r>
          </w:p>
        </w:tc>
        <w:tc>
          <w:tcPr>
            <w:tcW w:w="40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rHeight w:val="1202"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5"/>
              </w:numPr>
              <w:tabs>
                <w:tab w:val="clear" w:pos="708"/>
                <w:tab w:val="left" w:pos="733" w:leader="none"/>
              </w:tabs>
              <w:ind w:left="24" w:firstLine="284"/>
              <w:jc w:val="center"/>
              <w:rPr/>
            </w:pPr>
            <w:r>
              <w:rPr>
                <w:rFonts w:cs="Times New Roman" w:ascii="Times New Roman" w:hAnsi="Times New Roman"/>
                <w:b/>
                <w:bCs/>
                <w:sz w:val="28"/>
                <w:szCs w:val="28"/>
              </w:rPr>
              <w:t>Личный вклад в повышение качества образования, совершенствование методов обучения и воспитания (</w:t>
            </w:r>
            <w:r>
              <w:rPr>
                <w:rFonts w:cs="Times New Roman" w:ascii="Times New Roman" w:hAnsi="Times New Roman"/>
                <w:b/>
                <w:bCs/>
                <w:i/>
                <w:iCs/>
                <w:sz w:val="28"/>
                <w:szCs w:val="28"/>
              </w:rPr>
              <w:t>продуктивного использования новых образовательных технологий – для высшей категории</w:t>
            </w:r>
            <w:r>
              <w:rPr>
                <w:rFonts w:cs="Times New Roman" w:ascii="Times New Roman" w:hAnsi="Times New Roman"/>
                <w:b/>
                <w:bCs/>
                <w:sz w:val="28"/>
                <w:szCs w:val="28"/>
              </w:rPr>
              <w:t>), транслирование в педагогических коллективах опыта практических результатов своей профессиональной деятельности, (</w:t>
            </w:r>
            <w:r>
              <w:rPr>
                <w:rFonts w:cs="Times New Roman" w:ascii="Times New Roman" w:hAnsi="Times New Roman"/>
                <w:b/>
                <w:bCs/>
                <w:i/>
                <w:iCs/>
                <w:sz w:val="28"/>
                <w:szCs w:val="28"/>
              </w:rPr>
              <w:t>в том числе экспериментальной и инновационной – для высшей категории</w:t>
            </w:r>
            <w:r>
              <w:rPr>
                <w:rFonts w:cs="Times New Roman" w:ascii="Times New Roman" w:hAnsi="Times New Roman"/>
                <w:b/>
                <w:bCs/>
                <w:sz w:val="28"/>
                <w:szCs w:val="28"/>
              </w:rPr>
              <w:t>)</w:t>
            </w:r>
          </w:p>
        </w:tc>
      </w:tr>
      <w:tr>
        <w:trPr>
          <w:trHeight w:val="781"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
              </w:numPr>
              <w:tabs>
                <w:tab w:val="clear" w:pos="708"/>
                <w:tab w:val="left" w:pos="837" w:leader="none"/>
              </w:tabs>
              <w:ind w:left="0" w:firstLine="308"/>
              <w:rPr/>
            </w:pPr>
            <w:r>
              <w:rPr>
                <w:rFonts w:cs="Times New Roman" w:ascii="Times New Roman" w:hAnsi="Times New Roman"/>
                <w:sz w:val="28"/>
                <w:szCs w:val="28"/>
              </w:rPr>
              <w:t>Наличие изученного и обобщенного актуального педагогического опыта (по предметным компетенциям).</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Свидетельство (сертификат), выписка из протокола, приказа</w:t>
            </w:r>
          </w:p>
        </w:tc>
      </w:tr>
      <w:tr>
        <w:trPr>
          <w:trHeight w:val="972"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
              </w:numPr>
              <w:tabs>
                <w:tab w:val="clear" w:pos="708"/>
                <w:tab w:val="left" w:pos="837" w:leader="none"/>
              </w:tabs>
              <w:ind w:left="0" w:firstLine="308"/>
              <w:rPr>
                <w:rFonts w:ascii="Times New Roman" w:hAnsi="Times New Roman" w:cs="Times New Roman"/>
                <w:sz w:val="28"/>
                <w:szCs w:val="28"/>
              </w:rPr>
            </w:pPr>
            <w:r>
              <w:rPr>
                <w:rFonts w:cs="Times New Roman" w:ascii="Times New Roman" w:hAnsi="Times New Roman"/>
                <w:sz w:val="28"/>
                <w:szCs w:val="28"/>
              </w:rPr>
              <w:t>Наличие публикаций методических материалов из опыта работы (разработок, статей) в печатных и электронных изданиях</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Титульный лист, страница «Содержание» сборника, в котором размещена публикация</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
              </w:numPr>
              <w:tabs>
                <w:tab w:val="clear" w:pos="708"/>
                <w:tab w:val="left" w:pos="837" w:leader="none"/>
              </w:tabs>
              <w:ind w:left="0" w:firstLine="308"/>
              <w:rPr>
                <w:rFonts w:ascii="Times New Roman" w:hAnsi="Times New Roman" w:cs="Times New Roman"/>
                <w:sz w:val="28"/>
                <w:szCs w:val="28"/>
              </w:rPr>
            </w:pPr>
            <w:r>
              <w:rPr>
                <w:rFonts w:cs="Times New Roman" w:ascii="Times New Roman" w:hAnsi="Times New Roman"/>
                <w:sz w:val="28"/>
                <w:szCs w:val="28"/>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Программа, сертификат, справка и иной документ, подтверждающий личное участие</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
              </w:numPr>
              <w:tabs>
                <w:tab w:val="clear" w:pos="708"/>
                <w:tab w:val="left" w:pos="837" w:leader="none"/>
              </w:tabs>
              <w:ind w:left="0" w:firstLine="308"/>
              <w:rPr/>
            </w:pPr>
            <w:r>
              <w:rPr>
                <w:rFonts w:cs="Times New Roman" w:ascii="Times New Roman" w:hAnsi="Times New Roman"/>
                <w:sz w:val="28"/>
                <w:szCs w:val="28"/>
              </w:rPr>
              <w:t>Продуктивное использование новых образовательных технологий</w:t>
            </w:r>
            <w:r>
              <w:rPr>
                <w:rStyle w:val="Style16"/>
                <w:rFonts w:eastAsia="Calibri"/>
                <w:b/>
                <w:sz w:val="28"/>
                <w:szCs w:val="28"/>
              </w:rPr>
              <w:t xml:space="preserve">, </w:t>
            </w:r>
            <w:r>
              <w:rPr>
                <w:rStyle w:val="Style16"/>
                <w:rFonts w:eastAsia="Calibri"/>
                <w:bCs/>
                <w:sz w:val="28"/>
                <w:szCs w:val="28"/>
              </w:rPr>
              <w:t>участие в экспериментальной, инновационной деятельности</w:t>
            </w:r>
            <w:r>
              <w:rPr>
                <w:rFonts w:cs="Times New Roman" w:ascii="Times New Roman" w:hAnsi="Times New Roman"/>
                <w:bCs/>
                <w:sz w:val="28"/>
                <w:szCs w:val="28"/>
              </w:rPr>
              <w:t xml:space="preserve"> </w:t>
            </w:r>
            <w:r>
              <w:rPr>
                <w:rFonts w:cs="Times New Roman" w:ascii="Times New Roman" w:hAnsi="Times New Roman"/>
                <w:sz w:val="28"/>
                <w:szCs w:val="28"/>
              </w:rPr>
              <w:t>(для высшей категории)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справка, выписка из протокола педсовета, сертификат участника</w:t>
            </w:r>
          </w:p>
        </w:tc>
      </w:tr>
      <w:tr>
        <w:trPr>
          <w:trHeight w:val="830"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5"/>
              </w:numPr>
              <w:tabs>
                <w:tab w:val="clear" w:pos="708"/>
                <w:tab w:val="left" w:pos="733" w:leader="none"/>
              </w:tabs>
              <w:ind w:left="0" w:firstLine="308"/>
              <w:jc w:val="center"/>
              <w:rPr/>
            </w:pPr>
            <w:r>
              <w:rPr>
                <w:rFonts w:cs="Times New Roman" w:ascii="Times New Roman" w:hAnsi="Times New Roman"/>
                <w:b/>
                <w:bCs/>
                <w:sz w:val="28"/>
                <w:szCs w:val="28"/>
              </w:rPr>
              <w:t>Активное участие в работе методических объединений педагогических работников организации (</w:t>
            </w:r>
            <w:r>
              <w:rPr>
                <w:rFonts w:cs="Times New Roman" w:ascii="Times New Roman" w:hAnsi="Times New Roman"/>
                <w:b/>
                <w:bCs/>
                <w:i/>
                <w:iCs/>
                <w:sz w:val="28"/>
                <w:szCs w:val="28"/>
              </w:rPr>
              <w:t>для высшей категории – в разработке программно-методического сопровождения образовательного процесса, профессиональных конкурсах</w:t>
            </w:r>
            <w:r>
              <w:rPr>
                <w:rFonts w:cs="Times New Roman" w:ascii="Times New Roman" w:hAnsi="Times New Roman"/>
                <w:b/>
                <w:bCs/>
                <w:sz w:val="28"/>
                <w:szCs w:val="28"/>
              </w:rPr>
              <w:t>)</w:t>
            </w:r>
          </w:p>
        </w:tc>
      </w:tr>
      <w:tr>
        <w:trPr>
          <w:trHeight w:val="2014"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
              </w:numPr>
              <w:tabs>
                <w:tab w:val="clear" w:pos="708"/>
                <w:tab w:val="left" w:pos="851" w:leader="none"/>
              </w:tabs>
              <w:ind w:left="24" w:firstLine="284"/>
              <w:rPr/>
            </w:pPr>
            <w:r>
              <w:rPr>
                <w:rFonts w:cs="Times New Roman" w:ascii="Times New Roman" w:hAnsi="Times New Roman"/>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о составе творческих и рабочих групп, общественно-педагогических сообществ</w:t>
            </w:r>
          </w:p>
        </w:tc>
      </w:tr>
      <w:tr>
        <w:trPr>
          <w:trHeight w:val="1590"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
              </w:numPr>
              <w:tabs>
                <w:tab w:val="clear" w:pos="708"/>
                <w:tab w:val="left" w:pos="851" w:leader="none"/>
              </w:tabs>
              <w:ind w:left="24" w:firstLine="284"/>
              <w:rPr/>
            </w:pPr>
            <w:r>
              <w:rPr>
                <w:rFonts w:cs="Times New Roman" w:ascii="Times New Roman" w:hAnsi="Times New Roman"/>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Приказ о составе МО. Справка о результатах работы МО. Титульный лист, выписка из протокола, рецензия на разработку</w:t>
            </w:r>
          </w:p>
        </w:tc>
      </w:tr>
      <w:tr>
        <w:trPr>
          <w:trHeight w:val="960"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
              </w:numPr>
              <w:tabs>
                <w:tab w:val="clear" w:pos="708"/>
                <w:tab w:val="left" w:pos="851" w:leader="none"/>
              </w:tabs>
              <w:ind w:left="24" w:firstLine="284"/>
              <w:rPr>
                <w:rFonts w:ascii="Times New Roman" w:hAnsi="Times New Roman" w:cs="Times New Roman"/>
                <w:sz w:val="28"/>
                <w:szCs w:val="28"/>
              </w:rPr>
            </w:pPr>
            <w:r>
              <w:rPr>
                <w:rFonts w:cs="Times New Roman" w:ascii="Times New Roman" w:hAnsi="Times New Roman"/>
                <w:sz w:val="28"/>
                <w:szCs w:val="28"/>
              </w:rPr>
              <w:t>Профессиональная активность педагога.  Участие в профессиональных конкурсах (для высшей категории) Участие в работе жюри конкурсов, олимпиад, предметных комиссий, экспертных групп</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Диплом участника конкурса. Приказ о вхождении в состав жюри, экспертной группы</w:t>
            </w:r>
          </w:p>
        </w:tc>
      </w:tr>
      <w:tr>
        <w:trPr>
          <w:trHeight w:val="196"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5"/>
              </w:numPr>
              <w:tabs>
                <w:tab w:val="clear" w:pos="708"/>
                <w:tab w:val="left" w:pos="685" w:leader="none"/>
              </w:tabs>
              <w:ind w:left="24" w:firstLine="284"/>
              <w:jc w:val="center"/>
              <w:rPr/>
            </w:pPr>
            <w:r>
              <w:rPr>
                <w:rFonts w:cs="Times New Roman" w:ascii="Times New Roman" w:hAnsi="Times New Roman"/>
                <w:b/>
                <w:bCs/>
                <w:sz w:val="28"/>
                <w:szCs w:val="28"/>
              </w:rPr>
              <w:t>Дополнительные параметры (</w:t>
            </w:r>
            <w:r>
              <w:rPr>
                <w:rFonts w:cs="Times New Roman" w:ascii="Times New Roman" w:hAnsi="Times New Roman"/>
                <w:b/>
                <w:bCs/>
                <w:i/>
                <w:iCs/>
                <w:sz w:val="28"/>
                <w:szCs w:val="28"/>
              </w:rPr>
              <w:t>по желанию работника, если имеются</w:t>
            </w:r>
            <w:r>
              <w:rPr>
                <w:rFonts w:cs="Times New Roman" w:ascii="Times New Roman" w:hAnsi="Times New Roman"/>
                <w:b/>
                <w:bCs/>
                <w:sz w:val="28"/>
                <w:szCs w:val="28"/>
              </w:rPr>
              <w:t>)</w:t>
            </w:r>
          </w:p>
        </w:tc>
      </w:tr>
      <w:tr>
        <w:trPr>
          <w:trHeight w:val="499"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
              </w:numPr>
              <w:tabs>
                <w:tab w:val="clear" w:pos="708"/>
                <w:tab w:val="left" w:pos="837" w:leader="none"/>
              </w:tabs>
              <w:ind w:left="0" w:firstLine="308"/>
              <w:rPr>
                <w:rFonts w:ascii="Times New Roman" w:hAnsi="Times New Roman" w:cs="Times New Roman"/>
                <w:sz w:val="28"/>
                <w:szCs w:val="28"/>
              </w:rPr>
            </w:pPr>
            <w:r>
              <w:rPr>
                <w:rFonts w:cs="Times New Roman" w:ascii="Times New Roman" w:hAnsi="Times New Roman"/>
                <w:sz w:val="28"/>
                <w:szCs w:val="28"/>
              </w:rPr>
              <w:t>Результаты деятельности педагогических работников, осуществляющих функции наставников, руководство практикой студентов</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о руководстве практикой, приказ о наставничестве</w:t>
            </w:r>
          </w:p>
        </w:tc>
      </w:tr>
      <w:tr>
        <w:trPr>
          <w:trHeight w:val="405"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
              </w:numPr>
              <w:tabs>
                <w:tab w:val="clear" w:pos="708"/>
                <w:tab w:val="left" w:pos="837" w:leader="none"/>
              </w:tabs>
              <w:ind w:left="0" w:firstLine="308"/>
              <w:rPr/>
            </w:pPr>
            <w:r>
              <w:rPr>
                <w:rFonts w:cs="Times New Roman" w:ascii="Times New Roman" w:hAnsi="Times New Roman"/>
                <w:sz w:val="28"/>
                <w:szCs w:val="28"/>
              </w:rPr>
              <w:t>Организация работником внеурочной деятельности по предмету</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справка по итогам мониторинга</w:t>
            </w:r>
          </w:p>
        </w:tc>
      </w:tr>
      <w:tr>
        <w:trPr>
          <w:trHeight w:val="153" w:hRule="atLeast"/>
        </w:trPr>
        <w:tc>
          <w:tcPr>
            <w:tcW w:w="9637"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Style22"/>
              <w:numPr>
                <w:ilvl w:val="0"/>
                <w:numId w:val="5"/>
              </w:numPr>
              <w:tabs>
                <w:tab w:val="clear" w:pos="708"/>
                <w:tab w:val="left" w:pos="671" w:leader="none"/>
              </w:tabs>
              <w:ind w:left="0" w:firstLine="308"/>
              <w:jc w:val="center"/>
              <w:rPr>
                <w:rFonts w:ascii="Times New Roman" w:hAnsi="Times New Roman" w:cs="Times New Roman"/>
                <w:b/>
                <w:b/>
                <w:bCs/>
                <w:sz w:val="28"/>
                <w:szCs w:val="28"/>
              </w:rPr>
            </w:pPr>
            <w:r>
              <w:rPr>
                <w:rFonts w:cs="Times New Roman" w:ascii="Times New Roman" w:hAnsi="Times New Roman"/>
                <w:b/>
                <w:bCs/>
                <w:sz w:val="28"/>
                <w:szCs w:val="28"/>
              </w:rPr>
              <w:t>Показатели профессионального самосовершенствования</w:t>
            </w:r>
          </w:p>
        </w:tc>
      </w:tr>
      <w:tr>
        <w:trPr>
          <w:trHeight w:val="960"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
              </w:numPr>
              <w:tabs>
                <w:tab w:val="clear" w:pos="708"/>
                <w:tab w:val="left" w:pos="837" w:leader="none"/>
              </w:tabs>
              <w:ind w:left="24" w:firstLine="284"/>
              <w:rPr>
                <w:rFonts w:ascii="Times New Roman" w:hAnsi="Times New Roman" w:cs="Times New Roman"/>
                <w:sz w:val="28"/>
                <w:szCs w:val="28"/>
              </w:rPr>
            </w:pPr>
            <w:r>
              <w:rPr>
                <w:rFonts w:cs="Times New Roman" w:ascii="Times New Roman" w:hAnsi="Times New Roman"/>
                <w:sz w:val="28"/>
                <w:szCs w:val="28"/>
              </w:rPr>
              <w:t>Результаты личного обучения работника по дополнительным профессиональным программам повышения квалификации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Удостоверение, приказ об авторских курсах (если организованы)</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
              </w:numPr>
              <w:tabs>
                <w:tab w:val="clear" w:pos="708"/>
                <w:tab w:val="left" w:pos="837" w:leader="none"/>
              </w:tabs>
              <w:ind w:left="24" w:firstLine="284"/>
              <w:rPr>
                <w:rFonts w:ascii="Times New Roman" w:hAnsi="Times New Roman" w:cs="Times New Roman"/>
                <w:sz w:val="28"/>
                <w:szCs w:val="28"/>
              </w:rPr>
            </w:pPr>
            <w:r>
              <w:rPr>
                <w:rFonts w:cs="Times New Roman" w:ascii="Times New Roman" w:hAnsi="Times New Roman"/>
                <w:sz w:val="28"/>
                <w:szCs w:val="28"/>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Сертификаты</w:t>
            </w:r>
          </w:p>
        </w:tc>
      </w:tr>
      <w:tr>
        <w:trPr>
          <w:trHeight w:val="122"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
              </w:numPr>
              <w:tabs>
                <w:tab w:val="clear" w:pos="708"/>
                <w:tab w:val="left" w:pos="837" w:leader="none"/>
              </w:tabs>
              <w:ind w:left="24" w:firstLine="284"/>
              <w:rPr/>
            </w:pPr>
            <w:r>
              <w:rPr>
                <w:rFonts w:cs="Times New Roman" w:ascii="Times New Roman" w:hAnsi="Times New Roman"/>
                <w:sz w:val="28"/>
                <w:szCs w:val="28"/>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Дипломы, удостоверения, справки</w:t>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r>
        <w:br w:type="page"/>
      </w:r>
    </w:p>
    <w:p>
      <w:pPr>
        <w:pStyle w:val="Heading2"/>
        <w:spacing w:lineRule="auto" w:line="240" w:before="0" w:after="0"/>
        <w:jc w:val="center"/>
        <w:rPr>
          <w:rFonts w:ascii="Times New Roman" w:hAnsi="Times New Roman" w:cs="Times New Roman"/>
          <w:i w:val="false"/>
          <w:i w:val="false"/>
        </w:rPr>
      </w:pPr>
      <w:bookmarkStart w:id="28" w:name="__RefHeading___Toc169774724"/>
      <w:bookmarkEnd w:id="28"/>
      <w:r>
        <w:rPr>
          <w:rFonts w:cs="Times New Roman" w:ascii="Times New Roman" w:hAnsi="Times New Roman"/>
          <w:i w:val="false"/>
        </w:rPr>
        <w:t>ПЕДАГОГ ДОПОЛНИТЕЛЬНОГО ОБРАЗОВАНИЯ</w:t>
      </w:r>
    </w:p>
    <w:p>
      <w:pPr>
        <w:pStyle w:val="Normal"/>
        <w:spacing w:lineRule="auto" w:line="240" w:before="0" w:after="0"/>
        <w:contextualSpacing/>
        <w:jc w:val="both"/>
        <w:rPr>
          <w:rFonts w:ascii="Times New Roman" w:hAnsi="Times New Roman" w:cs="Times New Roman"/>
          <w:i/>
          <w:i/>
          <w:sz w:val="28"/>
          <w:szCs w:val="28"/>
        </w:rPr>
      </w:pPr>
      <w:r>
        <w:rPr>
          <w:rFonts w:cs="Times New Roman" w:ascii="Times New Roman" w:hAnsi="Times New Roman"/>
          <w:i/>
          <w:sz w:val="28"/>
          <w:szCs w:val="28"/>
        </w:rPr>
      </w:r>
    </w:p>
    <w:p>
      <w:pPr>
        <w:pStyle w:val="22"/>
        <w:spacing w:before="0" w:after="0"/>
        <w:rPr/>
      </w:pPr>
      <w:r>
        <w:rPr>
          <w:rStyle w:val="2"/>
          <w:b/>
          <w:bCs/>
          <w:sz w:val="28"/>
          <w:szCs w:val="28"/>
        </w:rPr>
        <w:t xml:space="preserve">Сведения </w:t>
      </w:r>
    </w:p>
    <w:p>
      <w:pPr>
        <w:pStyle w:val="22"/>
        <w:spacing w:before="0" w:after="0"/>
        <w:rPr/>
      </w:pPr>
      <w:r>
        <w:rPr>
          <w:rStyle w:val="2"/>
          <w:b/>
          <w:bCs/>
          <w:sz w:val="28"/>
          <w:szCs w:val="28"/>
        </w:rPr>
        <w:t>о профессиональной деятельности</w:t>
      </w:r>
    </w:p>
    <w:p>
      <w:pPr>
        <w:pStyle w:val="22"/>
        <w:spacing w:before="0" w:after="0"/>
        <w:rPr/>
      </w:pPr>
      <w:r>
        <w:rPr>
          <w:rStyle w:val="2"/>
          <w:b/>
          <w:bCs/>
          <w:sz w:val="28"/>
          <w:szCs w:val="28"/>
        </w:rPr>
        <w:t xml:space="preserve">для анализа результатов педагогического работника </w:t>
      </w:r>
    </w:p>
    <w:p>
      <w:pPr>
        <w:pStyle w:val="22"/>
        <w:spacing w:before="0" w:after="0"/>
        <w:rPr/>
      </w:pPr>
      <w:r>
        <w:rPr>
          <w:rStyle w:val="2"/>
          <w:b/>
          <w:bCs/>
          <w:sz w:val="28"/>
          <w:szCs w:val="28"/>
        </w:rPr>
        <w:t>в межаттестационный период и в ходе аттестации</w:t>
      </w:r>
    </w:p>
    <w:p>
      <w:pPr>
        <w:pStyle w:val="22"/>
        <w:spacing w:before="0" w:after="0"/>
        <w:rPr>
          <w:rStyle w:val="2"/>
          <w:b/>
          <w:b/>
          <w:bCs/>
          <w:sz w:val="28"/>
          <w:szCs w:val="28"/>
        </w:rPr>
      </w:pPr>
      <w:r>
        <w:rPr/>
      </w:r>
    </w:p>
    <w:p>
      <w:pPr>
        <w:pStyle w:val="22"/>
        <w:spacing w:before="0" w:after="0"/>
        <w:ind w:firstLine="567"/>
        <w:jc w:val="both"/>
        <w:rPr/>
      </w:pPr>
      <w:r>
        <w:rPr>
          <w:rStyle w:val="2"/>
          <w:sz w:val="28"/>
          <w:szCs w:val="28"/>
        </w:rPr>
        <w:t>Фамилия, имя, отчество работника: ______________________________</w:t>
        <w:br/>
        <w:t>____________________________________________________________________</w:t>
      </w:r>
    </w:p>
    <w:p>
      <w:pPr>
        <w:pStyle w:val="22"/>
        <w:spacing w:before="0" w:after="0"/>
        <w:ind w:firstLine="567"/>
        <w:jc w:val="both"/>
        <w:rPr/>
      </w:pPr>
      <w:r>
        <w:rPr>
          <w:rStyle w:val="2"/>
          <w:sz w:val="28"/>
          <w:szCs w:val="28"/>
        </w:rPr>
        <w:t>Образовательная организация: __________________________________</w:t>
        <w:br/>
        <w:t>____________________________________________________________________</w:t>
      </w:r>
    </w:p>
    <w:p>
      <w:pPr>
        <w:pStyle w:val="22"/>
        <w:spacing w:before="0" w:after="0"/>
        <w:ind w:firstLine="567"/>
        <w:jc w:val="both"/>
        <w:rPr/>
      </w:pPr>
      <w:r>
        <w:rPr>
          <w:rStyle w:val="2"/>
          <w:sz w:val="28"/>
          <w:szCs w:val="28"/>
        </w:rPr>
        <w:t xml:space="preserve">Должность: </w:t>
      </w:r>
      <w:r>
        <w:rPr>
          <w:rStyle w:val="2"/>
          <w:b/>
          <w:sz w:val="28"/>
          <w:szCs w:val="28"/>
        </w:rPr>
        <w:t xml:space="preserve">ПЕДАГОГ ДОП. ОБРАЗОВАНИЯ </w:t>
      </w:r>
      <w:r>
        <w:rPr>
          <w:rStyle w:val="2"/>
          <w:sz w:val="28"/>
          <w:szCs w:val="28"/>
        </w:rPr>
        <w:t>______________________</w:t>
      </w:r>
    </w:p>
    <w:p>
      <w:pPr>
        <w:pStyle w:val="22"/>
        <w:spacing w:before="0" w:after="0"/>
        <w:ind w:firstLine="567"/>
        <w:jc w:val="both"/>
        <w:rPr/>
      </w:pPr>
      <w:r>
        <w:rPr>
          <w:rStyle w:val="2"/>
          <w:sz w:val="28"/>
          <w:szCs w:val="28"/>
        </w:rPr>
        <w:t>Имеющаяся квалификационная категория: ___________________________</w:t>
      </w:r>
    </w:p>
    <w:p>
      <w:pPr>
        <w:pStyle w:val="22"/>
        <w:spacing w:before="0" w:after="0"/>
        <w:ind w:firstLine="567"/>
        <w:jc w:val="both"/>
        <w:rPr/>
      </w:pPr>
      <w:r>
        <w:rPr>
          <w:rStyle w:val="2"/>
          <w:sz w:val="28"/>
          <w:szCs w:val="28"/>
        </w:rPr>
        <w:t>Период изучения профессиональной деятельности: ____________________</w:t>
      </w:r>
    </w:p>
    <w:p>
      <w:pPr>
        <w:pStyle w:val="22"/>
        <w:spacing w:before="0" w:after="0"/>
        <w:ind w:firstLine="709"/>
        <w:jc w:val="both"/>
        <w:rPr>
          <w:rStyle w:val="2"/>
          <w:sz w:val="28"/>
          <w:szCs w:val="28"/>
        </w:rPr>
      </w:pPr>
      <w:r>
        <w:rPr/>
      </w:r>
    </w:p>
    <w:p>
      <w:pPr>
        <w:pStyle w:val="22"/>
        <w:spacing w:before="0" w:after="0"/>
        <w:ind w:firstLine="709"/>
        <w:jc w:val="both"/>
        <w:rPr/>
      </w:pPr>
      <w:r>
        <w:rPr>
          <w:rStyle w:val="2"/>
          <w:sz w:val="28"/>
          <w:szCs w:val="28"/>
        </w:rPr>
        <w:t>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w:t>
      </w:r>
    </w:p>
    <w:p>
      <w:pPr>
        <w:pStyle w:val="22"/>
        <w:spacing w:before="0" w:after="0"/>
        <w:ind w:firstLine="709"/>
        <w:jc w:val="both"/>
        <w:rPr/>
      </w:pPr>
      <w:r>
        <w:rPr>
          <w:rStyle w:val="2"/>
          <w:sz w:val="28"/>
          <w:szCs w:val="28"/>
        </w:rPr>
        <w:t>В случае подачи таблиц в аттестационную комиссию, занесенная в них информация должна иметь документальные подтверждения, заверяемые подписью руководителя образовательной организации.</w:t>
      </w:r>
    </w:p>
    <w:p>
      <w:pPr>
        <w:pStyle w:val="22"/>
        <w:spacing w:before="0" w:after="0"/>
        <w:ind w:firstLine="709"/>
        <w:jc w:val="both"/>
        <w:rPr/>
      </w:pPr>
      <w:r>
        <w:rPr>
          <w:rStyle w:val="2"/>
          <w:sz w:val="28"/>
          <w:szCs w:val="28"/>
        </w:rPr>
        <w:t>Показатели и параметры изучения профессиональной деятельности составлены на основе требований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 196.</w:t>
      </w:r>
    </w:p>
    <w:p>
      <w:pPr>
        <w:pStyle w:val="22"/>
        <w:spacing w:before="0" w:after="0"/>
        <w:ind w:firstLine="709"/>
        <w:jc w:val="both"/>
        <w:rPr/>
      </w:pPr>
      <w:r>
        <w:rPr>
          <w:rStyle w:val="2"/>
          <w:sz w:val="28"/>
          <w:szCs w:val="28"/>
        </w:rPr>
        <w:t>В таблицу заносятся данные за три года межаттестационного периода, при этом не рекомендовано перегружать ее, а вносить только лучшие из имеющихся результатов. При наличии нескольких параметров по одному направлению работы не обязательно стремиться заполнять все строки. Анализ результатов может проводиться и по отдельным параметрам.</w:t>
      </w:r>
    </w:p>
    <w:p>
      <w:pPr>
        <w:pStyle w:val="22"/>
        <w:spacing w:before="0" w:after="0"/>
        <w:ind w:firstLine="709"/>
        <w:jc w:val="both"/>
        <w:rPr/>
      </w:pPr>
      <w:r>
        <w:rPr>
          <w:rStyle w:val="2"/>
          <w:sz w:val="28"/>
          <w:szCs w:val="28"/>
        </w:rPr>
        <w:t>При наличии результатов профессиональной деятельности по направлениям, не включенным в таблицу, работник вправе дополнять ее такими параметрами и результатами. В этом случае, если таблица будет представлена при аттестации, комиссия учитывает дополнительные результаты по своему решению.</w:t>
      </w:r>
    </w:p>
    <w:p>
      <w:pPr>
        <w:pStyle w:val="Style22"/>
        <w:ind w:left="0" w:firstLine="567"/>
        <w:rPr>
          <w:rFonts w:ascii="Times New Roman" w:hAnsi="Times New Roman" w:cs="Times New Roman"/>
          <w:sz w:val="28"/>
          <w:szCs w:val="28"/>
        </w:rPr>
      </w:pPr>
      <w:r>
        <w:rPr>
          <w:rStyle w:val="2"/>
          <w:sz w:val="28"/>
          <w:szCs w:val="28"/>
        </w:rPr>
        <w:t xml:space="preserve">Если же по каким-либо параметрам профессиональная деятельность не проводится ввиду специфики условий работы или преподаваемого предмета, в таблице делается соответствующая поясняющая запись, при этом наличие пустых ячеек не должно негативно влиять на выводы анализа.  </w:t>
      </w:r>
    </w:p>
    <w:p>
      <w:pPr>
        <w:pStyle w:val="22"/>
        <w:spacing w:before="0" w:after="0"/>
        <w:ind w:firstLine="709"/>
        <w:jc w:val="both"/>
        <w:rPr>
          <w:rFonts w:ascii="Times New Roman" w:hAnsi="Times New Roman" w:cs="Times New Roman"/>
          <w:sz w:val="28"/>
          <w:szCs w:val="28"/>
        </w:rPr>
      </w:pPr>
      <w:r>
        <w:rPr>
          <w:rFonts w:cs="Times New Roman"/>
          <w:sz w:val="28"/>
          <w:szCs w:val="28"/>
        </w:rPr>
      </w:r>
    </w:p>
    <w:p>
      <w:pPr>
        <w:pStyle w:val="Style29"/>
        <w:ind w:left="2750" w:hanging="0"/>
        <w:rPr>
          <w:rStyle w:val="Style17"/>
          <w:sz w:val="28"/>
          <w:szCs w:val="28"/>
        </w:rPr>
      </w:pPr>
      <w:r>
        <w:rPr>
          <w:sz w:val="28"/>
          <w:szCs w:val="28"/>
        </w:rPr>
      </w:r>
      <w:r>
        <w:br w:type="page"/>
      </w:r>
    </w:p>
    <w:p>
      <w:pPr>
        <w:pStyle w:val="Normal"/>
        <w:spacing w:lineRule="auto" w:line="240" w:before="0" w:after="0"/>
        <w:jc w:val="center"/>
        <w:rPr/>
      </w:pPr>
      <w:r>
        <w:rPr>
          <w:rStyle w:val="Style17"/>
          <w:rFonts w:eastAsia="Calibri"/>
          <w:b/>
          <w:i/>
          <w:sz w:val="28"/>
          <w:szCs w:val="28"/>
        </w:rPr>
        <w:t>РЕЗУЛЬТАТЫ ПРОФЕССИОНАЛЬНОЙ ДЕЯТЕЛЬНОСТИ</w:t>
      </w:r>
    </w:p>
    <w:p>
      <w:pPr>
        <w:pStyle w:val="Normal"/>
        <w:spacing w:lineRule="auto" w:line="240" w:before="0" w:after="0"/>
        <w:jc w:val="center"/>
        <w:rPr>
          <w:rStyle w:val="Style17"/>
          <w:rFonts w:eastAsia="Calibri"/>
          <w:b/>
          <w:b/>
          <w:i/>
          <w:i/>
          <w:sz w:val="28"/>
          <w:szCs w:val="28"/>
        </w:rPr>
      </w:pPr>
      <w:r>
        <w:rPr/>
      </w:r>
    </w:p>
    <w:p>
      <w:pPr>
        <w:pStyle w:val="Style29"/>
        <w:numPr>
          <w:ilvl w:val="0"/>
          <w:numId w:val="17"/>
        </w:numPr>
        <w:tabs>
          <w:tab w:val="clear" w:pos="708"/>
          <w:tab w:val="left" w:pos="709" w:leader="none"/>
        </w:tabs>
        <w:ind w:left="0" w:firstLine="284"/>
        <w:jc w:val="center"/>
        <w:rPr/>
      </w:pPr>
      <w:r>
        <w:rPr>
          <w:rStyle w:val="Style17"/>
          <w:b/>
          <w:bCs/>
          <w:sz w:val="28"/>
          <w:szCs w:val="28"/>
        </w:rPr>
        <w:t>Стабильные положительные результаты (положительная динамика – для высшей категории) освоения обучающимися образовательных программ по итогам мониторингов, проводимых организацией, и независимых тестирований</w:t>
      </w:r>
    </w:p>
    <w:p>
      <w:pPr>
        <w:pStyle w:val="Style29"/>
        <w:tabs>
          <w:tab w:val="clear" w:pos="708"/>
          <w:tab w:val="left" w:pos="709" w:leader="none"/>
        </w:tabs>
        <w:ind w:left="284" w:hanging="0"/>
        <w:rPr>
          <w:rStyle w:val="Style17"/>
          <w:b/>
          <w:b/>
          <w:bCs/>
          <w:sz w:val="28"/>
          <w:szCs w:val="28"/>
        </w:rPr>
      </w:pPr>
      <w:r>
        <w:rPr/>
      </w:r>
    </w:p>
    <w:tbl>
      <w:tblPr>
        <w:tblW w:w="5000" w:type="pct"/>
        <w:jc w:val="center"/>
        <w:tblInd w:w="0" w:type="dxa"/>
        <w:tblLayout w:type="fixed"/>
        <w:tblCellMar>
          <w:top w:w="0" w:type="dxa"/>
          <w:left w:w="10" w:type="dxa"/>
          <w:bottom w:w="0" w:type="dxa"/>
          <w:right w:w="10" w:type="dxa"/>
        </w:tblCellMar>
      </w:tblPr>
      <w:tblGrid>
        <w:gridCol w:w="1897"/>
        <w:gridCol w:w="585"/>
        <w:gridCol w:w="1898"/>
        <w:gridCol w:w="1610"/>
        <w:gridCol w:w="586"/>
        <w:gridCol w:w="435"/>
        <w:gridCol w:w="2626"/>
      </w:tblGrid>
      <w:tr>
        <w:trPr>
          <w:trHeight w:val="631" w:hRule="exact"/>
        </w:trPr>
        <w:tc>
          <w:tcPr>
            <w:tcW w:w="9637" w:type="dxa"/>
            <w:gridSpan w:val="7"/>
            <w:tcBorders>
              <w:top w:val="single" w:sz="4" w:space="0" w:color="000000"/>
              <w:left w:val="single" w:sz="4" w:space="0" w:color="000000"/>
              <w:right w:val="single" w:sz="4" w:space="0" w:color="000000"/>
            </w:tcBorders>
            <w:vAlign w:val="center"/>
          </w:tcPr>
          <w:p>
            <w:pPr>
              <w:pStyle w:val="Style29"/>
              <w:numPr>
                <w:ilvl w:val="1"/>
                <w:numId w:val="17"/>
              </w:numPr>
              <w:tabs>
                <w:tab w:val="clear" w:pos="708"/>
                <w:tab w:val="left" w:pos="836" w:leader="none"/>
              </w:tabs>
              <w:ind w:left="0" w:firstLine="269"/>
              <w:jc w:val="center"/>
              <w:rPr/>
            </w:pPr>
            <w:r>
              <w:rPr>
                <w:rStyle w:val="Style16"/>
                <w:sz w:val="28"/>
                <w:szCs w:val="28"/>
                <w:lang w:val="ru-RU" w:eastAsia="ru-RU"/>
              </w:rPr>
              <w:t>Качество знаний обучающихся по результатам мониторинга по итогам учебного года (за 3 года)</w:t>
            </w:r>
          </w:p>
        </w:tc>
      </w:tr>
      <w:tr>
        <w:trPr>
          <w:trHeight w:val="2007" w:hRule="exact"/>
        </w:trPr>
        <w:tc>
          <w:tcPr>
            <w:tcW w:w="2482" w:type="dxa"/>
            <w:gridSpan w:val="2"/>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4094" w:type="dxa"/>
            <w:gridSpan w:val="3"/>
            <w:tcBorders>
              <w:top w:val="single" w:sz="4" w:space="0" w:color="000000"/>
              <w:left w:val="single" w:sz="4" w:space="0" w:color="000000"/>
            </w:tcBorders>
            <w:vAlign w:val="center"/>
          </w:tcPr>
          <w:p>
            <w:pPr>
              <w:pStyle w:val="Style28"/>
              <w:jc w:val="center"/>
              <w:rPr>
                <w:sz w:val="28"/>
                <w:szCs w:val="28"/>
                <w:lang w:val="ru-RU" w:eastAsia="ru-RU"/>
              </w:rPr>
            </w:pPr>
            <w:r>
              <w:rPr>
                <w:rFonts w:eastAsia="Microsoft Sans Serif"/>
                <w:sz w:val="28"/>
                <w:szCs w:val="28"/>
                <w:lang w:val="ru-RU" w:eastAsia="ru-RU"/>
              </w:rPr>
              <w:t>Доля обучающихся, имеющих средний и высокий уровни освоения дополнительных общеобразовательных программ по итогам учебного года (%)</w:t>
            </w:r>
          </w:p>
        </w:tc>
        <w:tc>
          <w:tcPr>
            <w:tcW w:w="3061" w:type="dxa"/>
            <w:gridSpan w:val="2"/>
            <w:tcBorders>
              <w:top w:val="single" w:sz="4" w:space="0" w:color="000000"/>
              <w:left w:val="single" w:sz="4" w:space="0" w:color="000000"/>
              <w:right w:val="single" w:sz="4" w:space="0" w:color="000000"/>
            </w:tcBorders>
            <w:vAlign w:val="center"/>
          </w:tcPr>
          <w:p>
            <w:pPr>
              <w:pStyle w:val="Style28"/>
              <w:jc w:val="center"/>
              <w:rPr>
                <w:sz w:val="28"/>
                <w:szCs w:val="28"/>
                <w:lang w:val="ru-RU" w:eastAsia="ru-RU"/>
              </w:rPr>
            </w:pPr>
            <w:r>
              <w:rPr>
                <w:rFonts w:eastAsia="Microsoft Sans Serif"/>
                <w:sz w:val="28"/>
                <w:szCs w:val="28"/>
                <w:lang w:val="ru-RU" w:eastAsia="ru-RU"/>
              </w:rPr>
              <w:t>Доля родителей (законных представителей), отметивших положительные результаты обучения (%)</w:t>
            </w:r>
          </w:p>
        </w:tc>
      </w:tr>
      <w:tr>
        <w:trPr>
          <w:trHeight w:val="288" w:hRule="exact"/>
        </w:trPr>
        <w:tc>
          <w:tcPr>
            <w:tcW w:w="2482"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4094" w:type="dxa"/>
            <w:gridSpan w:val="3"/>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061"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482"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094" w:type="dxa"/>
            <w:gridSpan w:val="3"/>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061"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482"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094" w:type="dxa"/>
            <w:gridSpan w:val="3"/>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061"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74" w:hRule="exact"/>
        </w:trPr>
        <w:tc>
          <w:tcPr>
            <w:tcW w:w="2482" w:type="dxa"/>
            <w:gridSpan w:val="2"/>
            <w:tcBorders>
              <w:top w:val="single" w:sz="4" w:space="0" w:color="000000"/>
              <w:left w:val="single" w:sz="4" w:space="0" w:color="000000"/>
              <w:bottom w:val="single" w:sz="4" w:space="0" w:color="000000"/>
            </w:tcBorders>
          </w:tcPr>
          <w:p>
            <w:pPr>
              <w:pStyle w:val="Style28"/>
              <w:rPr>
                <w:bCs/>
                <w:sz w:val="28"/>
                <w:szCs w:val="28"/>
                <w:lang w:val="ru-RU" w:eastAsia="ru-RU"/>
              </w:rPr>
            </w:pPr>
            <w:r>
              <w:rPr>
                <w:rStyle w:val="Style16"/>
                <w:bCs/>
                <w:sz w:val="28"/>
                <w:szCs w:val="28"/>
                <w:lang w:val="ru-RU" w:eastAsia="ru-RU"/>
              </w:rPr>
              <w:t>Итого (среднее значение за три учебных года)</w:t>
            </w:r>
          </w:p>
        </w:tc>
        <w:tc>
          <w:tcPr>
            <w:tcW w:w="4094" w:type="dxa"/>
            <w:gridSpan w:val="3"/>
            <w:tcBorders>
              <w:top w:val="single" w:sz="4" w:space="0" w:color="000000"/>
              <w:left w:val="single" w:sz="4" w:space="0" w:color="000000"/>
              <w:bottom w:val="single" w:sz="4" w:space="0" w:color="000000"/>
            </w:tcBorders>
          </w:tcPr>
          <w:p>
            <w:pPr>
              <w:pStyle w:val="Style28"/>
              <w:jc w:val="center"/>
              <w:rPr>
                <w:sz w:val="28"/>
                <w:szCs w:val="28"/>
                <w:lang w:val="ru-RU" w:eastAsia="ru-RU"/>
              </w:rPr>
            </w:pPr>
            <w:r>
              <w:rPr>
                <w:rStyle w:val="Style16"/>
                <w:rFonts w:eastAsia="Arial"/>
                <w:sz w:val="28"/>
                <w:szCs w:val="28"/>
                <w:lang w:val="ru-RU" w:eastAsia="ru-RU"/>
              </w:rPr>
              <w:t>V</w:t>
            </w:r>
          </w:p>
        </w:tc>
        <w:tc>
          <w:tcPr>
            <w:tcW w:w="3061" w:type="dxa"/>
            <w:gridSpan w:val="2"/>
            <w:tcBorders>
              <w:top w:val="single" w:sz="4" w:space="0" w:color="000000"/>
              <w:left w:val="single" w:sz="4" w:space="0" w:color="000000"/>
              <w:bottom w:val="single" w:sz="4" w:space="0" w:color="000000"/>
              <w:right w:val="single" w:sz="4" w:space="0" w:color="000000"/>
            </w:tcBorders>
          </w:tcPr>
          <w:p>
            <w:pPr>
              <w:pStyle w:val="Style28"/>
              <w:jc w:val="center"/>
              <w:rPr>
                <w:sz w:val="28"/>
                <w:szCs w:val="28"/>
                <w:lang w:val="ru-RU" w:eastAsia="ru-RU"/>
              </w:rPr>
            </w:pPr>
            <w:r>
              <w:rPr>
                <w:rStyle w:val="Style16"/>
                <w:rFonts w:eastAsia="Arial"/>
                <w:sz w:val="28"/>
                <w:szCs w:val="28"/>
                <w:lang w:val="ru-RU" w:eastAsia="ru-RU"/>
              </w:rPr>
              <w:t>V</w:t>
            </w:r>
          </w:p>
        </w:tc>
      </w:tr>
      <w:tr>
        <w:trPr>
          <w:trHeight w:val="387" w:hRule="exact"/>
        </w:trPr>
        <w:tc>
          <w:tcPr>
            <w:tcW w:w="9637" w:type="dxa"/>
            <w:gridSpan w:val="7"/>
            <w:tcBorders>
              <w:top w:val="single" w:sz="4" w:space="0" w:color="000000"/>
              <w:left w:val="single" w:sz="4" w:space="0" w:color="000000"/>
              <w:bottom w:val="single" w:sz="4" w:space="0" w:color="000000"/>
              <w:right w:val="single" w:sz="4" w:space="0" w:color="000000"/>
            </w:tcBorders>
          </w:tcPr>
          <w:p>
            <w:pPr>
              <w:pStyle w:val="Style28"/>
              <w:numPr>
                <w:ilvl w:val="1"/>
                <w:numId w:val="17"/>
              </w:numPr>
              <w:tabs>
                <w:tab w:val="clear" w:pos="708"/>
                <w:tab w:val="left" w:pos="844" w:leader="none"/>
              </w:tabs>
              <w:ind w:left="0" w:firstLine="269"/>
              <w:jc w:val="center"/>
              <w:rPr/>
            </w:pPr>
            <w:r>
              <w:rPr>
                <w:rStyle w:val="Style16"/>
                <w:rFonts w:eastAsia="Arial"/>
                <w:sz w:val="28"/>
                <w:szCs w:val="28"/>
                <w:lang w:val="ru-RU" w:eastAsia="ru-RU"/>
              </w:rPr>
              <w:t>Сохранность контингента обучающихся за 3 года</w:t>
            </w:r>
          </w:p>
        </w:tc>
      </w:tr>
      <w:tr>
        <w:trPr>
          <w:trHeight w:val="2605" w:hRule="exact"/>
        </w:trPr>
        <w:tc>
          <w:tcPr>
            <w:tcW w:w="18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180"/>
              <w:jc w:val="center"/>
              <w:rPr/>
            </w:pPr>
            <w:r>
              <w:rPr>
                <w:rFonts w:eastAsia="Times New Roman" w:cs="Times New Roman" w:ascii="Times New Roman" w:hAnsi="Times New Roman"/>
                <w:sz w:val="28"/>
                <w:szCs w:val="28"/>
              </w:rPr>
              <w:t>Учебный год</w:t>
            </w:r>
          </w:p>
        </w:tc>
        <w:tc>
          <w:tcPr>
            <w:tcW w:w="24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Показатель сохранности контингента обучающихся в группах (объединениях) на конец учебного года (%)</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2631"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Microsoft Sans Serif" w:cs="Times New Roman" w:ascii="Times New Roman" w:hAnsi="Times New Roman"/>
                <w:sz w:val="28"/>
                <w:szCs w:val="28"/>
                <w:lang w:eastAsia="ru-RU"/>
              </w:rPr>
              <w:t>Результаты воспитательного процесса по направлениям развития личности и коллектива обучающихся (%)</w:t>
            </w:r>
          </w:p>
        </w:tc>
        <w:tc>
          <w:tcPr>
            <w:tcW w:w="262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sz w:val="28"/>
                <w:szCs w:val="28"/>
              </w:rPr>
              <w:t>Показатель взаимодействия с родителями (законными представителями) обучающихся (%)</w:t>
            </w:r>
          </w:p>
        </w:tc>
      </w:tr>
      <w:tr>
        <w:trPr>
          <w:trHeight w:val="288" w:hRule="exact"/>
        </w:trPr>
        <w:tc>
          <w:tcPr>
            <w:tcW w:w="189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248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631"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62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9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48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631"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62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9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48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631"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62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1082" w:hRule="exact"/>
        </w:trPr>
        <w:tc>
          <w:tcPr>
            <w:tcW w:w="18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Cs/>
                <w:sz w:val="28"/>
                <w:szCs w:val="28"/>
              </w:rPr>
            </w:pPr>
            <w:r>
              <w:rPr>
                <w:rStyle w:val="Style16"/>
                <w:rFonts w:eastAsia="Microsoft Sans Serif"/>
                <w:bCs/>
                <w:sz w:val="28"/>
                <w:szCs w:val="28"/>
              </w:rPr>
              <w:t>Итого (среднее значение за три учебных года)</w:t>
            </w:r>
          </w:p>
        </w:tc>
        <w:tc>
          <w:tcPr>
            <w:tcW w:w="248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sz w:val="28"/>
                <w:szCs w:val="28"/>
              </w:rPr>
              <w:t>V</w:t>
            </w:r>
          </w:p>
        </w:tc>
        <w:tc>
          <w:tcPr>
            <w:tcW w:w="2631"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V</w:t>
            </w:r>
          </w:p>
        </w:tc>
        <w:tc>
          <w:tcPr>
            <w:tcW w:w="2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8"/>
                <w:szCs w:val="28"/>
              </w:rPr>
            </w:pPr>
            <w:r>
              <w:rPr>
                <w:rFonts w:eastAsia="Arial" w:cs="Times New Roman" w:ascii="Times New Roman" w:hAnsi="Times New Roman"/>
                <w:sz w:val="28"/>
                <w:szCs w:val="28"/>
              </w:rPr>
              <w:t>V</w:t>
            </w:r>
          </w:p>
        </w:tc>
      </w:tr>
      <w:tr>
        <w:trPr>
          <w:trHeight w:val="1002" w:hRule="exact"/>
        </w:trPr>
        <w:tc>
          <w:tcPr>
            <w:tcW w:w="9637" w:type="dxa"/>
            <w:gridSpan w:val="7"/>
            <w:tcBorders>
              <w:top w:val="single" w:sz="4" w:space="0" w:color="000000"/>
              <w:left w:val="single" w:sz="4" w:space="0" w:color="000000"/>
              <w:bottom w:val="single" w:sz="4" w:space="0" w:color="000000"/>
              <w:right w:val="single" w:sz="4" w:space="0" w:color="000000"/>
            </w:tcBorders>
          </w:tcPr>
          <w:p>
            <w:pPr>
              <w:pStyle w:val="Style28"/>
              <w:numPr>
                <w:ilvl w:val="1"/>
                <w:numId w:val="17"/>
              </w:numPr>
              <w:tabs>
                <w:tab w:val="clear" w:pos="708"/>
                <w:tab w:val="left" w:pos="816" w:leader="none"/>
              </w:tabs>
              <w:ind w:left="0" w:firstLine="269"/>
              <w:jc w:val="center"/>
              <w:rPr/>
            </w:pPr>
            <w:r>
              <w:rPr>
                <w:rFonts w:eastAsia="Arial"/>
                <w:sz w:val="28"/>
                <w:szCs w:val="28"/>
                <w:lang w:val="ru-RU" w:eastAsia="ru-RU"/>
              </w:rPr>
              <w:t>Положительная динамика качества достижения образовательных результатов при работе с детьми с особыми образовательными потребностями, с детьми-инвалидами, детьми с ОВЗ</w:t>
            </w:r>
          </w:p>
        </w:tc>
      </w:tr>
      <w:tr>
        <w:trPr>
          <w:trHeight w:val="1711" w:hRule="exact"/>
        </w:trPr>
        <w:tc>
          <w:tcPr>
            <w:tcW w:w="18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Style w:val="Style16"/>
                <w:rFonts w:eastAsia="Microsoft Sans Serif"/>
                <w:bCs/>
                <w:sz w:val="28"/>
                <w:szCs w:val="28"/>
              </w:rPr>
              <w:t>Учебный год</w:t>
            </w:r>
          </w:p>
        </w:tc>
        <w:tc>
          <w:tcPr>
            <w:tcW w:w="409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Style w:val="Style16"/>
                <w:rFonts w:eastAsia="Microsoft Sans Serif"/>
                <w:bCs/>
                <w:sz w:val="28"/>
                <w:szCs w:val="28"/>
              </w:rPr>
            </w:pPr>
            <w:r>
              <w:rPr>
                <w:rFonts w:eastAsia="Microsoft Sans Serif" w:cs="Times New Roman" w:ascii="Times New Roman" w:hAnsi="Times New Roman"/>
                <w:sz w:val="28"/>
                <w:szCs w:val="28"/>
                <w:lang w:eastAsia="ru-RU"/>
              </w:rPr>
              <w:t>Доля обучающихся, имеющих средний и высокий уровни освоения дополнительных общеобразовательных программ по итогам учебного года (%)</w:t>
            </w:r>
          </w:p>
        </w:tc>
        <w:tc>
          <w:tcPr>
            <w:tcW w:w="3647"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Style w:val="Style16"/>
                <w:rFonts w:eastAsia="Microsoft Sans Serif"/>
                <w:bCs/>
                <w:sz w:val="28"/>
                <w:szCs w:val="28"/>
              </w:rPr>
            </w:pPr>
            <w:r>
              <w:rPr>
                <w:rFonts w:eastAsia="Times New Roman" w:cs="Times New Roman" w:ascii="Times New Roman" w:hAnsi="Times New Roman"/>
                <w:sz w:val="28"/>
                <w:szCs w:val="28"/>
              </w:rPr>
              <w:t>Показатель взаимодействия с родителями (законными представителями) обучающихся (%)</w:t>
            </w:r>
          </w:p>
        </w:tc>
      </w:tr>
      <w:tr>
        <w:trPr>
          <w:trHeight w:val="310" w:hRule="exact"/>
        </w:trPr>
        <w:tc>
          <w:tcPr>
            <w:tcW w:w="189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4093"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364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r>
      <w:tr>
        <w:trPr>
          <w:trHeight w:val="310" w:hRule="exact"/>
        </w:trPr>
        <w:tc>
          <w:tcPr>
            <w:tcW w:w="189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4093"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364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r>
      <w:tr>
        <w:trPr>
          <w:trHeight w:val="310" w:hRule="exact"/>
        </w:trPr>
        <w:tc>
          <w:tcPr>
            <w:tcW w:w="189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4093"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ascii="Times New Roman" w:hAnsi="Times New Roman" w:eastAsia="Microsoft Sans Serif" w:cs="Times New Roman"/>
                <w:bCs/>
                <w:sz w:val="28"/>
                <w:szCs w:val="28"/>
              </w:rPr>
            </w:pPr>
            <w:r>
              <w:rPr/>
            </w:r>
          </w:p>
        </w:tc>
        <w:tc>
          <w:tcPr>
            <w:tcW w:w="364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eastAsia="Arial" w:cs="Times New Roman"/>
                <w:sz w:val="28"/>
                <w:szCs w:val="28"/>
              </w:rPr>
            </w:pPr>
            <w:r>
              <w:rPr>
                <w:rFonts w:eastAsia="Arial" w:cs="Times New Roman" w:ascii="Times New Roman" w:hAnsi="Times New Roman"/>
                <w:sz w:val="28"/>
                <w:szCs w:val="28"/>
              </w:rPr>
            </w:r>
          </w:p>
        </w:tc>
      </w:tr>
      <w:tr>
        <w:trPr>
          <w:trHeight w:val="959" w:hRule="exact"/>
        </w:trPr>
        <w:tc>
          <w:tcPr>
            <w:tcW w:w="1897" w:type="dxa"/>
            <w:tcBorders>
              <w:top w:val="single" w:sz="4" w:space="0" w:color="000000"/>
              <w:left w:val="single" w:sz="4" w:space="0" w:color="000000"/>
              <w:bottom w:val="single" w:sz="4" w:space="0" w:color="000000"/>
              <w:right w:val="single" w:sz="4" w:space="0" w:color="000000"/>
            </w:tcBorders>
          </w:tcPr>
          <w:p>
            <w:pPr>
              <w:pStyle w:val="Style28"/>
              <w:rPr>
                <w:bCs/>
                <w:sz w:val="28"/>
                <w:szCs w:val="28"/>
                <w:lang w:val="ru-RU" w:eastAsia="ru-RU"/>
              </w:rPr>
            </w:pPr>
            <w:r>
              <w:rPr>
                <w:rStyle w:val="Style16"/>
                <w:bCs/>
                <w:sz w:val="28"/>
                <w:szCs w:val="28"/>
                <w:lang w:val="ru-RU" w:eastAsia="ru-RU"/>
              </w:rPr>
              <w:t>Итого (среднее значение за три учебных года)</w:t>
            </w:r>
          </w:p>
        </w:tc>
        <w:tc>
          <w:tcPr>
            <w:tcW w:w="4093" w:type="dxa"/>
            <w:gridSpan w:val="3"/>
            <w:tcBorders>
              <w:top w:val="single" w:sz="4" w:space="0" w:color="000000"/>
              <w:left w:val="single" w:sz="4" w:space="0" w:color="000000"/>
              <w:bottom w:val="single" w:sz="4" w:space="0" w:color="000000"/>
              <w:right w:val="single" w:sz="4" w:space="0" w:color="000000"/>
            </w:tcBorders>
          </w:tcPr>
          <w:p>
            <w:pPr>
              <w:pStyle w:val="Style28"/>
              <w:jc w:val="center"/>
              <w:rPr>
                <w:sz w:val="28"/>
                <w:szCs w:val="28"/>
                <w:lang w:val="ru-RU" w:eastAsia="ru-RU"/>
              </w:rPr>
            </w:pPr>
            <w:r>
              <w:rPr>
                <w:rStyle w:val="Style16"/>
                <w:rFonts w:eastAsia="Arial"/>
                <w:sz w:val="28"/>
                <w:szCs w:val="28"/>
                <w:lang w:val="ru-RU" w:eastAsia="ru-RU"/>
              </w:rPr>
              <w:t>V</w:t>
            </w:r>
          </w:p>
        </w:tc>
        <w:tc>
          <w:tcPr>
            <w:tcW w:w="3647" w:type="dxa"/>
            <w:gridSpan w:val="3"/>
            <w:tcBorders>
              <w:top w:val="single" w:sz="4" w:space="0" w:color="000000"/>
              <w:left w:val="single" w:sz="4" w:space="0" w:color="000000"/>
              <w:bottom w:val="single" w:sz="4" w:space="0" w:color="000000"/>
              <w:right w:val="single" w:sz="4" w:space="0" w:color="000000"/>
            </w:tcBorders>
          </w:tcPr>
          <w:p>
            <w:pPr>
              <w:pStyle w:val="Style28"/>
              <w:jc w:val="center"/>
              <w:rPr>
                <w:sz w:val="28"/>
                <w:szCs w:val="28"/>
                <w:lang w:val="ru-RU" w:eastAsia="ru-RU"/>
              </w:rPr>
            </w:pPr>
            <w:r>
              <w:rPr>
                <w:rStyle w:val="Style16"/>
                <w:rFonts w:eastAsia="Arial"/>
                <w:sz w:val="28"/>
                <w:szCs w:val="28"/>
                <w:lang w:val="ru-RU" w:eastAsia="ru-RU"/>
              </w:rPr>
              <w:t>V</w:t>
            </w:r>
          </w:p>
        </w:tc>
      </w:tr>
    </w:tbl>
    <w:p>
      <w:pPr>
        <w:pStyle w:val="22"/>
        <w:spacing w:before="0" w:after="0"/>
        <w:rPr>
          <w:rStyle w:val="2"/>
          <w:b/>
          <w:b/>
          <w:bCs/>
          <w:sz w:val="28"/>
          <w:szCs w:val="28"/>
        </w:rPr>
      </w:pPr>
      <w:r>
        <w:rPr/>
      </w:r>
    </w:p>
    <w:p>
      <w:pPr>
        <w:pStyle w:val="22"/>
        <w:numPr>
          <w:ilvl w:val="0"/>
          <w:numId w:val="17"/>
        </w:numPr>
        <w:tabs>
          <w:tab w:val="clear" w:pos="708"/>
          <w:tab w:val="left" w:pos="709" w:leader="none"/>
        </w:tabs>
        <w:spacing w:before="0" w:after="0"/>
        <w:ind w:left="0" w:firstLine="284"/>
        <w:rPr/>
      </w:pPr>
      <w:r>
        <w:rPr>
          <w:rStyle w:val="2"/>
          <w:b/>
          <w:bCs/>
          <w:sz w:val="28"/>
          <w:szCs w:val="28"/>
        </w:rPr>
        <w:t>Выявление (выявление и развитие – для высшей категории) у обучающихся способностей к научной (интеллектуальной), творческой, физкультурно-спортивной деятельности (а также их участие в олимпиадах, конкурсах, фестивалях, соревнованиях – для высшей категории)</w:t>
      </w:r>
    </w:p>
    <w:p>
      <w:pPr>
        <w:pStyle w:val="22"/>
        <w:tabs>
          <w:tab w:val="clear" w:pos="708"/>
          <w:tab w:val="left" w:pos="709" w:leader="none"/>
        </w:tabs>
        <w:spacing w:before="0" w:after="0"/>
        <w:ind w:left="284" w:hanging="0"/>
        <w:jc w:val="left"/>
        <w:rPr>
          <w:rStyle w:val="2"/>
          <w:b/>
          <w:b/>
          <w:bCs/>
          <w:sz w:val="28"/>
          <w:szCs w:val="28"/>
        </w:rPr>
      </w:pPr>
      <w:r>
        <w:rPr/>
      </w:r>
    </w:p>
    <w:tbl>
      <w:tblPr>
        <w:tblW w:w="5000" w:type="pct"/>
        <w:jc w:val="center"/>
        <w:tblInd w:w="0" w:type="dxa"/>
        <w:tblLayout w:type="fixed"/>
        <w:tblCellMar>
          <w:top w:w="0" w:type="dxa"/>
          <w:left w:w="10" w:type="dxa"/>
          <w:bottom w:w="0" w:type="dxa"/>
          <w:right w:w="10" w:type="dxa"/>
        </w:tblCellMar>
      </w:tblPr>
      <w:tblGrid>
        <w:gridCol w:w="1148"/>
        <w:gridCol w:w="1039"/>
        <w:gridCol w:w="784"/>
        <w:gridCol w:w="2870"/>
        <w:gridCol w:w="432"/>
        <w:gridCol w:w="1447"/>
        <w:gridCol w:w="1917"/>
      </w:tblGrid>
      <w:tr>
        <w:trPr>
          <w:trHeight w:val="1086" w:hRule="exact"/>
        </w:trPr>
        <w:tc>
          <w:tcPr>
            <w:tcW w:w="9637" w:type="dxa"/>
            <w:gridSpan w:val="7"/>
            <w:tcBorders>
              <w:top w:val="single" w:sz="4" w:space="0" w:color="000000"/>
              <w:left w:val="single" w:sz="4" w:space="0" w:color="000000"/>
              <w:bottom w:val="single" w:sz="4" w:space="0" w:color="000000"/>
              <w:right w:val="single" w:sz="4" w:space="0" w:color="000000"/>
            </w:tcBorders>
            <w:vAlign w:val="center"/>
          </w:tcPr>
          <w:p>
            <w:pPr>
              <w:pStyle w:val="22"/>
              <w:numPr>
                <w:ilvl w:val="1"/>
                <w:numId w:val="17"/>
              </w:numPr>
              <w:tabs>
                <w:tab w:val="clear" w:pos="708"/>
                <w:tab w:val="left" w:pos="836" w:leader="none"/>
              </w:tabs>
              <w:spacing w:before="0" w:after="0"/>
              <w:ind w:left="0" w:firstLine="269"/>
              <w:rPr/>
            </w:pPr>
            <w:r>
              <w:rPr>
                <w:rStyle w:val="Style16"/>
                <w:sz w:val="28"/>
                <w:szCs w:val="28"/>
                <w:lang w:val="ru-RU" w:eastAsia="ru-RU"/>
              </w:rPr>
              <w:t xml:space="preserve">Результаты участия обучающихся в научно-практических конференциях, фестивалях, концертах, выставках, соревнованиях различных уровней. Результаты участия во всероссийских сертификационных конкурсах  </w:t>
            </w:r>
          </w:p>
        </w:tc>
      </w:tr>
      <w:tr>
        <w:trPr>
          <w:trHeight w:val="2719" w:hRule="exact"/>
        </w:trPr>
        <w:tc>
          <w:tcPr>
            <w:tcW w:w="1148"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1823" w:type="dxa"/>
            <w:gridSpan w:val="2"/>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мероприятия</w:t>
            </w:r>
          </w:p>
        </w:tc>
        <w:tc>
          <w:tcPr>
            <w:tcW w:w="3302" w:type="dxa"/>
            <w:gridSpan w:val="2"/>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Уровень</w:t>
            </w:r>
          </w:p>
          <w:p>
            <w:pPr>
              <w:pStyle w:val="Style28"/>
              <w:jc w:val="center"/>
              <w:rPr>
                <w:sz w:val="28"/>
                <w:szCs w:val="28"/>
                <w:lang w:val="ru-RU" w:eastAsia="ru-RU"/>
              </w:rPr>
            </w:pPr>
            <w:r>
              <w:rPr>
                <w:rStyle w:val="Style16"/>
                <w:sz w:val="28"/>
                <w:szCs w:val="28"/>
                <w:lang w:val="ru-RU" w:eastAsia="ru-RU"/>
              </w:rPr>
              <w:t>(уровень образовательной организации, муниципальный, региональный, межрегиональный, всероссийский, международный)</w:t>
            </w:r>
          </w:p>
        </w:tc>
        <w:tc>
          <w:tcPr>
            <w:tcW w:w="1447"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Сроки проведения</w:t>
            </w:r>
          </w:p>
        </w:tc>
        <w:tc>
          <w:tcPr>
            <w:tcW w:w="1917"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Результат</w:t>
            </w:r>
          </w:p>
        </w:tc>
      </w:tr>
      <w:tr>
        <w:trPr>
          <w:trHeight w:val="288" w:hRule="exact"/>
        </w:trPr>
        <w:tc>
          <w:tcPr>
            <w:tcW w:w="114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182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02"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4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1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4" w:hRule="exact"/>
        </w:trPr>
        <w:tc>
          <w:tcPr>
            <w:tcW w:w="114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2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02"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4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1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114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2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02"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4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1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1030" w:hRule="exact"/>
        </w:trPr>
        <w:tc>
          <w:tcPr>
            <w:tcW w:w="9637" w:type="dxa"/>
            <w:gridSpan w:val="7"/>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17"/>
              </w:numPr>
              <w:tabs>
                <w:tab w:val="clear" w:pos="708"/>
                <w:tab w:val="left" w:pos="816" w:leader="none"/>
              </w:tabs>
              <w:ind w:left="0" w:firstLine="269"/>
              <w:jc w:val="center"/>
              <w:rPr/>
            </w:pPr>
            <w:r>
              <w:rPr>
                <w:rStyle w:val="Style16"/>
                <w:sz w:val="28"/>
                <w:szCs w:val="28"/>
                <w:lang w:val="ru-RU" w:eastAsia="ru-RU"/>
              </w:rPr>
              <w:t>Результаты участия обучающихся в научно-исследовательской, проектной деятельности (по направленности дополнительной общеобразовательной общеразвивающей программы)</w:t>
            </w:r>
          </w:p>
        </w:tc>
      </w:tr>
      <w:tr>
        <w:trPr>
          <w:trHeight w:val="2316" w:hRule="exact"/>
        </w:trPr>
        <w:tc>
          <w:tcPr>
            <w:tcW w:w="1148"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1823" w:type="dxa"/>
            <w:gridSpan w:val="2"/>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Класс</w:t>
            </w:r>
          </w:p>
        </w:tc>
        <w:tc>
          <w:tcPr>
            <w:tcW w:w="3302" w:type="dxa"/>
            <w:gridSpan w:val="2"/>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проекта, тема исследования</w:t>
            </w:r>
          </w:p>
        </w:tc>
        <w:tc>
          <w:tcPr>
            <w:tcW w:w="3364" w:type="dxa"/>
            <w:gridSpan w:val="2"/>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Удельный вес численности обучающихся, вовлеченных в проектную и исследовательскую деятельность, в общей численности обучающихся (%)</w:t>
            </w:r>
          </w:p>
        </w:tc>
      </w:tr>
      <w:tr>
        <w:trPr>
          <w:trHeight w:val="292" w:hRule="exact"/>
        </w:trPr>
        <w:tc>
          <w:tcPr>
            <w:tcW w:w="114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182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02"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64"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4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23"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02"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64"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4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23"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02"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64"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418" w:hRule="exact"/>
        </w:trPr>
        <w:tc>
          <w:tcPr>
            <w:tcW w:w="6273" w:type="dxa"/>
            <w:gridSpan w:val="5"/>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cs="Times New Roman"/>
                <w:bCs/>
                <w:sz w:val="28"/>
                <w:szCs w:val="28"/>
              </w:rPr>
            </w:pPr>
            <w:r>
              <w:rPr>
                <w:rStyle w:val="Style16"/>
                <w:rFonts w:eastAsia="Microsoft Sans Serif"/>
                <w:bCs/>
                <w:sz w:val="28"/>
                <w:szCs w:val="28"/>
              </w:rPr>
              <w:t>Итого (среднее значение за три учебных года)</w:t>
            </w:r>
          </w:p>
        </w:tc>
        <w:tc>
          <w:tcPr>
            <w:tcW w:w="3364" w:type="dxa"/>
            <w:gridSpan w:val="2"/>
            <w:tcBorders>
              <w:top w:val="single" w:sz="4" w:space="0" w:color="000000"/>
              <w:left w:val="single" w:sz="4" w:space="0" w:color="000000"/>
              <w:bottom w:val="single" w:sz="4" w:space="0" w:color="000000"/>
              <w:right w:val="single" w:sz="4" w:space="0" w:color="000000"/>
            </w:tcBorders>
          </w:tcPr>
          <w:p>
            <w:pPr>
              <w:pStyle w:val="Style28"/>
              <w:jc w:val="center"/>
              <w:rPr>
                <w:sz w:val="28"/>
                <w:szCs w:val="28"/>
                <w:lang w:val="ru-RU" w:eastAsia="ru-RU"/>
              </w:rPr>
            </w:pPr>
            <w:r>
              <w:rPr>
                <w:rStyle w:val="Style16"/>
                <w:rFonts w:eastAsia="Arial"/>
                <w:sz w:val="28"/>
                <w:szCs w:val="28"/>
                <w:lang w:val="ru-RU" w:eastAsia="ru-RU"/>
              </w:rPr>
              <w:t>V</w:t>
            </w:r>
          </w:p>
        </w:tc>
      </w:tr>
      <w:tr>
        <w:trPr>
          <w:trHeight w:val="717" w:hRule="exact"/>
        </w:trPr>
        <w:tc>
          <w:tcPr>
            <w:tcW w:w="9637" w:type="dxa"/>
            <w:gridSpan w:val="7"/>
            <w:tcBorders>
              <w:top w:val="single" w:sz="4" w:space="0" w:color="000000"/>
              <w:left w:val="single" w:sz="4" w:space="0" w:color="000000"/>
              <w:bottom w:val="single" w:sz="4" w:space="0" w:color="000000"/>
              <w:right w:val="single" w:sz="4" w:space="0" w:color="000000"/>
            </w:tcBorders>
            <w:vAlign w:val="center"/>
          </w:tcPr>
          <w:p>
            <w:pPr>
              <w:pStyle w:val="Style22"/>
              <w:numPr>
                <w:ilvl w:val="1"/>
                <w:numId w:val="17"/>
              </w:numPr>
              <w:tabs>
                <w:tab w:val="clear" w:pos="708"/>
                <w:tab w:val="left" w:pos="830" w:leader="none"/>
              </w:tabs>
              <w:ind w:left="0" w:firstLine="269"/>
              <w:jc w:val="center"/>
              <w:rPr>
                <w:rFonts w:ascii="Times New Roman" w:hAnsi="Times New Roman" w:cs="Times New Roman"/>
                <w:sz w:val="28"/>
                <w:szCs w:val="28"/>
              </w:rPr>
            </w:pPr>
            <w:r>
              <w:rPr>
                <w:rFonts w:cs="Times New Roman" w:ascii="Times New Roman" w:hAnsi="Times New Roman"/>
                <w:sz w:val="28"/>
                <w:szCs w:val="28"/>
              </w:rPr>
              <w:t>Индивидуализация образовательного процесса, педагогическое сопровождение одаренных обучающихся</w:t>
            </w:r>
          </w:p>
        </w:tc>
      </w:tr>
      <w:tr>
        <w:trPr>
          <w:trHeight w:val="757" w:hRule="exact"/>
        </w:trPr>
        <w:tc>
          <w:tcPr>
            <w:tcW w:w="2187" w:type="dxa"/>
            <w:gridSpan w:val="2"/>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год</w:t>
            </w:r>
          </w:p>
        </w:tc>
        <w:tc>
          <w:tcPr>
            <w:tcW w:w="365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Microsoft Sans Serif" w:cs="Times New Roman" w:ascii="Times New Roman" w:hAnsi="Times New Roman"/>
                <w:sz w:val="28"/>
                <w:szCs w:val="28"/>
                <w:lang w:eastAsia="ru-RU"/>
              </w:rPr>
              <w:t>Доля одаренных обучающихся (%)</w:t>
            </w:r>
          </w:p>
        </w:tc>
        <w:tc>
          <w:tcPr>
            <w:tcW w:w="3796"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Уровень сопровождения одаренных обучающихся (%)</w:t>
            </w:r>
          </w:p>
        </w:tc>
      </w:tr>
      <w:tr>
        <w:trPr>
          <w:trHeight w:val="294" w:hRule="exact"/>
        </w:trPr>
        <w:tc>
          <w:tcPr>
            <w:tcW w:w="218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3654"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96"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70" w:hRule="exact"/>
        </w:trPr>
        <w:tc>
          <w:tcPr>
            <w:tcW w:w="218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54"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96"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2" w:hRule="exact"/>
        </w:trPr>
        <w:tc>
          <w:tcPr>
            <w:tcW w:w="218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54"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96"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1017" w:hRule="exact"/>
        </w:trPr>
        <w:tc>
          <w:tcPr>
            <w:tcW w:w="2187" w:type="dxa"/>
            <w:gridSpan w:val="2"/>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cs="Times New Roman"/>
                <w:bCs/>
                <w:sz w:val="28"/>
                <w:szCs w:val="28"/>
              </w:rPr>
            </w:pPr>
            <w:r>
              <w:rPr>
                <w:rStyle w:val="Style16"/>
                <w:rFonts w:eastAsia="Microsoft Sans Serif"/>
                <w:bCs/>
                <w:sz w:val="28"/>
                <w:szCs w:val="28"/>
              </w:rPr>
              <w:t>Итого (среднее значение за три учебных года)</w:t>
            </w:r>
          </w:p>
        </w:tc>
        <w:tc>
          <w:tcPr>
            <w:tcW w:w="3654" w:type="dxa"/>
            <w:gridSpan w:val="2"/>
            <w:tcBorders>
              <w:top w:val="single" w:sz="4" w:space="0" w:color="000000"/>
              <w:left w:val="single" w:sz="4" w:space="0" w:color="000000"/>
              <w:bottom w:val="single" w:sz="4" w:space="0" w:color="000000"/>
              <w:right w:val="single" w:sz="4" w:space="0" w:color="000000"/>
            </w:tcBorders>
          </w:tcPr>
          <w:p>
            <w:pPr>
              <w:pStyle w:val="Style28"/>
              <w:jc w:val="center"/>
              <w:rPr>
                <w:sz w:val="28"/>
                <w:szCs w:val="28"/>
                <w:lang w:val="ru-RU" w:eastAsia="ru-RU"/>
              </w:rPr>
            </w:pPr>
            <w:r>
              <w:rPr>
                <w:rStyle w:val="Style16"/>
                <w:rFonts w:eastAsia="Arial"/>
                <w:sz w:val="28"/>
                <w:szCs w:val="28"/>
                <w:lang w:val="ru-RU" w:eastAsia="ru-RU"/>
              </w:rPr>
              <w:t>V</w:t>
            </w:r>
          </w:p>
        </w:tc>
        <w:tc>
          <w:tcPr>
            <w:tcW w:w="3796"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Style w:val="Style16"/>
                <w:rFonts w:eastAsia="Arial"/>
                <w:sz w:val="28"/>
                <w:szCs w:val="28"/>
              </w:rPr>
              <w:t>V</w:t>
            </w:r>
          </w:p>
        </w:tc>
      </w:tr>
    </w:tbl>
    <w:p>
      <w:pPr>
        <w:pStyle w:val="Style29"/>
        <w:ind w:left="101" w:hanging="0"/>
        <w:jc w:val="center"/>
        <w:rPr>
          <w:b/>
          <w:b/>
          <w:bCs/>
          <w:sz w:val="28"/>
          <w:szCs w:val="28"/>
        </w:rPr>
      </w:pPr>
      <w:r>
        <w:rPr>
          <w:b/>
          <w:bCs/>
          <w:sz w:val="28"/>
          <w:szCs w:val="28"/>
        </w:rPr>
      </w:r>
    </w:p>
    <w:p>
      <w:pPr>
        <w:pStyle w:val="Style29"/>
        <w:numPr>
          <w:ilvl w:val="0"/>
          <w:numId w:val="17"/>
        </w:numPr>
        <w:tabs>
          <w:tab w:val="clear" w:pos="708"/>
          <w:tab w:val="left" w:pos="709" w:leader="none"/>
        </w:tabs>
        <w:ind w:left="0" w:firstLine="284"/>
        <w:jc w:val="center"/>
        <w:rPr>
          <w:sz w:val="28"/>
          <w:szCs w:val="28"/>
        </w:rPr>
      </w:pPr>
      <w:r>
        <w:rPr>
          <w:b/>
          <w:bCs/>
          <w:sz w:val="28"/>
          <w:szCs w:val="28"/>
        </w:rPr>
        <w:t>Личный вклад в повышение качества образования, совершенствование методов обучения и воспитания (продуктивного использования новых образовательных технологий – для высшей категории),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 – для высшей категории)</w:t>
      </w:r>
    </w:p>
    <w:p>
      <w:pPr>
        <w:pStyle w:val="Style29"/>
        <w:tabs>
          <w:tab w:val="clear" w:pos="708"/>
          <w:tab w:val="left" w:pos="709" w:leader="none"/>
        </w:tabs>
        <w:ind w:left="284" w:hanging="0"/>
        <w:rPr>
          <w:sz w:val="28"/>
          <w:szCs w:val="28"/>
        </w:rPr>
      </w:pPr>
      <w:r>
        <w:rPr>
          <w:sz w:val="28"/>
          <w:szCs w:val="28"/>
        </w:rPr>
      </w:r>
    </w:p>
    <w:tbl>
      <w:tblPr>
        <w:tblW w:w="5000" w:type="pct"/>
        <w:jc w:val="center"/>
        <w:tblInd w:w="0" w:type="dxa"/>
        <w:tblLayout w:type="fixed"/>
        <w:tblCellMar>
          <w:top w:w="0" w:type="dxa"/>
          <w:left w:w="10" w:type="dxa"/>
          <w:bottom w:w="0" w:type="dxa"/>
          <w:right w:w="10" w:type="dxa"/>
        </w:tblCellMar>
      </w:tblPr>
      <w:tblGrid>
        <w:gridCol w:w="1743"/>
        <w:gridCol w:w="142"/>
        <w:gridCol w:w="141"/>
        <w:gridCol w:w="1897"/>
        <w:gridCol w:w="140"/>
        <w:gridCol w:w="1740"/>
        <w:gridCol w:w="158"/>
        <w:gridCol w:w="1806"/>
        <w:gridCol w:w="1870"/>
      </w:tblGrid>
      <w:tr>
        <w:trPr>
          <w:trHeight w:val="647" w:hRule="exact"/>
        </w:trPr>
        <w:tc>
          <w:tcPr>
            <w:tcW w:w="9637" w:type="dxa"/>
            <w:gridSpan w:val="9"/>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17"/>
              </w:numPr>
              <w:tabs>
                <w:tab w:val="clear" w:pos="708"/>
                <w:tab w:val="left" w:pos="802" w:leader="none"/>
              </w:tabs>
              <w:ind w:left="0" w:firstLine="269"/>
              <w:jc w:val="center"/>
              <w:rPr/>
            </w:pPr>
            <w:r>
              <w:rPr>
                <w:rStyle w:val="Style16"/>
                <w:sz w:val="28"/>
                <w:szCs w:val="28"/>
                <w:lang w:val="ru-RU" w:eastAsia="ru-RU"/>
              </w:rPr>
              <w:t>Наличие изученного и обобщенного актуального педагогического опыта (по предметным компетенциям)</w:t>
            </w:r>
          </w:p>
        </w:tc>
      </w:tr>
      <w:tr>
        <w:trPr>
          <w:trHeight w:val="2591" w:hRule="exact"/>
        </w:trPr>
        <w:tc>
          <w:tcPr>
            <w:tcW w:w="1743"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опыта</w:t>
            </w:r>
          </w:p>
        </w:tc>
        <w:tc>
          <w:tcPr>
            <w:tcW w:w="2180" w:type="dxa"/>
            <w:gridSpan w:val="3"/>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bCs/>
                <w:sz w:val="28"/>
                <w:szCs w:val="28"/>
                <w:lang w:val="ru-RU" w:eastAsia="ru-RU"/>
              </w:rPr>
              <w:t>Уровень изучения и обобщения опыта (уровень ОО, муниципальный, региональный</w:t>
            </w:r>
            <w:r>
              <w:rPr>
                <w:rStyle w:val="Style16"/>
                <w:sz w:val="28"/>
                <w:szCs w:val="28"/>
                <w:lang w:val="ru-RU" w:eastAsia="ru-RU"/>
              </w:rPr>
              <w:t>)</w:t>
            </w:r>
          </w:p>
        </w:tc>
        <w:tc>
          <w:tcPr>
            <w:tcW w:w="2038" w:type="dxa"/>
            <w:gridSpan w:val="3"/>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Самостоятельно / в соавторстве</w:t>
            </w:r>
          </w:p>
        </w:tc>
        <w:tc>
          <w:tcPr>
            <w:tcW w:w="1806"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Кем обобщен опыт</w:t>
            </w:r>
          </w:p>
        </w:tc>
        <w:tc>
          <w:tcPr>
            <w:tcW w:w="1870" w:type="dxa"/>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Данные об утверждении рассмотрении опыта, № протокола заседания, дата)</w:t>
            </w:r>
          </w:p>
        </w:tc>
      </w:tr>
      <w:tr>
        <w:trPr>
          <w:trHeight w:val="288" w:hRule="exact"/>
        </w:trPr>
        <w:tc>
          <w:tcPr>
            <w:tcW w:w="174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180"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38"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0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7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74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80"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38"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0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7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74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80"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38"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0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7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791" w:hRule="exact"/>
        </w:trPr>
        <w:tc>
          <w:tcPr>
            <w:tcW w:w="9637" w:type="dxa"/>
            <w:gridSpan w:val="9"/>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17"/>
              </w:numPr>
              <w:tabs>
                <w:tab w:val="clear" w:pos="708"/>
                <w:tab w:val="left" w:pos="836" w:leader="none"/>
              </w:tabs>
              <w:ind w:left="0" w:firstLine="269"/>
              <w:jc w:val="center"/>
              <w:rPr/>
            </w:pPr>
            <w:r>
              <w:rPr>
                <w:rStyle w:val="Style16"/>
                <w:sz w:val="28"/>
                <w:szCs w:val="28"/>
                <w:lang w:val="ru-RU" w:eastAsia="ru-RU"/>
              </w:rPr>
              <w:t>Наличие публикаций методических материалов из опыта работы (разработок, статей) в печатных и электронных изданиях</w:t>
            </w:r>
          </w:p>
        </w:tc>
      </w:tr>
      <w:tr>
        <w:trPr>
          <w:trHeight w:val="2560" w:hRule="exact"/>
        </w:trPr>
        <w:tc>
          <w:tcPr>
            <w:tcW w:w="2026" w:type="dxa"/>
            <w:gridSpan w:val="3"/>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публикации</w:t>
            </w:r>
          </w:p>
        </w:tc>
        <w:tc>
          <w:tcPr>
            <w:tcW w:w="2037"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программных (методических, дидактических) материалов</w:t>
            </w:r>
          </w:p>
        </w:tc>
        <w:tc>
          <w:tcPr>
            <w:tcW w:w="1740"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Сроки разработки (внесения изменений)</w:t>
            </w:r>
          </w:p>
        </w:tc>
        <w:tc>
          <w:tcPr>
            <w:tcW w:w="1964"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Самостоятельно / в соавторстве</w:t>
            </w:r>
          </w:p>
        </w:tc>
        <w:tc>
          <w:tcPr>
            <w:tcW w:w="1870" w:type="dxa"/>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Данные об утверждении (рассмотрении) материалов (№ приказа, дата утверждения или № протокола заседания, дата)</w:t>
            </w:r>
          </w:p>
        </w:tc>
      </w:tr>
      <w:tr>
        <w:trPr>
          <w:trHeight w:val="288" w:hRule="exact"/>
        </w:trPr>
        <w:tc>
          <w:tcPr>
            <w:tcW w:w="2026"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03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74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7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26"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3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74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7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2026"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37"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7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7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98" w:hRule="exact"/>
        </w:trPr>
        <w:tc>
          <w:tcPr>
            <w:tcW w:w="9637" w:type="dxa"/>
            <w:gridSpan w:val="9"/>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17"/>
              </w:numPr>
              <w:tabs>
                <w:tab w:val="clear" w:pos="708"/>
                <w:tab w:val="left" w:pos="844" w:leader="none"/>
              </w:tabs>
              <w:ind w:left="0" w:firstLine="269"/>
              <w:jc w:val="center"/>
              <w:rPr/>
            </w:pPr>
            <w:r>
              <w:rPr>
                <w:rStyle w:val="Style16"/>
                <w:sz w:val="28"/>
                <w:szCs w:val="28"/>
                <w:lang w:val="ru-RU" w:eastAsia="ru-RU"/>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r>
      <w:tr>
        <w:trPr>
          <w:trHeight w:val="1939" w:hRule="exact"/>
        </w:trPr>
        <w:tc>
          <w:tcPr>
            <w:tcW w:w="1885"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2178" w:type="dxa"/>
            <w:gridSpan w:val="3"/>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Уровень мероприятия (уровень ОО, муниципальный) региональный, всероссийский)</w:t>
            </w:r>
          </w:p>
        </w:tc>
        <w:tc>
          <w:tcPr>
            <w:tcW w:w="1898"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мероприятия</w:t>
            </w:r>
          </w:p>
        </w:tc>
        <w:tc>
          <w:tcPr>
            <w:tcW w:w="3676" w:type="dxa"/>
            <w:gridSpan w:val="2"/>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выступления</w:t>
            </w:r>
          </w:p>
        </w:tc>
      </w:tr>
      <w:tr>
        <w:trPr>
          <w:trHeight w:val="288" w:hRule="exact"/>
        </w:trPr>
        <w:tc>
          <w:tcPr>
            <w:tcW w:w="1885"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178"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98"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7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85"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78"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98"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7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188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78"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98"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7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1076" w:hRule="exact"/>
        </w:trPr>
        <w:tc>
          <w:tcPr>
            <w:tcW w:w="9637" w:type="dxa"/>
            <w:gridSpan w:val="9"/>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17"/>
              </w:numPr>
              <w:tabs>
                <w:tab w:val="clear" w:pos="708"/>
                <w:tab w:val="left" w:pos="836" w:leader="none"/>
              </w:tabs>
              <w:ind w:left="0" w:firstLine="269"/>
              <w:jc w:val="center"/>
              <w:rPr/>
            </w:pPr>
            <w:r>
              <w:rPr>
                <w:rStyle w:val="Style16"/>
                <w:sz w:val="28"/>
                <w:szCs w:val="28"/>
                <w:lang w:val="ru-RU" w:eastAsia="ru-RU"/>
              </w:rPr>
              <w:t xml:space="preserve">Продуктивное использование новых образовательных технологий, </w:t>
            </w:r>
          </w:p>
          <w:p>
            <w:pPr>
              <w:pStyle w:val="Style28"/>
              <w:jc w:val="center"/>
              <w:rPr/>
            </w:pPr>
            <w:r>
              <w:rPr>
                <w:rStyle w:val="Style16"/>
                <w:sz w:val="28"/>
                <w:szCs w:val="28"/>
                <w:lang w:val="ru-RU" w:eastAsia="ru-RU"/>
              </w:rPr>
              <w:t>участие в экспериментальной, инновационной деятельности (для высшей категории)</w:t>
            </w:r>
          </w:p>
        </w:tc>
      </w:tr>
      <w:tr>
        <w:trPr>
          <w:trHeight w:val="1741" w:hRule="exact"/>
        </w:trPr>
        <w:tc>
          <w:tcPr>
            <w:tcW w:w="2026" w:type="dxa"/>
            <w:gridSpan w:val="3"/>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Название технологии, тема инновации (эксперимента)</w:t>
            </w:r>
          </w:p>
        </w:tc>
        <w:tc>
          <w:tcPr>
            <w:tcW w:w="2037"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Результаты применения технологий, участия в эксперименте</w:t>
            </w:r>
          </w:p>
        </w:tc>
        <w:tc>
          <w:tcPr>
            <w:tcW w:w="1740"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Наличие авторских наработок</w:t>
            </w:r>
          </w:p>
        </w:tc>
        <w:tc>
          <w:tcPr>
            <w:tcW w:w="3834" w:type="dxa"/>
            <w:gridSpan w:val="3"/>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Примеры транслирования опыта применения технологии (мероприятие, тема, форма представления)</w:t>
            </w:r>
          </w:p>
        </w:tc>
      </w:tr>
      <w:tr>
        <w:trPr>
          <w:trHeight w:val="288" w:hRule="exact"/>
        </w:trPr>
        <w:tc>
          <w:tcPr>
            <w:tcW w:w="2026"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03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740"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834"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26"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3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74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34"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26"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3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74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34"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Style29"/>
        <w:numPr>
          <w:ilvl w:val="0"/>
          <w:numId w:val="17"/>
        </w:numPr>
        <w:tabs>
          <w:tab w:val="clear" w:pos="708"/>
          <w:tab w:val="left" w:pos="709" w:leader="none"/>
        </w:tabs>
        <w:ind w:left="0" w:firstLine="284"/>
        <w:jc w:val="center"/>
        <w:rPr>
          <w:sz w:val="28"/>
          <w:szCs w:val="28"/>
        </w:rPr>
      </w:pPr>
      <w:r>
        <w:rPr>
          <w:b/>
          <w:bCs/>
          <w:sz w:val="28"/>
          <w:szCs w:val="28"/>
        </w:rPr>
        <w:t>Активное участие в работе методических объединений педагогических работников организации (для высшей категории – в разработке программно-методического сопровождения образовательного процесса, профессиональных конкурсах)</w:t>
      </w:r>
    </w:p>
    <w:p>
      <w:pPr>
        <w:pStyle w:val="Style29"/>
        <w:tabs>
          <w:tab w:val="clear" w:pos="708"/>
          <w:tab w:val="left" w:pos="709" w:leader="none"/>
        </w:tabs>
        <w:ind w:left="284" w:hanging="0"/>
        <w:rPr>
          <w:rStyle w:val="Style17"/>
          <w:sz w:val="28"/>
          <w:szCs w:val="28"/>
        </w:rPr>
      </w:pPr>
      <w:r>
        <w:rPr>
          <w:sz w:val="28"/>
          <w:szCs w:val="28"/>
        </w:rPr>
      </w:r>
    </w:p>
    <w:tbl>
      <w:tblPr>
        <w:tblW w:w="5000" w:type="pct"/>
        <w:jc w:val="center"/>
        <w:tblInd w:w="0" w:type="dxa"/>
        <w:tblLayout w:type="fixed"/>
        <w:tblCellMar>
          <w:top w:w="0" w:type="dxa"/>
          <w:left w:w="10" w:type="dxa"/>
          <w:bottom w:w="0" w:type="dxa"/>
          <w:right w:w="10" w:type="dxa"/>
        </w:tblCellMar>
      </w:tblPr>
      <w:tblGrid>
        <w:gridCol w:w="1111"/>
        <w:gridCol w:w="2818"/>
        <w:gridCol w:w="2849"/>
        <w:gridCol w:w="2859"/>
      </w:tblGrid>
      <w:tr>
        <w:trPr>
          <w:trHeight w:val="966" w:hRule="exact"/>
        </w:trPr>
        <w:tc>
          <w:tcPr>
            <w:tcW w:w="9637" w:type="dxa"/>
            <w:gridSpan w:val="4"/>
            <w:tcBorders>
              <w:top w:val="single" w:sz="4" w:space="0" w:color="000000"/>
              <w:left w:val="single" w:sz="4" w:space="0" w:color="000000"/>
              <w:right w:val="single" w:sz="4" w:space="0" w:color="000000"/>
            </w:tcBorders>
          </w:tcPr>
          <w:p>
            <w:pPr>
              <w:pStyle w:val="Style22"/>
              <w:numPr>
                <w:ilvl w:val="1"/>
                <w:numId w:val="17"/>
              </w:numPr>
              <w:tabs>
                <w:tab w:val="clear" w:pos="708"/>
                <w:tab w:val="left" w:pos="836" w:leader="none"/>
              </w:tabs>
              <w:ind w:left="0" w:firstLine="269"/>
              <w:jc w:val="center"/>
              <w:rPr>
                <w:rFonts w:ascii="Times New Roman" w:hAnsi="Times New Roman" w:cs="Times New Roman"/>
                <w:sz w:val="28"/>
                <w:szCs w:val="28"/>
              </w:rPr>
            </w:pPr>
            <w:r>
              <w:rPr>
                <w:rFonts w:cs="Times New Roman" w:ascii="Times New Roman" w:hAnsi="Times New Roman"/>
                <w:bCs/>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r>
      <w:tr>
        <w:trPr>
          <w:trHeight w:val="1979" w:hRule="exact"/>
        </w:trPr>
        <w:tc>
          <w:tcPr>
            <w:tcW w:w="1111"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18"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методического (профессионального) объединения</w:t>
            </w:r>
          </w:p>
        </w:tc>
        <w:tc>
          <w:tcPr>
            <w:tcW w:w="2849"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образовательной организации, муниципальный, региональный)</w:t>
            </w:r>
          </w:p>
        </w:tc>
        <w:tc>
          <w:tcPr>
            <w:tcW w:w="2859" w:type="dxa"/>
            <w:tcBorders>
              <w:top w:val="single" w:sz="4" w:space="0" w:color="000000"/>
              <w:left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Содержание и форма участия, вклад педагогического работника в решение поставленных вопросов</w:t>
            </w:r>
          </w:p>
        </w:tc>
      </w:tr>
      <w:tr>
        <w:trPr>
          <w:trHeight w:val="292"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1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1056"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Style22"/>
              <w:numPr>
                <w:ilvl w:val="1"/>
                <w:numId w:val="17"/>
              </w:numPr>
              <w:tabs>
                <w:tab w:val="clear" w:pos="708"/>
                <w:tab w:val="left" w:pos="802" w:leader="none"/>
              </w:tabs>
              <w:ind w:left="0" w:firstLine="269"/>
              <w:jc w:val="center"/>
              <w:rPr>
                <w:rFonts w:ascii="Times New Roman" w:hAnsi="Times New Roman" w:cs="Times New Roman"/>
                <w:sz w:val="28"/>
                <w:szCs w:val="28"/>
              </w:rPr>
            </w:pPr>
            <w:r>
              <w:rPr>
                <w:rFonts w:cs="Times New Roman" w:ascii="Times New Roman" w:hAnsi="Times New Roman"/>
                <w:bCs/>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r>
      <w:tr>
        <w:trPr>
          <w:trHeight w:val="1910" w:hRule="exact"/>
        </w:trPr>
        <w:tc>
          <w:tcPr>
            <w:tcW w:w="1111"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18"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методического (профессионального) объединения. Тема разработки</w:t>
            </w:r>
          </w:p>
        </w:tc>
        <w:tc>
          <w:tcPr>
            <w:tcW w:w="2849"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ОО, муниципальный, региональный)</w:t>
            </w:r>
          </w:p>
        </w:tc>
        <w:tc>
          <w:tcPr>
            <w:tcW w:w="2859" w:type="dxa"/>
            <w:tcBorders>
              <w:top w:val="single" w:sz="4" w:space="0" w:color="000000"/>
              <w:left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Содержание и форма участия, вклад педагогического работника в решение поставленных вопросов</w:t>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1066"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Style22"/>
              <w:numPr>
                <w:ilvl w:val="1"/>
                <w:numId w:val="17"/>
              </w:numPr>
              <w:tabs>
                <w:tab w:val="clear" w:pos="708"/>
                <w:tab w:val="left" w:pos="836" w:leader="none"/>
              </w:tabs>
              <w:ind w:left="0" w:firstLine="269"/>
              <w:jc w:val="center"/>
              <w:rPr>
                <w:rFonts w:ascii="Times New Roman" w:hAnsi="Times New Roman" w:cs="Times New Roman"/>
                <w:sz w:val="28"/>
                <w:szCs w:val="28"/>
              </w:rPr>
            </w:pPr>
            <w:r>
              <w:rPr>
                <w:rFonts w:cs="Times New Roman" w:ascii="Times New Roman" w:hAnsi="Times New Roman"/>
                <w:bCs/>
                <w:sz w:val="28"/>
                <w:szCs w:val="28"/>
              </w:rPr>
              <w:t>Профессиональная активность педагога. Участие в профессиональных конкурсах (для высшей категории). Участие в работе жюри конкурсов, олимпиад, предметных комиссий, экспертных групп</w:t>
            </w:r>
          </w:p>
        </w:tc>
      </w:tr>
      <w:tr>
        <w:trPr>
          <w:trHeight w:val="1988" w:hRule="exact"/>
        </w:trPr>
        <w:tc>
          <w:tcPr>
            <w:tcW w:w="1111"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18"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мероприятия, сроки проведения</w:t>
            </w:r>
          </w:p>
        </w:tc>
        <w:tc>
          <w:tcPr>
            <w:tcW w:w="2849"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образовательной организации, муниципальный, региональный)</w:t>
            </w:r>
          </w:p>
        </w:tc>
        <w:tc>
          <w:tcPr>
            <w:tcW w:w="2859" w:type="dxa"/>
            <w:tcBorders>
              <w:top w:val="single" w:sz="4" w:space="0" w:color="000000"/>
              <w:left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Результаты участия</w:t>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1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Style22"/>
        <w:numPr>
          <w:ilvl w:val="0"/>
          <w:numId w:val="17"/>
        </w:numPr>
        <w:tabs>
          <w:tab w:val="clear" w:pos="708"/>
          <w:tab w:val="left" w:pos="709" w:leader="none"/>
        </w:tabs>
        <w:ind w:left="0" w:firstLine="284"/>
        <w:jc w:val="center"/>
        <w:rPr>
          <w:rFonts w:ascii="Times New Roman" w:hAnsi="Times New Roman" w:cs="Times New Roman"/>
          <w:sz w:val="28"/>
          <w:szCs w:val="28"/>
        </w:rPr>
      </w:pPr>
      <w:r>
        <w:rPr>
          <w:rFonts w:cs="Times New Roman" w:ascii="Times New Roman" w:hAnsi="Times New Roman"/>
          <w:b/>
          <w:bCs/>
          <w:sz w:val="28"/>
          <w:szCs w:val="28"/>
        </w:rPr>
        <w:t>Дополнительные параметры (только по желанию работника, если имеются)</w:t>
      </w:r>
    </w:p>
    <w:p>
      <w:pPr>
        <w:pStyle w:val="Style22"/>
        <w:tabs>
          <w:tab w:val="clear" w:pos="708"/>
          <w:tab w:val="left" w:pos="709" w:leader="none"/>
        </w:tabs>
        <w:ind w:left="284" w:hanging="0"/>
        <w:rPr>
          <w:rFonts w:ascii="Times New Roman" w:hAnsi="Times New Roman" w:cs="Times New Roman"/>
          <w:sz w:val="28"/>
          <w:szCs w:val="28"/>
        </w:rPr>
      </w:pPr>
      <w:r>
        <w:rPr>
          <w:rFonts w:cs="Times New Roman" w:ascii="Times New Roman" w:hAnsi="Times New Roman"/>
          <w:sz w:val="28"/>
          <w:szCs w:val="28"/>
        </w:rPr>
      </w:r>
    </w:p>
    <w:tbl>
      <w:tblPr>
        <w:tblW w:w="5000" w:type="pct"/>
        <w:jc w:val="center"/>
        <w:tblInd w:w="0" w:type="dxa"/>
        <w:tblLayout w:type="fixed"/>
        <w:tblCellMar>
          <w:top w:w="0" w:type="dxa"/>
          <w:left w:w="10" w:type="dxa"/>
          <w:bottom w:w="0" w:type="dxa"/>
          <w:right w:w="10" w:type="dxa"/>
        </w:tblCellMar>
      </w:tblPr>
      <w:tblGrid>
        <w:gridCol w:w="1148"/>
        <w:gridCol w:w="2806"/>
        <w:gridCol w:w="1887"/>
        <w:gridCol w:w="950"/>
        <w:gridCol w:w="2846"/>
      </w:tblGrid>
      <w:tr>
        <w:trPr>
          <w:trHeight w:val="735" w:hRule="exact"/>
        </w:trPr>
        <w:tc>
          <w:tcPr>
            <w:tcW w:w="9637" w:type="dxa"/>
            <w:gridSpan w:val="5"/>
            <w:tcBorders>
              <w:top w:val="single" w:sz="4" w:space="0" w:color="000000"/>
              <w:left w:val="single" w:sz="4" w:space="0" w:color="000000"/>
              <w:right w:val="single" w:sz="4" w:space="0" w:color="000000"/>
            </w:tcBorders>
          </w:tcPr>
          <w:p>
            <w:pPr>
              <w:pStyle w:val="Style22"/>
              <w:numPr>
                <w:ilvl w:val="1"/>
                <w:numId w:val="17"/>
              </w:numPr>
              <w:tabs>
                <w:tab w:val="clear" w:pos="708"/>
                <w:tab w:val="left" w:pos="836" w:leader="none"/>
              </w:tabs>
              <w:ind w:left="0" w:firstLine="269"/>
              <w:jc w:val="center"/>
              <w:rPr>
                <w:rFonts w:ascii="Times New Roman" w:hAnsi="Times New Roman" w:cs="Times New Roman"/>
                <w:sz w:val="28"/>
                <w:szCs w:val="28"/>
              </w:rPr>
            </w:pPr>
            <w:r>
              <w:rPr>
                <w:rFonts w:cs="Times New Roman" w:ascii="Times New Roman" w:hAnsi="Times New Roman"/>
                <w:bCs/>
                <w:sz w:val="28"/>
                <w:szCs w:val="28"/>
              </w:rPr>
              <w:t>Результаты деятельности педагогических работников, осуществляющих функции наставников, руководство практикой студентов</w:t>
            </w:r>
          </w:p>
        </w:tc>
      </w:tr>
      <w:tr>
        <w:trPr>
          <w:trHeight w:val="1984" w:hRule="exact"/>
        </w:trPr>
        <w:tc>
          <w:tcPr>
            <w:tcW w:w="1148" w:type="dxa"/>
            <w:tcBorders>
              <w:top w:val="single" w:sz="4" w:space="0" w:color="000000"/>
              <w:lef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Учебный год</w:t>
            </w:r>
          </w:p>
        </w:tc>
        <w:tc>
          <w:tcPr>
            <w:tcW w:w="2806" w:type="dxa"/>
            <w:tcBorders>
              <w:top w:val="single" w:sz="4" w:space="0" w:color="000000"/>
              <w:lef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Форма работы (наставничество, руководство практикой и т.п.)</w:t>
            </w:r>
          </w:p>
        </w:tc>
        <w:tc>
          <w:tcPr>
            <w:tcW w:w="2837" w:type="dxa"/>
            <w:gridSpan w:val="2"/>
            <w:tcBorders>
              <w:top w:val="single" w:sz="4" w:space="0" w:color="000000"/>
              <w:lef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bCs/>
                <w:sz w:val="28"/>
                <w:szCs w:val="28"/>
              </w:rPr>
              <w:t>Уровень</w:t>
            </w:r>
          </w:p>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(уровень образовательной организации, муниципальный, региональный)</w:t>
            </w:r>
          </w:p>
        </w:tc>
        <w:tc>
          <w:tcPr>
            <w:tcW w:w="2846" w:type="dxa"/>
            <w:tcBorders>
              <w:top w:val="single" w:sz="4" w:space="0" w:color="000000"/>
              <w:left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Результаты работы</w:t>
            </w:r>
          </w:p>
        </w:tc>
      </w:tr>
      <w:tr>
        <w:trPr>
          <w:trHeight w:val="292" w:hRule="exact"/>
        </w:trPr>
        <w:tc>
          <w:tcPr>
            <w:tcW w:w="114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r>
          </w:p>
        </w:tc>
        <w:tc>
          <w:tcPr>
            <w:tcW w:w="2806"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7"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83" w:hRule="exact"/>
        </w:trPr>
        <w:tc>
          <w:tcPr>
            <w:tcW w:w="9637" w:type="dxa"/>
            <w:gridSpan w:val="5"/>
            <w:tcBorders>
              <w:top w:val="single" w:sz="4" w:space="0" w:color="000000"/>
              <w:left w:val="single" w:sz="4" w:space="0" w:color="000000"/>
              <w:bottom w:val="single" w:sz="4" w:space="0" w:color="000000"/>
              <w:right w:val="single" w:sz="4" w:space="0" w:color="000000"/>
            </w:tcBorders>
          </w:tcPr>
          <w:p>
            <w:pPr>
              <w:pStyle w:val="Style22"/>
              <w:numPr>
                <w:ilvl w:val="1"/>
                <w:numId w:val="17"/>
              </w:numPr>
              <w:tabs>
                <w:tab w:val="clear" w:pos="708"/>
                <w:tab w:val="left" w:pos="844" w:leader="none"/>
              </w:tabs>
              <w:ind w:left="0" w:firstLine="269"/>
              <w:jc w:val="center"/>
              <w:rPr>
                <w:rFonts w:ascii="Times New Roman" w:hAnsi="Times New Roman" w:cs="Times New Roman"/>
                <w:bCs/>
                <w:sz w:val="28"/>
                <w:szCs w:val="28"/>
              </w:rPr>
            </w:pPr>
            <w:r>
              <w:rPr>
                <w:rFonts w:cs="Times New Roman" w:ascii="Times New Roman" w:hAnsi="Times New Roman"/>
                <w:bCs/>
                <w:sz w:val="28"/>
                <w:szCs w:val="28"/>
              </w:rPr>
              <w:t>Организация работником внеурочной деятельности по предмету</w:t>
            </w:r>
          </w:p>
        </w:tc>
      </w:tr>
      <w:tr>
        <w:trPr>
          <w:trHeight w:val="984" w:hRule="exact"/>
        </w:trPr>
        <w:tc>
          <w:tcPr>
            <w:tcW w:w="1148"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Учебный год</w:t>
            </w:r>
          </w:p>
        </w:tc>
        <w:tc>
          <w:tcPr>
            <w:tcW w:w="4693" w:type="dxa"/>
            <w:gridSpan w:val="2"/>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Направления внеурочной деятельности</w:t>
            </w:r>
          </w:p>
        </w:tc>
        <w:tc>
          <w:tcPr>
            <w:tcW w:w="379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cs="Times New Roman" w:ascii="Times New Roman" w:hAnsi="Times New Roman"/>
                <w:bCs/>
                <w:sz w:val="28"/>
                <w:szCs w:val="28"/>
              </w:rPr>
              <w:t>Наименование программы внеурочной деятельности, реализуемой работником</w:t>
            </w:r>
          </w:p>
        </w:tc>
      </w:tr>
      <w:tr>
        <w:trPr>
          <w:trHeight w:val="292"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r>
          </w:p>
        </w:tc>
        <w:tc>
          <w:tcPr>
            <w:tcW w:w="4693"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9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693"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9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693"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9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Style22"/>
        <w:numPr>
          <w:ilvl w:val="0"/>
          <w:numId w:val="17"/>
        </w:numPr>
        <w:tabs>
          <w:tab w:val="clear" w:pos="708"/>
          <w:tab w:val="left" w:pos="709" w:leader="none"/>
        </w:tabs>
        <w:ind w:left="0" w:firstLine="284"/>
        <w:jc w:val="center"/>
        <w:rPr>
          <w:rFonts w:ascii="Times New Roman" w:hAnsi="Times New Roman" w:cs="Times New Roman"/>
          <w:sz w:val="28"/>
          <w:szCs w:val="28"/>
        </w:rPr>
      </w:pPr>
      <w:r>
        <w:rPr>
          <w:rFonts w:cs="Times New Roman" w:ascii="Times New Roman" w:hAnsi="Times New Roman"/>
          <w:b/>
          <w:bCs/>
          <w:sz w:val="28"/>
          <w:szCs w:val="28"/>
        </w:rPr>
        <w:t xml:space="preserve">Показатели профессионального самосовершенствования (только по желанию работника, если имеются) </w:t>
      </w:r>
    </w:p>
    <w:p>
      <w:pPr>
        <w:pStyle w:val="Style22"/>
        <w:tabs>
          <w:tab w:val="clear" w:pos="708"/>
          <w:tab w:val="left" w:pos="709" w:leader="none"/>
        </w:tabs>
        <w:ind w:left="284" w:hanging="0"/>
        <w:rPr>
          <w:rFonts w:ascii="Times New Roman" w:hAnsi="Times New Roman" w:cs="Times New Roman"/>
          <w:sz w:val="28"/>
          <w:szCs w:val="28"/>
        </w:rPr>
      </w:pPr>
      <w:r>
        <w:rPr>
          <w:rFonts w:cs="Times New Roman" w:ascii="Times New Roman" w:hAnsi="Times New Roman"/>
          <w:sz w:val="28"/>
          <w:szCs w:val="28"/>
        </w:rPr>
      </w:r>
    </w:p>
    <w:tbl>
      <w:tblPr>
        <w:tblW w:w="5000" w:type="pct"/>
        <w:jc w:val="center"/>
        <w:tblInd w:w="0" w:type="dxa"/>
        <w:tblLayout w:type="fixed"/>
        <w:tblCellMar>
          <w:top w:w="0" w:type="dxa"/>
          <w:left w:w="10" w:type="dxa"/>
          <w:bottom w:w="0" w:type="dxa"/>
          <w:right w:w="10" w:type="dxa"/>
        </w:tblCellMar>
      </w:tblPr>
      <w:tblGrid>
        <w:gridCol w:w="1111"/>
        <w:gridCol w:w="5684"/>
        <w:gridCol w:w="2842"/>
      </w:tblGrid>
      <w:tr>
        <w:trPr>
          <w:trHeight w:val="688" w:hRule="exact"/>
        </w:trPr>
        <w:tc>
          <w:tcPr>
            <w:tcW w:w="9637" w:type="dxa"/>
            <w:gridSpan w:val="3"/>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17"/>
              </w:numPr>
              <w:tabs>
                <w:tab w:val="clear" w:pos="708"/>
                <w:tab w:val="left" w:pos="816" w:leader="none"/>
              </w:tabs>
              <w:ind w:left="0" w:firstLine="269"/>
              <w:jc w:val="center"/>
              <w:rPr/>
            </w:pPr>
            <w:r>
              <w:rPr>
                <w:sz w:val="28"/>
                <w:szCs w:val="28"/>
                <w:lang w:val="ru-RU" w:eastAsia="ru-RU"/>
              </w:rPr>
              <w:t>Результаты личного обучения работника по дополнительным профессиональным программам повышения квалификации</w:t>
            </w:r>
          </w:p>
        </w:tc>
      </w:tr>
      <w:tr>
        <w:trPr>
          <w:trHeight w:val="1010" w:hRule="exact"/>
        </w:trPr>
        <w:tc>
          <w:tcPr>
            <w:tcW w:w="1111"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5684" w:type="dxa"/>
            <w:tcBorders>
              <w:top w:val="single" w:sz="4" w:space="0" w:color="000000"/>
              <w:left w:val="single" w:sz="4" w:space="0" w:color="000000"/>
              <w:bottom w:val="single" w:sz="4" w:space="0" w:color="000000"/>
            </w:tcBorders>
            <w:vAlign w:val="bottom"/>
          </w:tcPr>
          <w:p>
            <w:pPr>
              <w:pStyle w:val="Style28"/>
              <w:jc w:val="center"/>
              <w:rPr>
                <w:sz w:val="28"/>
                <w:szCs w:val="28"/>
                <w:lang w:val="ru-RU" w:eastAsia="ru-RU"/>
              </w:rPr>
            </w:pPr>
            <w:r>
              <w:rPr>
                <w:rStyle w:val="Style16"/>
                <w:sz w:val="28"/>
                <w:szCs w:val="28"/>
                <w:lang w:val="ru-RU" w:eastAsia="ru-RU"/>
              </w:rPr>
              <w:t>Образовательная организация, наименование дополнительной профессиональной программы, количество часов</w:t>
            </w:r>
          </w:p>
        </w:tc>
        <w:tc>
          <w:tcPr>
            <w:tcW w:w="2842" w:type="dxa"/>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Документ (наименование, №, дата выдачи)</w:t>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1018"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Style28"/>
              <w:numPr>
                <w:ilvl w:val="1"/>
                <w:numId w:val="17"/>
              </w:numPr>
              <w:tabs>
                <w:tab w:val="clear" w:pos="708"/>
                <w:tab w:val="left" w:pos="844" w:leader="none"/>
              </w:tabs>
              <w:ind w:left="0" w:firstLine="269"/>
              <w:jc w:val="center"/>
              <w:rPr/>
            </w:pPr>
            <w:r>
              <w:rPr>
                <w:sz w:val="28"/>
                <w:szCs w:val="28"/>
                <w:lang w:val="ru-RU" w:eastAsia="ru-RU"/>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r>
      <w:tr>
        <w:trPr>
          <w:trHeight w:val="1005" w:hRule="exact"/>
        </w:trPr>
        <w:tc>
          <w:tcPr>
            <w:tcW w:w="1111"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5684"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Мероприятия неформального образования (семинары, вебинары, онлайн курсы и т.п.)</w:t>
            </w:r>
          </w:p>
        </w:tc>
        <w:tc>
          <w:tcPr>
            <w:tcW w:w="2842" w:type="dxa"/>
            <w:tcBorders>
              <w:top w:val="single" w:sz="4" w:space="0" w:color="000000"/>
              <w:left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Документ по итогам участия (сертификат)</w:t>
            </w:r>
          </w:p>
        </w:tc>
      </w:tr>
      <w:tr>
        <w:trPr>
          <w:trHeight w:val="288"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68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60"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Style28"/>
              <w:numPr>
                <w:ilvl w:val="1"/>
                <w:numId w:val="17"/>
              </w:numPr>
              <w:tabs>
                <w:tab w:val="clear" w:pos="708"/>
                <w:tab w:val="left" w:pos="836" w:leader="none"/>
              </w:tabs>
              <w:ind w:left="0" w:firstLine="269"/>
              <w:jc w:val="center"/>
              <w:rPr/>
            </w:pPr>
            <w:r>
              <w:rPr>
                <w:sz w:val="28"/>
                <w:szCs w:val="28"/>
                <w:lang w:val="ru-RU" w:eastAsia="ru-RU"/>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r>
      <w:tr>
        <w:trPr>
          <w:trHeight w:val="289"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9"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9"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22"/>
        <w:numPr>
          <w:ilvl w:val="0"/>
          <w:numId w:val="17"/>
        </w:numPr>
        <w:tabs>
          <w:tab w:val="clear" w:pos="708"/>
          <w:tab w:val="left" w:pos="709" w:leader="none"/>
        </w:tabs>
        <w:spacing w:before="0" w:after="0"/>
        <w:ind w:left="0" w:firstLine="284"/>
        <w:rPr/>
      </w:pPr>
      <w:r>
        <w:rPr>
          <w:b/>
          <w:bCs/>
          <w:sz w:val="28"/>
          <w:szCs w:val="28"/>
        </w:rPr>
        <w:t>Описание дополнительных направлений деятельности и результатов (только по желанию работника, если имеются).</w:t>
      </w:r>
    </w:p>
    <w:p>
      <w:pPr>
        <w:pStyle w:val="22"/>
        <w:spacing w:before="0" w:after="0"/>
        <w:rPr>
          <w:b/>
          <w:b/>
          <w:bCs/>
          <w:sz w:val="28"/>
          <w:szCs w:val="28"/>
        </w:rPr>
      </w:pPr>
      <w:r>
        <w:rPr>
          <w:b/>
          <w:bCs/>
          <w:sz w:val="28"/>
          <w:szCs w:val="28"/>
        </w:rPr>
        <w:t>Подается в свободной форме</w:t>
      </w:r>
    </w:p>
    <w:p>
      <w:pPr>
        <w:pStyle w:val="22"/>
        <w:spacing w:before="0" w:after="0"/>
        <w:jc w:val="both"/>
        <w:rPr>
          <w:b/>
          <w:b/>
          <w:bCs/>
          <w:sz w:val="28"/>
          <w:szCs w:val="28"/>
        </w:rPr>
      </w:pPr>
      <w:r>
        <w:rPr>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22"/>
        <w:spacing w:before="0" w:after="0"/>
        <w:jc w:val="both"/>
        <w:rPr>
          <w:b/>
          <w:b/>
          <w:bCs/>
          <w:sz w:val="28"/>
          <w:szCs w:val="28"/>
        </w:rPr>
      </w:pPr>
      <w:r>
        <w:rPr>
          <w:b/>
          <w:bCs/>
          <w:sz w:val="28"/>
          <w:szCs w:val="28"/>
        </w:rPr>
      </w:r>
    </w:p>
    <w:p>
      <w:pPr>
        <w:pStyle w:val="22"/>
        <w:spacing w:before="0" w:after="0"/>
        <w:jc w:val="both"/>
        <w:rPr>
          <w:b/>
          <w:b/>
          <w:bCs/>
          <w:sz w:val="28"/>
          <w:szCs w:val="28"/>
        </w:rPr>
      </w:pPr>
      <w:r>
        <w:rPr>
          <w:b/>
          <w:bCs/>
          <w:sz w:val="28"/>
          <w:szCs w:val="28"/>
        </w:rPr>
      </w:r>
    </w:p>
    <w:p>
      <w:pPr>
        <w:pStyle w:val="22"/>
        <w:spacing w:before="0" w:after="0"/>
        <w:jc w:val="both"/>
        <w:rPr>
          <w:b/>
          <w:b/>
          <w:bCs/>
          <w:sz w:val="28"/>
          <w:szCs w:val="28"/>
        </w:rPr>
      </w:pPr>
      <w:r>
        <w:rPr>
          <w:b/>
          <w:bCs/>
          <w:sz w:val="28"/>
          <w:szCs w:val="28"/>
        </w:rPr>
        <w:t>Составил               _______________               _________      _______________</w:t>
      </w:r>
    </w:p>
    <w:p>
      <w:pPr>
        <w:pStyle w:val="22"/>
        <w:spacing w:before="0" w:after="0"/>
        <w:ind w:firstLine="567"/>
        <w:jc w:val="both"/>
        <w:rPr/>
      </w:pPr>
      <w:r>
        <w:rPr>
          <w:bCs/>
          <w:sz w:val="24"/>
          <w:szCs w:val="24"/>
        </w:rPr>
        <w:t xml:space="preserve">                           </w:t>
      </w:r>
      <w:r>
        <w:rPr>
          <w:bCs/>
          <w:sz w:val="24"/>
          <w:szCs w:val="24"/>
        </w:rPr>
        <w:t xml:space="preserve">должность работника                     подпись           инициалы, фамилия </w:t>
      </w:r>
    </w:p>
    <w:p>
      <w:pPr>
        <w:pStyle w:val="22"/>
        <w:spacing w:before="0" w:after="0"/>
        <w:jc w:val="both"/>
        <w:rPr>
          <w:b/>
          <w:b/>
          <w:bCs/>
          <w:sz w:val="28"/>
          <w:szCs w:val="28"/>
        </w:rPr>
      </w:pPr>
      <w:r>
        <w:rPr>
          <w:b/>
          <w:bCs/>
          <w:sz w:val="28"/>
          <w:szCs w:val="28"/>
        </w:rPr>
      </w:r>
    </w:p>
    <w:p>
      <w:pPr>
        <w:pStyle w:val="22"/>
        <w:spacing w:before="0" w:after="0"/>
        <w:jc w:val="both"/>
        <w:rPr>
          <w:b/>
          <w:b/>
          <w:bCs/>
          <w:sz w:val="28"/>
          <w:szCs w:val="28"/>
        </w:rPr>
      </w:pPr>
      <w:r>
        <w:rPr>
          <w:b/>
          <w:bCs/>
          <w:sz w:val="28"/>
          <w:szCs w:val="28"/>
        </w:rPr>
        <w:t>Согласовано   __________________                _________       _______________</w:t>
      </w:r>
    </w:p>
    <w:p>
      <w:pPr>
        <w:pStyle w:val="22"/>
        <w:spacing w:before="0" w:after="0"/>
        <w:ind w:firstLine="567"/>
        <w:jc w:val="both"/>
        <w:rPr/>
      </w:pPr>
      <w:r>
        <w:rPr>
          <w:b/>
          <w:bCs/>
          <w:sz w:val="24"/>
          <w:szCs w:val="24"/>
        </w:rPr>
        <w:t xml:space="preserve">                  </w:t>
      </w:r>
      <w:r>
        <w:rPr>
          <w:bCs/>
          <w:sz w:val="24"/>
          <w:szCs w:val="24"/>
        </w:rPr>
        <w:t xml:space="preserve">должность руководителя ОО                 подпись             инициалы, фамилия </w:t>
      </w:r>
    </w:p>
    <w:p>
      <w:pPr>
        <w:pStyle w:val="Normal"/>
        <w:spacing w:lineRule="auto" w:line="240" w:before="0" w:after="0"/>
        <w:ind w:firstLine="708"/>
        <w:rPr>
          <w:rFonts w:ascii="Times New Roman" w:hAnsi="Times New Roman" w:cs="Times New Roman"/>
          <w:sz w:val="28"/>
          <w:szCs w:val="28"/>
        </w:rPr>
      </w:pPr>
      <w:r>
        <w:rPr>
          <w:rFonts w:cs="Times New Roman" w:ascii="Times New Roman" w:hAnsi="Times New Roman"/>
          <w:sz w:val="28"/>
          <w:szCs w:val="28"/>
        </w:rPr>
        <w:t>МП</w:t>
      </w:r>
      <w:r>
        <w:br w:type="page"/>
      </w:r>
    </w:p>
    <w:p>
      <w:pPr>
        <w:pStyle w:val="Normal"/>
        <w:spacing w:lineRule="auto" w:line="240" w:before="0" w:after="0"/>
        <w:contextualSpacing/>
        <w:jc w:val="center"/>
        <w:rPr>
          <w:rFonts w:ascii="Times New Roman" w:hAnsi="Times New Roman" w:cs="Times New Roman"/>
          <w:b/>
          <w:b/>
          <w:bCs/>
          <w:sz w:val="28"/>
          <w:szCs w:val="28"/>
        </w:rPr>
      </w:pPr>
      <w:r>
        <w:rPr>
          <w:rFonts w:cs="Times New Roman" w:ascii="Times New Roman" w:hAnsi="Times New Roman"/>
          <w:b/>
          <w:bCs/>
          <w:sz w:val="28"/>
          <w:szCs w:val="28"/>
        </w:rPr>
        <w:t>Примерный перечень материалов,</w:t>
      </w:r>
    </w:p>
    <w:p>
      <w:pPr>
        <w:pStyle w:val="Style22"/>
        <w:ind w:left="0" w:hanging="0"/>
        <w:jc w:val="center"/>
        <w:rPr>
          <w:rFonts w:ascii="Times New Roman" w:hAnsi="Times New Roman" w:cs="Times New Roman"/>
          <w:b/>
          <w:b/>
          <w:bCs/>
          <w:sz w:val="28"/>
          <w:szCs w:val="28"/>
        </w:rPr>
      </w:pPr>
      <w:r>
        <w:rPr>
          <w:rFonts w:cs="Times New Roman" w:ascii="Times New Roman" w:hAnsi="Times New Roman"/>
          <w:b/>
          <w:bCs/>
          <w:sz w:val="28"/>
          <w:szCs w:val="28"/>
        </w:rPr>
        <w:t xml:space="preserve">подтверждающих результаты профессиональной деятельности педагогического работника </w:t>
      </w:r>
    </w:p>
    <w:p>
      <w:pPr>
        <w:pStyle w:val="Style22"/>
        <w:ind w:left="0" w:hanging="0"/>
        <w:jc w:val="center"/>
        <w:rPr>
          <w:rFonts w:ascii="Times New Roman" w:hAnsi="Times New Roman" w:cs="Times New Roman"/>
          <w:b/>
          <w:b/>
          <w:bCs/>
          <w:sz w:val="28"/>
          <w:szCs w:val="28"/>
        </w:rPr>
      </w:pPr>
      <w:r>
        <w:rPr>
          <w:rFonts w:cs="Times New Roman" w:ascii="Times New Roman" w:hAnsi="Times New Roman"/>
          <w:b/>
          <w:bCs/>
          <w:sz w:val="28"/>
          <w:szCs w:val="28"/>
        </w:rPr>
        <w:t>(для должности ПЕДАГОГ ДОПОЛНИТЕЛЬНОГО ОБРАЗОВАНИЯ</w:t>
      </w:r>
    </w:p>
    <w:p>
      <w:pPr>
        <w:pStyle w:val="Style22"/>
        <w:ind w:left="0" w:hanging="0"/>
        <w:jc w:val="center"/>
        <w:rPr>
          <w:rFonts w:ascii="Times New Roman" w:hAnsi="Times New Roman" w:cs="Times New Roman"/>
          <w:b/>
          <w:b/>
          <w:bCs/>
          <w:sz w:val="28"/>
          <w:szCs w:val="28"/>
        </w:rPr>
      </w:pPr>
      <w:r>
        <w:rPr>
          <w:rFonts w:cs="Times New Roman" w:ascii="Times New Roman" w:hAnsi="Times New Roman"/>
          <w:b/>
          <w:bCs/>
          <w:sz w:val="28"/>
          <w:szCs w:val="28"/>
        </w:rPr>
      </w:r>
    </w:p>
    <w:tbl>
      <w:tblPr>
        <w:tblW w:w="5000" w:type="pct"/>
        <w:jc w:val="left"/>
        <w:tblInd w:w="-113" w:type="dxa"/>
        <w:tblLayout w:type="fixed"/>
        <w:tblCellMar>
          <w:top w:w="0" w:type="dxa"/>
          <w:left w:w="108" w:type="dxa"/>
          <w:bottom w:w="0" w:type="dxa"/>
          <w:right w:w="108" w:type="dxa"/>
        </w:tblCellMar>
      </w:tblPr>
      <w:tblGrid>
        <w:gridCol w:w="5550"/>
        <w:gridCol w:w="4087"/>
      </w:tblGrid>
      <w:tr>
        <w:trPr>
          <w:trHeight w:val="688" w:hRule="atLeast"/>
        </w:trPr>
        <w:tc>
          <w:tcPr>
            <w:tcW w:w="555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Показатели профессиональной деятельности работника.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Примерные параметры оценивания</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Подтверждающие материалы</w:t>
            </w:r>
          </w:p>
        </w:tc>
      </w:tr>
      <w:tr>
        <w:trPr>
          <w:trHeight w:val="826"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2"/>
              </w:numPr>
              <w:tabs>
                <w:tab w:val="clear" w:pos="708"/>
                <w:tab w:val="left" w:pos="690" w:leader="none"/>
              </w:tabs>
              <w:ind w:left="29" w:firstLine="284"/>
              <w:jc w:val="center"/>
              <w:rPr/>
            </w:pPr>
            <w:r>
              <w:rPr>
                <w:rFonts w:cs="Times New Roman" w:ascii="Times New Roman" w:hAnsi="Times New Roman"/>
                <w:b/>
                <w:bCs/>
                <w:sz w:val="28"/>
                <w:szCs w:val="28"/>
              </w:rPr>
              <w:t>Стабильные положительные результаты (</w:t>
            </w:r>
            <w:r>
              <w:rPr>
                <w:rFonts w:cs="Times New Roman" w:ascii="Times New Roman" w:hAnsi="Times New Roman"/>
                <w:b/>
                <w:bCs/>
                <w:i/>
                <w:iCs/>
                <w:sz w:val="28"/>
                <w:szCs w:val="28"/>
              </w:rPr>
              <w:t>положительная динамика – для высшей категории</w:t>
            </w:r>
            <w:r>
              <w:rPr>
                <w:rFonts w:cs="Times New Roman" w:ascii="Times New Roman" w:hAnsi="Times New Roman"/>
                <w:b/>
                <w:bCs/>
                <w:sz w:val="28"/>
                <w:szCs w:val="28"/>
              </w:rPr>
              <w:t>) освоения обучающимися образовательных программ по итогам мониторингов, проводимых организацией, и независимых тестирований</w:t>
            </w:r>
          </w:p>
        </w:tc>
      </w:tr>
      <w:tr>
        <w:trPr>
          <w:trHeight w:val="729"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60"/>
              </w:numPr>
              <w:tabs>
                <w:tab w:val="clear" w:pos="708"/>
                <w:tab w:val="left" w:pos="875" w:leader="none"/>
              </w:tabs>
              <w:ind w:left="24" w:firstLine="284"/>
              <w:rPr/>
            </w:pPr>
            <w:r>
              <w:rPr>
                <w:rFonts w:cs="Times New Roman" w:ascii="Times New Roman" w:hAnsi="Times New Roman"/>
                <w:sz w:val="28"/>
                <w:szCs w:val="28"/>
              </w:rPr>
              <w:t>Качество знаний обучающихся по результатам мониторинга по итогам учебного года (за 3 года)</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rPr>
            </w:pPr>
            <w:r>
              <w:rPr>
                <w:rFonts w:cs="Times New Roman" w:ascii="Times New Roman" w:hAnsi="Times New Roman"/>
                <w:sz w:val="28"/>
                <w:szCs w:val="28"/>
              </w:rPr>
              <w:t>Приказы или справка по итогам мониторинга</w:t>
            </w:r>
          </w:p>
        </w:tc>
      </w:tr>
      <w:tr>
        <w:trPr>
          <w:trHeight w:val="1168"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60"/>
              </w:numPr>
              <w:tabs>
                <w:tab w:val="clear" w:pos="708"/>
                <w:tab w:val="left" w:pos="875" w:leader="none"/>
              </w:tabs>
              <w:ind w:left="24" w:firstLine="284"/>
              <w:rPr>
                <w:rFonts w:ascii="Times New Roman" w:hAnsi="Times New Roman" w:cs="Times New Roman"/>
                <w:sz w:val="28"/>
                <w:szCs w:val="28"/>
              </w:rPr>
            </w:pPr>
            <w:r>
              <w:rPr>
                <w:rFonts w:cs="Times New Roman" w:ascii="Times New Roman" w:hAnsi="Times New Roman"/>
                <w:sz w:val="28"/>
                <w:szCs w:val="28"/>
              </w:rPr>
              <w:t>Сохранность контингента обучающихся за 3 года</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Приказы с указанием количества обучающихся по годам</w:t>
            </w:r>
          </w:p>
        </w:tc>
      </w:tr>
      <w:tr>
        <w:trPr>
          <w:trHeight w:val="537"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60"/>
              </w:numPr>
              <w:tabs>
                <w:tab w:val="clear" w:pos="708"/>
                <w:tab w:val="left" w:pos="875" w:leader="none"/>
              </w:tabs>
              <w:ind w:left="24" w:firstLine="284"/>
              <w:rPr/>
            </w:pPr>
            <w:r>
              <w:rPr>
                <w:rFonts w:cs="Times New Roman" w:ascii="Times New Roman" w:hAnsi="Times New Roman"/>
                <w:sz w:val="28"/>
                <w:szCs w:val="28"/>
              </w:rPr>
              <w:t>Положительная динамика качества достижения образовательных результатов при работе с детьми с особыми образовательными потребностями, с детьми-инвалидами, детьми с ОВЗ</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Справка, заверенная руководителем</w:t>
            </w:r>
          </w:p>
        </w:tc>
      </w:tr>
      <w:tr>
        <w:trPr>
          <w:trHeight w:val="823"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60"/>
              </w:numPr>
              <w:tabs>
                <w:tab w:val="clear" w:pos="708"/>
                <w:tab w:val="left" w:pos="718" w:leader="none"/>
              </w:tabs>
              <w:ind w:left="0" w:firstLine="313"/>
              <w:jc w:val="center"/>
              <w:rPr/>
            </w:pPr>
            <w:r>
              <w:rPr>
                <w:rFonts w:cs="Times New Roman" w:ascii="Times New Roman" w:hAnsi="Times New Roman"/>
                <w:b/>
                <w:bCs/>
                <w:sz w:val="28"/>
                <w:szCs w:val="28"/>
              </w:rPr>
              <w:t>Выявление (</w:t>
            </w:r>
            <w:r>
              <w:rPr>
                <w:rFonts w:cs="Times New Roman" w:ascii="Times New Roman" w:hAnsi="Times New Roman"/>
                <w:b/>
                <w:bCs/>
                <w:i/>
                <w:iCs/>
                <w:sz w:val="28"/>
                <w:szCs w:val="28"/>
              </w:rPr>
              <w:t>выявление и развитие – для высшей категории</w:t>
            </w:r>
            <w:r>
              <w:rPr>
                <w:rFonts w:cs="Times New Roman" w:ascii="Times New Roman" w:hAnsi="Times New Roman"/>
                <w:b/>
                <w:bCs/>
                <w:sz w:val="28"/>
                <w:szCs w:val="28"/>
              </w:rPr>
              <w:t>) у обучающихся способностей к научной (интеллектуальной), творческой, физкультурно-спортивной деятельности (</w:t>
            </w:r>
            <w:r>
              <w:rPr>
                <w:rFonts w:cs="Times New Roman" w:ascii="Times New Roman" w:hAnsi="Times New Roman"/>
                <w:b/>
                <w:bCs/>
                <w:i/>
                <w:iCs/>
                <w:sz w:val="28"/>
                <w:szCs w:val="28"/>
              </w:rPr>
              <w:t>а также их участие в олимпиадах, конкурсах, фестивалях, соревнованиях – для высшей категории</w:t>
            </w:r>
            <w:r>
              <w:rPr>
                <w:rFonts w:cs="Times New Roman" w:ascii="Times New Roman" w:hAnsi="Times New Roman"/>
                <w:b/>
                <w:bCs/>
                <w:sz w:val="28"/>
                <w:szCs w:val="28"/>
              </w:rPr>
              <w:t>)</w:t>
            </w:r>
          </w:p>
        </w:tc>
      </w:tr>
      <w:tr>
        <w:trPr>
          <w:trHeight w:val="1705"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60"/>
              </w:numPr>
              <w:tabs>
                <w:tab w:val="clear" w:pos="708"/>
                <w:tab w:val="left" w:pos="829" w:leader="none"/>
              </w:tabs>
              <w:ind w:left="29" w:firstLine="284"/>
              <w:rPr/>
            </w:pPr>
            <w:r>
              <w:rPr>
                <w:rFonts w:cs="Times New Roman" w:ascii="Times New Roman" w:hAnsi="Times New Roman"/>
                <w:sz w:val="28"/>
                <w:szCs w:val="28"/>
              </w:rPr>
              <w:t>Результаты участия обучающихся в научно-практических конференциях, фестивалях, концертах, выставках, соревнованиях различных уровней. Результаты участия во всероссийских сертификационных конкурсах</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Грамоты, дипломы, сертификаты, свидетельства, удостоверения, программы мероприятий. Справка руководителя при отсутствии ФИО педагогического работника на грамоте (дипломе)</w:t>
            </w:r>
          </w:p>
        </w:tc>
      </w:tr>
      <w:tr>
        <w:trPr>
          <w:trHeight w:val="1275" w:hRule="atLeast"/>
        </w:trPr>
        <w:tc>
          <w:tcPr>
            <w:tcW w:w="5550" w:type="dxa"/>
            <w:tcBorders>
              <w:top w:val="single" w:sz="4" w:space="0" w:color="000000"/>
              <w:left w:val="single" w:sz="4" w:space="0" w:color="000000"/>
              <w:bottom w:val="single" w:sz="4" w:space="0" w:color="000000"/>
              <w:right w:val="single" w:sz="4" w:space="0" w:color="000000"/>
            </w:tcBorders>
            <w:vAlign w:val="center"/>
          </w:tcPr>
          <w:p>
            <w:pPr>
              <w:pStyle w:val="Style22"/>
              <w:numPr>
                <w:ilvl w:val="1"/>
                <w:numId w:val="60"/>
              </w:numPr>
              <w:tabs>
                <w:tab w:val="clear" w:pos="708"/>
                <w:tab w:val="left" w:pos="829" w:leader="none"/>
              </w:tabs>
              <w:ind w:left="29" w:firstLine="284"/>
              <w:rPr>
                <w:rFonts w:ascii="Times New Roman" w:hAnsi="Times New Roman" w:cs="Times New Roman"/>
                <w:sz w:val="28"/>
                <w:szCs w:val="28"/>
              </w:rPr>
            </w:pPr>
            <w:r>
              <w:rPr>
                <w:rFonts w:cs="Times New Roman" w:ascii="Times New Roman" w:hAnsi="Times New Roman"/>
                <w:sz w:val="28"/>
                <w:szCs w:val="28"/>
              </w:rPr>
              <w:t>Результаты участия обучающихся в научно-исследовательской, проектной деятельности (по направленности дополнительной общеобразовательной общеразвивающей программы)</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 xml:space="preserve">Грамоты, дипломы, сертификаты, свидетельства, удостоверения, программы мероприятий </w:t>
            </w:r>
          </w:p>
        </w:tc>
      </w:tr>
      <w:tr>
        <w:trPr>
          <w:trHeight w:val="982"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60"/>
              </w:numPr>
              <w:tabs>
                <w:tab w:val="clear" w:pos="708"/>
                <w:tab w:val="left" w:pos="829" w:leader="none"/>
              </w:tabs>
              <w:ind w:left="29" w:firstLine="284"/>
              <w:rPr>
                <w:rFonts w:ascii="Times New Roman" w:hAnsi="Times New Roman" w:cs="Times New Roman"/>
                <w:sz w:val="28"/>
                <w:szCs w:val="28"/>
              </w:rPr>
            </w:pPr>
            <w:r>
              <w:rPr>
                <w:rFonts w:cs="Times New Roman" w:ascii="Times New Roman" w:hAnsi="Times New Roman"/>
                <w:sz w:val="28"/>
                <w:szCs w:val="28"/>
              </w:rPr>
              <w:t>Индивидуализация образовательного процесса, педагогическое сопровождение одаренных обучающихся</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Программы индивидуальных образовательных маршрутов, описание опыта оказания адресной помощи обучающимся</w:t>
            </w:r>
          </w:p>
        </w:tc>
      </w:tr>
      <w:tr>
        <w:trPr>
          <w:trHeight w:val="1202"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Normal"/>
              <w:numPr>
                <w:ilvl w:val="0"/>
                <w:numId w:val="60"/>
              </w:numPr>
              <w:tabs>
                <w:tab w:val="clear" w:pos="708"/>
                <w:tab w:val="left" w:pos="714" w:leader="none"/>
              </w:tabs>
              <w:spacing w:lineRule="auto" w:line="240" w:before="0" w:after="0"/>
              <w:ind w:left="0" w:firstLine="284"/>
              <w:jc w:val="center"/>
              <w:rPr/>
            </w:pPr>
            <w:r>
              <w:rPr>
                <w:rFonts w:eastAsia="Times New Roman" w:cs="Times New Roman" w:ascii="Times New Roman" w:hAnsi="Times New Roman"/>
                <w:b/>
                <w:bCs/>
                <w:sz w:val="28"/>
                <w:szCs w:val="28"/>
                <w:lang w:eastAsia="ru-RU"/>
              </w:rPr>
              <w:t>Личный вклад в повышение качества образования, совершенствование методов обучения и воспитания (</w:t>
            </w:r>
            <w:r>
              <w:rPr>
                <w:rFonts w:eastAsia="Times New Roman" w:cs="Times New Roman" w:ascii="Times New Roman" w:hAnsi="Times New Roman"/>
                <w:b/>
                <w:bCs/>
                <w:i/>
                <w:iCs/>
                <w:sz w:val="28"/>
                <w:szCs w:val="28"/>
                <w:lang w:eastAsia="ru-RU"/>
              </w:rPr>
              <w:t>продуктивного использования новых образовательных технологий – для высшей категории</w:t>
            </w:r>
            <w:r>
              <w:rPr>
                <w:rFonts w:eastAsia="Times New Roman" w:cs="Times New Roman" w:ascii="Times New Roman" w:hAnsi="Times New Roman"/>
                <w:b/>
                <w:bCs/>
                <w:sz w:val="28"/>
                <w:szCs w:val="28"/>
                <w:lang w:eastAsia="ru-RU"/>
              </w:rPr>
              <w:t>), транслирование в педагогических коллективах опыта практических результатов своей профессиональной деятельности, (</w:t>
            </w:r>
            <w:r>
              <w:rPr>
                <w:rFonts w:eastAsia="Times New Roman" w:cs="Times New Roman" w:ascii="Times New Roman" w:hAnsi="Times New Roman"/>
                <w:b/>
                <w:bCs/>
                <w:i/>
                <w:iCs/>
                <w:sz w:val="28"/>
                <w:szCs w:val="28"/>
                <w:lang w:eastAsia="ru-RU"/>
              </w:rPr>
              <w:t>в том числе экспериментальной и инновационной – для высшей категории</w:t>
            </w:r>
            <w:r>
              <w:rPr>
                <w:rFonts w:eastAsia="Times New Roman" w:cs="Times New Roman" w:ascii="Times New Roman" w:hAnsi="Times New Roman"/>
                <w:b/>
                <w:bCs/>
                <w:sz w:val="28"/>
                <w:szCs w:val="28"/>
                <w:lang w:eastAsia="ru-RU"/>
              </w:rPr>
              <w:t>)</w:t>
            </w:r>
          </w:p>
        </w:tc>
      </w:tr>
      <w:tr>
        <w:trPr>
          <w:trHeight w:val="781"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21"/>
              </w:numPr>
              <w:tabs>
                <w:tab w:val="clear" w:pos="708"/>
                <w:tab w:val="left" w:pos="842" w:leader="none"/>
              </w:tabs>
              <w:ind w:left="29" w:firstLine="284"/>
              <w:rPr>
                <w:rFonts w:ascii="Times New Roman" w:hAnsi="Times New Roman" w:cs="Times New Roman"/>
                <w:sz w:val="28"/>
                <w:szCs w:val="28"/>
              </w:rPr>
            </w:pPr>
            <w:r>
              <w:rPr>
                <w:rFonts w:cs="Times New Roman" w:ascii="Times New Roman" w:hAnsi="Times New Roman"/>
                <w:sz w:val="28"/>
                <w:szCs w:val="28"/>
              </w:rPr>
              <w:t>Наличие изученного и обобщенного актуального педагогического опыта (по предметным компетенциям)</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Свидетельство (сертификат), выписка из протокола, приказа</w:t>
            </w:r>
          </w:p>
        </w:tc>
      </w:tr>
      <w:tr>
        <w:trPr>
          <w:trHeight w:val="972"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21"/>
              </w:numPr>
              <w:tabs>
                <w:tab w:val="clear" w:pos="708"/>
                <w:tab w:val="left" w:pos="842" w:leader="none"/>
              </w:tabs>
              <w:ind w:left="29" w:firstLine="284"/>
              <w:rPr/>
            </w:pPr>
            <w:r>
              <w:rPr>
                <w:rFonts w:cs="Times New Roman" w:ascii="Times New Roman" w:hAnsi="Times New Roman"/>
                <w:sz w:val="28"/>
                <w:szCs w:val="28"/>
              </w:rPr>
              <w:t>Наличие публикаций методических материалов из опыта работы (разработок, статей) в печатных и электронных изданиях</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Титульный лист, страница «Содержание» сборника, в котором размещена публикация</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21"/>
              </w:numPr>
              <w:tabs>
                <w:tab w:val="clear" w:pos="708"/>
                <w:tab w:val="left" w:pos="842" w:leader="none"/>
              </w:tabs>
              <w:ind w:left="29" w:firstLine="284"/>
              <w:rPr/>
            </w:pPr>
            <w:r>
              <w:rPr>
                <w:rFonts w:cs="Times New Roman" w:ascii="Times New Roman" w:hAnsi="Times New Roman"/>
                <w:sz w:val="28"/>
                <w:szCs w:val="28"/>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Программа, сертификат, справка и иной документ, подтверждающий личное участие</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21"/>
              </w:numPr>
              <w:tabs>
                <w:tab w:val="clear" w:pos="708"/>
                <w:tab w:val="left" w:pos="842" w:leader="none"/>
              </w:tabs>
              <w:ind w:left="29" w:firstLine="284"/>
              <w:rPr/>
            </w:pPr>
            <w:r>
              <w:rPr>
                <w:rFonts w:cs="Times New Roman" w:ascii="Times New Roman" w:hAnsi="Times New Roman"/>
                <w:sz w:val="28"/>
                <w:szCs w:val="28"/>
              </w:rPr>
              <w:t>Продуктивное использование новых образовательных технологий</w:t>
            </w:r>
            <w:r>
              <w:rPr>
                <w:rStyle w:val="Style16"/>
                <w:rFonts w:eastAsia="Calibri"/>
                <w:b/>
                <w:sz w:val="28"/>
                <w:szCs w:val="28"/>
              </w:rPr>
              <w:t xml:space="preserve">, </w:t>
            </w:r>
            <w:r>
              <w:rPr>
                <w:rStyle w:val="Style16"/>
                <w:rFonts w:eastAsia="Calibri"/>
                <w:bCs/>
                <w:sz w:val="28"/>
                <w:szCs w:val="28"/>
              </w:rPr>
              <w:t>участие в экспериментальной, инновационной деятельности</w:t>
            </w:r>
            <w:r>
              <w:rPr>
                <w:rFonts w:cs="Times New Roman" w:ascii="Times New Roman" w:hAnsi="Times New Roman"/>
                <w:bCs/>
                <w:sz w:val="28"/>
                <w:szCs w:val="28"/>
              </w:rPr>
              <w:t xml:space="preserve"> </w:t>
            </w:r>
            <w:r>
              <w:rPr>
                <w:rFonts w:cs="Times New Roman" w:ascii="Times New Roman" w:hAnsi="Times New Roman"/>
                <w:sz w:val="28"/>
                <w:szCs w:val="28"/>
              </w:rPr>
              <w:t>(для высшей категории)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справка, выписка из протокола педсовета, сертификат участника</w:t>
            </w:r>
          </w:p>
        </w:tc>
      </w:tr>
      <w:tr>
        <w:trPr>
          <w:trHeight w:val="830"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28"/>
              </w:numPr>
              <w:tabs>
                <w:tab w:val="clear" w:pos="708"/>
                <w:tab w:val="left" w:pos="690" w:leader="none"/>
              </w:tabs>
              <w:ind w:left="0" w:firstLine="313"/>
              <w:jc w:val="center"/>
              <w:rPr/>
            </w:pPr>
            <w:r>
              <w:rPr>
                <w:rFonts w:cs="Times New Roman" w:ascii="Times New Roman" w:hAnsi="Times New Roman"/>
                <w:b/>
                <w:bCs/>
                <w:sz w:val="28"/>
                <w:szCs w:val="28"/>
              </w:rPr>
              <w:t>Активное участие в работе методических объединений педагогических работников организации (</w:t>
            </w:r>
            <w:r>
              <w:rPr>
                <w:rFonts w:cs="Times New Roman" w:ascii="Times New Roman" w:hAnsi="Times New Roman"/>
                <w:b/>
                <w:bCs/>
                <w:i/>
                <w:iCs/>
                <w:sz w:val="28"/>
                <w:szCs w:val="28"/>
              </w:rPr>
              <w:t>для высшей категории – в разработке программно-методического сопровождения образовательного процесса, профессиональных конкурсах</w:t>
            </w:r>
            <w:r>
              <w:rPr>
                <w:rFonts w:cs="Times New Roman" w:ascii="Times New Roman" w:hAnsi="Times New Roman"/>
                <w:b/>
                <w:bCs/>
                <w:sz w:val="28"/>
                <w:szCs w:val="28"/>
              </w:rPr>
              <w:t>)</w:t>
            </w:r>
          </w:p>
        </w:tc>
      </w:tr>
      <w:tr>
        <w:trPr>
          <w:trHeight w:val="18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28"/>
              </w:numPr>
              <w:tabs>
                <w:tab w:val="clear" w:pos="708"/>
                <w:tab w:val="left" w:pos="829" w:leader="none"/>
              </w:tabs>
              <w:ind w:left="29" w:firstLine="284"/>
              <w:rPr>
                <w:rFonts w:ascii="Times New Roman" w:hAnsi="Times New Roman" w:cs="Times New Roman"/>
                <w:sz w:val="28"/>
                <w:szCs w:val="28"/>
              </w:rPr>
            </w:pPr>
            <w:r>
              <w:rPr>
                <w:rFonts w:cs="Times New Roman" w:ascii="Times New Roman" w:hAnsi="Times New Roman"/>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Приказ о составе творческих и рабочих групп, общественно-педагогических сообществ</w:t>
            </w:r>
          </w:p>
        </w:tc>
      </w:tr>
      <w:tr>
        <w:trPr>
          <w:trHeight w:val="1590"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28"/>
              </w:numPr>
              <w:tabs>
                <w:tab w:val="clear" w:pos="708"/>
                <w:tab w:val="left" w:pos="829" w:leader="none"/>
              </w:tabs>
              <w:ind w:left="29" w:firstLine="284"/>
              <w:rPr>
                <w:rFonts w:ascii="Times New Roman" w:hAnsi="Times New Roman" w:cs="Times New Roman"/>
                <w:sz w:val="28"/>
                <w:szCs w:val="28"/>
              </w:rPr>
            </w:pPr>
            <w:r>
              <w:rPr>
                <w:rFonts w:cs="Times New Roman" w:ascii="Times New Roman" w:hAnsi="Times New Roman"/>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Приказ о составе МО. Справка о результатах работы МО. Титульный лист, выписка из протокола, рецензия на разработку</w:t>
            </w:r>
          </w:p>
        </w:tc>
      </w:tr>
      <w:tr>
        <w:trPr>
          <w:trHeight w:val="331"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28"/>
              </w:numPr>
              <w:tabs>
                <w:tab w:val="clear" w:pos="708"/>
                <w:tab w:val="left" w:pos="829" w:leader="none"/>
              </w:tabs>
              <w:ind w:left="29" w:firstLine="284"/>
              <w:rPr/>
            </w:pPr>
            <w:r>
              <w:rPr>
                <w:rFonts w:cs="Times New Roman" w:ascii="Times New Roman" w:hAnsi="Times New Roman"/>
                <w:sz w:val="28"/>
                <w:szCs w:val="28"/>
              </w:rPr>
              <w:t>Профессиональная активность педагога. Участие в профессиональных конкурсах (для высшей категории) Участие в работе жюри конкурсов, олимпиад, предметных комиссий, экспертных групп</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Диплом участника конкурса. Приказ о вхождении в состав жюри, экспертной группы</w:t>
            </w:r>
          </w:p>
        </w:tc>
      </w:tr>
      <w:tr>
        <w:trPr>
          <w:trHeight w:val="196"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28"/>
              </w:numPr>
              <w:tabs>
                <w:tab w:val="clear" w:pos="708"/>
                <w:tab w:val="left" w:pos="676" w:leader="none"/>
              </w:tabs>
              <w:ind w:left="0" w:firstLine="313"/>
              <w:jc w:val="center"/>
              <w:rPr/>
            </w:pPr>
            <w:r>
              <w:rPr>
                <w:rFonts w:cs="Times New Roman" w:ascii="Times New Roman" w:hAnsi="Times New Roman"/>
                <w:b/>
                <w:bCs/>
                <w:sz w:val="28"/>
                <w:szCs w:val="28"/>
              </w:rPr>
              <w:t>Дополнительные параметры (</w:t>
            </w:r>
            <w:r>
              <w:rPr>
                <w:rFonts w:cs="Times New Roman" w:ascii="Times New Roman" w:hAnsi="Times New Roman"/>
                <w:b/>
                <w:bCs/>
                <w:i/>
                <w:iCs/>
                <w:sz w:val="28"/>
                <w:szCs w:val="28"/>
              </w:rPr>
              <w:t>по желанию работника, если имеются</w:t>
            </w:r>
            <w:r>
              <w:rPr>
                <w:rFonts w:cs="Times New Roman" w:ascii="Times New Roman" w:hAnsi="Times New Roman"/>
                <w:b/>
                <w:bCs/>
                <w:sz w:val="28"/>
                <w:szCs w:val="28"/>
              </w:rPr>
              <w:t>)</w:t>
            </w:r>
          </w:p>
        </w:tc>
      </w:tr>
      <w:tr>
        <w:trPr>
          <w:trHeight w:val="499"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28"/>
              </w:numPr>
              <w:tabs>
                <w:tab w:val="clear" w:pos="708"/>
                <w:tab w:val="left" w:pos="829" w:leader="none"/>
              </w:tabs>
              <w:ind w:left="0" w:firstLine="313"/>
              <w:rPr/>
            </w:pPr>
            <w:r>
              <w:rPr>
                <w:rFonts w:cs="Times New Roman" w:ascii="Times New Roman" w:hAnsi="Times New Roman"/>
                <w:sz w:val="28"/>
                <w:szCs w:val="28"/>
              </w:rPr>
              <w:t>Результаты деятельности педагогических работников, осуществляющих функции наставников, руководство практикой студентов</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о руководстве практикой, приказ о наставничестве</w:t>
            </w:r>
          </w:p>
        </w:tc>
      </w:tr>
      <w:tr>
        <w:trPr>
          <w:trHeight w:val="405"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28"/>
              </w:numPr>
              <w:tabs>
                <w:tab w:val="clear" w:pos="708"/>
                <w:tab w:val="left" w:pos="829" w:leader="none"/>
              </w:tabs>
              <w:ind w:left="0" w:firstLine="313"/>
              <w:rPr>
                <w:rFonts w:ascii="Times New Roman" w:hAnsi="Times New Roman" w:cs="Times New Roman"/>
                <w:sz w:val="28"/>
                <w:szCs w:val="28"/>
              </w:rPr>
            </w:pPr>
            <w:r>
              <w:rPr>
                <w:rFonts w:cs="Times New Roman" w:ascii="Times New Roman" w:hAnsi="Times New Roman"/>
                <w:sz w:val="28"/>
                <w:szCs w:val="28"/>
              </w:rPr>
              <w:t>Организация работником внеурочной деятельности по предмету</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справка по итогам мониторинга</w:t>
            </w:r>
          </w:p>
        </w:tc>
      </w:tr>
      <w:tr>
        <w:trPr>
          <w:trHeight w:val="153" w:hRule="atLeast"/>
        </w:trPr>
        <w:tc>
          <w:tcPr>
            <w:tcW w:w="9637"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Style22"/>
              <w:numPr>
                <w:ilvl w:val="0"/>
                <w:numId w:val="28"/>
              </w:numPr>
              <w:tabs>
                <w:tab w:val="clear" w:pos="708"/>
                <w:tab w:val="left" w:pos="662" w:leader="none"/>
              </w:tabs>
              <w:ind w:left="0" w:firstLine="313"/>
              <w:jc w:val="center"/>
              <w:rPr>
                <w:rFonts w:ascii="Times New Roman" w:hAnsi="Times New Roman" w:cs="Times New Roman"/>
                <w:b/>
                <w:b/>
                <w:bCs/>
                <w:sz w:val="28"/>
                <w:szCs w:val="28"/>
              </w:rPr>
            </w:pPr>
            <w:r>
              <w:rPr>
                <w:rFonts w:cs="Times New Roman" w:ascii="Times New Roman" w:hAnsi="Times New Roman"/>
                <w:b/>
                <w:bCs/>
                <w:sz w:val="28"/>
                <w:szCs w:val="28"/>
              </w:rPr>
              <w:t>Показатели профессионального самосовершенствования</w:t>
            </w:r>
          </w:p>
        </w:tc>
      </w:tr>
      <w:tr>
        <w:trPr>
          <w:trHeight w:val="960"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28"/>
              </w:numPr>
              <w:tabs>
                <w:tab w:val="clear" w:pos="708"/>
                <w:tab w:val="left" w:pos="815" w:leader="none"/>
              </w:tabs>
              <w:ind w:left="29" w:firstLine="284"/>
              <w:rPr/>
            </w:pPr>
            <w:r>
              <w:rPr>
                <w:rFonts w:cs="Times New Roman" w:ascii="Times New Roman" w:hAnsi="Times New Roman"/>
                <w:sz w:val="28"/>
                <w:szCs w:val="28"/>
              </w:rPr>
              <w:t>Результаты личного обучения работника по дополнительным профессиональным программам повышения квалификации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Удостоверение, приказ об авторских курсах (если организованы)</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28"/>
              </w:numPr>
              <w:tabs>
                <w:tab w:val="clear" w:pos="708"/>
                <w:tab w:val="left" w:pos="815" w:leader="none"/>
              </w:tabs>
              <w:ind w:left="29" w:firstLine="284"/>
              <w:rPr/>
            </w:pPr>
            <w:r>
              <w:rPr>
                <w:rFonts w:cs="Times New Roman" w:ascii="Times New Roman" w:hAnsi="Times New Roman"/>
                <w:sz w:val="28"/>
                <w:szCs w:val="28"/>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Сертификаты</w:t>
            </w:r>
          </w:p>
        </w:tc>
      </w:tr>
      <w:tr>
        <w:trPr>
          <w:trHeight w:val="122"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28"/>
              </w:numPr>
              <w:tabs>
                <w:tab w:val="clear" w:pos="708"/>
                <w:tab w:val="left" w:pos="815" w:leader="none"/>
              </w:tabs>
              <w:ind w:left="29" w:firstLine="284"/>
              <w:rPr>
                <w:rFonts w:ascii="Times New Roman" w:hAnsi="Times New Roman" w:cs="Times New Roman"/>
                <w:sz w:val="28"/>
                <w:szCs w:val="28"/>
              </w:rPr>
            </w:pPr>
            <w:r>
              <w:rPr>
                <w:rFonts w:cs="Times New Roman" w:ascii="Times New Roman" w:hAnsi="Times New Roman"/>
                <w:sz w:val="28"/>
                <w:szCs w:val="28"/>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Дипломы, удостоверения, справки</w:t>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Heading2"/>
        <w:spacing w:lineRule="auto" w:line="240" w:before="0" w:after="0"/>
        <w:jc w:val="center"/>
        <w:rPr>
          <w:rFonts w:ascii="Times New Roman" w:hAnsi="Times New Roman" w:cs="Times New Roman"/>
          <w:i w:val="false"/>
          <w:i w:val="false"/>
        </w:rPr>
      </w:pPr>
      <w:bookmarkStart w:id="29" w:name="__RefHeading___Toc169774725"/>
      <w:r>
        <w:rPr>
          <w:rFonts w:cs="Times New Roman" w:ascii="Times New Roman" w:hAnsi="Times New Roman"/>
          <w:i w:val="false"/>
        </w:rPr>
        <w:t xml:space="preserve">МЕТОДИСТ </w:t>
      </w:r>
      <w:bookmarkEnd w:id="29"/>
      <w:r>
        <w:rPr>
          <w:rFonts w:cs="Times New Roman" w:ascii="Times New Roman" w:hAnsi="Times New Roman"/>
          <w:i w:val="false"/>
        </w:rPr>
        <w:t>МЕТОДИЧЕСКОЙ СЛУЖБЫ</w:t>
      </w:r>
    </w:p>
    <w:p>
      <w:pPr>
        <w:pStyle w:val="Normal"/>
        <w:spacing w:lineRule="auto" w:line="240" w:before="0" w:after="0"/>
        <w:contextualSpacing/>
        <w:jc w:val="both"/>
        <w:rPr>
          <w:rFonts w:ascii="Times New Roman" w:hAnsi="Times New Roman" w:cs="Times New Roman"/>
          <w:i/>
          <w:i/>
          <w:sz w:val="28"/>
          <w:szCs w:val="28"/>
        </w:rPr>
      </w:pPr>
      <w:r>
        <w:rPr>
          <w:rFonts w:cs="Times New Roman" w:ascii="Times New Roman" w:hAnsi="Times New Roman"/>
          <w:i/>
          <w:sz w:val="28"/>
          <w:szCs w:val="28"/>
        </w:rPr>
      </w:r>
    </w:p>
    <w:p>
      <w:pPr>
        <w:pStyle w:val="22"/>
        <w:spacing w:before="0" w:after="0"/>
        <w:rPr/>
      </w:pPr>
      <w:r>
        <w:rPr>
          <w:rStyle w:val="2"/>
          <w:b/>
          <w:bCs/>
          <w:sz w:val="28"/>
          <w:szCs w:val="28"/>
        </w:rPr>
        <w:t xml:space="preserve">Сведения </w:t>
      </w:r>
    </w:p>
    <w:p>
      <w:pPr>
        <w:pStyle w:val="22"/>
        <w:spacing w:before="0" w:after="0"/>
        <w:rPr/>
      </w:pPr>
      <w:r>
        <w:rPr>
          <w:rStyle w:val="2"/>
          <w:b/>
          <w:bCs/>
          <w:sz w:val="28"/>
          <w:szCs w:val="28"/>
        </w:rPr>
        <w:t>о профессиональной деятельности</w:t>
      </w:r>
    </w:p>
    <w:p>
      <w:pPr>
        <w:pStyle w:val="22"/>
        <w:spacing w:before="0" w:after="0"/>
        <w:rPr/>
      </w:pPr>
      <w:r>
        <w:rPr>
          <w:rStyle w:val="2"/>
          <w:b/>
          <w:bCs/>
          <w:sz w:val="28"/>
          <w:szCs w:val="28"/>
        </w:rPr>
        <w:t xml:space="preserve">для анализа результатов педагогического работника </w:t>
      </w:r>
    </w:p>
    <w:p>
      <w:pPr>
        <w:pStyle w:val="22"/>
        <w:spacing w:before="0" w:after="0"/>
        <w:rPr/>
      </w:pPr>
      <w:r>
        <w:rPr>
          <w:rStyle w:val="2"/>
          <w:b/>
          <w:bCs/>
          <w:sz w:val="28"/>
          <w:szCs w:val="28"/>
        </w:rPr>
        <w:t xml:space="preserve">в межаттестационный период и в ходе аттестации </w:t>
      </w:r>
    </w:p>
    <w:p>
      <w:pPr>
        <w:pStyle w:val="22"/>
        <w:spacing w:before="0" w:after="0"/>
        <w:rPr>
          <w:rStyle w:val="2"/>
          <w:b/>
          <w:b/>
          <w:bCs/>
          <w:sz w:val="28"/>
          <w:szCs w:val="28"/>
        </w:rPr>
      </w:pPr>
      <w:r>
        <w:rPr/>
      </w:r>
    </w:p>
    <w:p>
      <w:pPr>
        <w:pStyle w:val="22"/>
        <w:spacing w:before="0" w:after="0"/>
        <w:ind w:firstLine="567"/>
        <w:jc w:val="both"/>
        <w:rPr/>
      </w:pPr>
      <w:r>
        <w:rPr>
          <w:rStyle w:val="2"/>
          <w:sz w:val="28"/>
          <w:szCs w:val="28"/>
        </w:rPr>
        <w:t>Фамилия, имя, отчество работника: ______________________________</w:t>
        <w:br/>
        <w:t>____________________________________________________________________</w:t>
      </w:r>
    </w:p>
    <w:p>
      <w:pPr>
        <w:pStyle w:val="22"/>
        <w:spacing w:before="0" w:after="0"/>
        <w:ind w:firstLine="567"/>
        <w:jc w:val="both"/>
        <w:rPr/>
      </w:pPr>
      <w:r>
        <w:rPr>
          <w:rStyle w:val="2"/>
          <w:sz w:val="28"/>
          <w:szCs w:val="28"/>
        </w:rPr>
        <w:t>Образовательная организация: __________________________________</w:t>
        <w:br/>
        <w:t>____________________________________________________________________</w:t>
      </w:r>
    </w:p>
    <w:p>
      <w:pPr>
        <w:pStyle w:val="22"/>
        <w:spacing w:before="0" w:after="0"/>
        <w:ind w:firstLine="567"/>
        <w:jc w:val="both"/>
        <w:rPr/>
      </w:pPr>
      <w:r>
        <w:rPr>
          <w:rStyle w:val="2"/>
          <w:sz w:val="28"/>
          <w:szCs w:val="28"/>
        </w:rPr>
        <w:t xml:space="preserve">Должность: </w:t>
      </w:r>
      <w:r>
        <w:rPr>
          <w:rStyle w:val="2"/>
          <w:b/>
          <w:sz w:val="28"/>
          <w:szCs w:val="28"/>
        </w:rPr>
        <w:t>МЕТОДИСТ М</w:t>
      </w:r>
      <w:r>
        <w:rPr>
          <w:rStyle w:val="2"/>
          <w:b/>
          <w:sz w:val="28"/>
          <w:szCs w:val="28"/>
          <w:lang w:val="ru-RU"/>
        </w:rPr>
        <w:t>С</w:t>
      </w:r>
      <w:r>
        <w:rPr>
          <w:rStyle w:val="2"/>
          <w:sz w:val="28"/>
          <w:szCs w:val="28"/>
        </w:rPr>
        <w:t>______________________________________</w:t>
      </w:r>
    </w:p>
    <w:p>
      <w:pPr>
        <w:pStyle w:val="22"/>
        <w:spacing w:before="0" w:after="0"/>
        <w:ind w:firstLine="567"/>
        <w:jc w:val="both"/>
        <w:rPr/>
      </w:pPr>
      <w:r>
        <w:rPr>
          <w:rStyle w:val="2"/>
          <w:sz w:val="28"/>
          <w:szCs w:val="28"/>
        </w:rPr>
        <w:t>Имеющаяся квалификационная категория: ___________________________</w:t>
      </w:r>
    </w:p>
    <w:p>
      <w:pPr>
        <w:pStyle w:val="22"/>
        <w:spacing w:before="0" w:after="0"/>
        <w:ind w:firstLine="567"/>
        <w:jc w:val="both"/>
        <w:rPr/>
      </w:pPr>
      <w:r>
        <w:rPr>
          <w:rStyle w:val="2"/>
          <w:sz w:val="28"/>
          <w:szCs w:val="28"/>
        </w:rPr>
        <w:t>Период изучения профессиональной деятельности: ____________________</w:t>
      </w:r>
    </w:p>
    <w:p>
      <w:pPr>
        <w:pStyle w:val="22"/>
        <w:spacing w:before="0" w:after="0"/>
        <w:ind w:firstLine="709"/>
        <w:jc w:val="both"/>
        <w:rPr>
          <w:rStyle w:val="2"/>
          <w:sz w:val="28"/>
          <w:szCs w:val="28"/>
        </w:rPr>
      </w:pPr>
      <w:r>
        <w:rPr/>
      </w:r>
    </w:p>
    <w:p>
      <w:pPr>
        <w:pStyle w:val="22"/>
        <w:spacing w:before="0" w:after="0"/>
        <w:ind w:firstLine="709"/>
        <w:jc w:val="both"/>
        <w:rPr/>
      </w:pPr>
      <w:r>
        <w:rPr>
          <w:rStyle w:val="2"/>
          <w:sz w:val="28"/>
          <w:szCs w:val="28"/>
        </w:rPr>
        <w:t>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w:t>
      </w:r>
    </w:p>
    <w:p>
      <w:pPr>
        <w:pStyle w:val="22"/>
        <w:spacing w:before="0" w:after="0"/>
        <w:ind w:firstLine="709"/>
        <w:jc w:val="both"/>
        <w:rPr/>
      </w:pPr>
      <w:r>
        <w:rPr>
          <w:rStyle w:val="2"/>
          <w:sz w:val="28"/>
          <w:szCs w:val="28"/>
        </w:rPr>
        <w:t>В случае подачи таблиц аттестационную комиссию, занесенная в них информация должна иметь документальные подтверждения, заверяемые подписью руководителя образовательной организации.</w:t>
      </w:r>
    </w:p>
    <w:p>
      <w:pPr>
        <w:pStyle w:val="22"/>
        <w:spacing w:before="0" w:after="0"/>
        <w:ind w:firstLine="709"/>
        <w:jc w:val="both"/>
        <w:rPr/>
      </w:pPr>
      <w:r>
        <w:rPr>
          <w:rStyle w:val="2"/>
          <w:sz w:val="28"/>
          <w:szCs w:val="28"/>
        </w:rPr>
        <w:t>Показатели и параметры изучения профессиональной деятельности составлены на основе требований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 196.</w:t>
      </w:r>
    </w:p>
    <w:p>
      <w:pPr>
        <w:pStyle w:val="22"/>
        <w:spacing w:before="0" w:after="0"/>
        <w:ind w:firstLine="709"/>
        <w:jc w:val="both"/>
        <w:rPr/>
      </w:pPr>
      <w:r>
        <w:rPr>
          <w:rStyle w:val="2"/>
          <w:sz w:val="28"/>
          <w:szCs w:val="28"/>
        </w:rPr>
        <w:t>В таблицу заносятся данные за три года межаттестационного периода, при этом не рекомендовано перегружать ее, а вносить только лучшие из имеющихся результатов. При наличии нескольких параметров по одному направлению работы не обязательно стремиться заполнять все строки. Анализ результатов может проводиться и по отдельным параметрам.</w:t>
      </w:r>
    </w:p>
    <w:p>
      <w:pPr>
        <w:pStyle w:val="22"/>
        <w:spacing w:before="0" w:after="0"/>
        <w:ind w:firstLine="709"/>
        <w:jc w:val="both"/>
        <w:rPr/>
      </w:pPr>
      <w:r>
        <w:rPr>
          <w:rStyle w:val="2"/>
          <w:sz w:val="28"/>
          <w:szCs w:val="28"/>
        </w:rPr>
        <w:t>При наличии результатов профессиональной деятельности по направлениям, не включенным в таблицу, работник вправе дополнять ее такими параметрами и результатами. В этом случае, если таблица будет представлена при аттестации, комиссия учитывает дополнительные результаты по своему решению.</w:t>
      </w:r>
    </w:p>
    <w:p>
      <w:pPr>
        <w:pStyle w:val="Style22"/>
        <w:ind w:left="0" w:firstLine="567"/>
        <w:rPr>
          <w:rFonts w:ascii="Times New Roman" w:hAnsi="Times New Roman" w:cs="Times New Roman"/>
          <w:sz w:val="28"/>
          <w:szCs w:val="28"/>
        </w:rPr>
      </w:pPr>
      <w:r>
        <w:rPr>
          <w:rStyle w:val="2"/>
          <w:sz w:val="28"/>
          <w:szCs w:val="28"/>
        </w:rPr>
        <w:t xml:space="preserve">Если же по каким-либо параметрам профессиональная деятельность не проводится ввиду специфики условий работы или преподаваемого предмета, в таблице делается соответствующая поясняющая запись, при этом наличие пустых ячеек не должно негативно влиять на выводы анализа.  </w:t>
      </w:r>
    </w:p>
    <w:p>
      <w:pPr>
        <w:pStyle w:val="22"/>
        <w:spacing w:before="0" w:after="0"/>
        <w:ind w:firstLine="709"/>
        <w:jc w:val="both"/>
        <w:rPr>
          <w:rFonts w:ascii="Times New Roman" w:hAnsi="Times New Roman" w:cs="Times New Roman"/>
          <w:sz w:val="28"/>
          <w:szCs w:val="28"/>
        </w:rPr>
      </w:pPr>
      <w:r>
        <w:rPr>
          <w:rFonts w:cs="Times New Roman"/>
          <w:sz w:val="28"/>
          <w:szCs w:val="28"/>
        </w:rPr>
      </w:r>
    </w:p>
    <w:p>
      <w:pPr>
        <w:pStyle w:val="Style29"/>
        <w:ind w:left="2750" w:hanging="0"/>
        <w:rPr>
          <w:rStyle w:val="Style17"/>
          <w:sz w:val="28"/>
          <w:szCs w:val="28"/>
        </w:rPr>
      </w:pPr>
      <w:r>
        <w:rPr>
          <w:sz w:val="28"/>
          <w:szCs w:val="28"/>
        </w:rPr>
      </w:r>
      <w:r>
        <w:br w:type="page"/>
      </w:r>
    </w:p>
    <w:p>
      <w:pPr>
        <w:pStyle w:val="Normal"/>
        <w:spacing w:lineRule="auto" w:line="240" w:before="0" w:after="0"/>
        <w:jc w:val="center"/>
        <w:rPr/>
      </w:pPr>
      <w:r>
        <w:rPr>
          <w:rStyle w:val="Style17"/>
          <w:rFonts w:eastAsia="Calibri"/>
          <w:b/>
          <w:i/>
          <w:sz w:val="28"/>
          <w:szCs w:val="28"/>
        </w:rPr>
        <w:t>РЕЗУЛЬТАТЫ ПРОФЕССИОНАЛЬНОЙ ДЕЯТЕЛЬНОСТИ</w:t>
      </w:r>
    </w:p>
    <w:p>
      <w:pPr>
        <w:pStyle w:val="Normal"/>
        <w:spacing w:lineRule="auto" w:line="240" w:before="0" w:after="0"/>
        <w:jc w:val="center"/>
        <w:rPr>
          <w:rStyle w:val="Style17"/>
          <w:rFonts w:eastAsia="Calibri"/>
          <w:b/>
          <w:b/>
          <w:i/>
          <w:i/>
          <w:sz w:val="28"/>
          <w:szCs w:val="28"/>
        </w:rPr>
      </w:pPr>
      <w:r>
        <w:rPr/>
      </w:r>
    </w:p>
    <w:p>
      <w:pPr>
        <w:pStyle w:val="Style29"/>
        <w:numPr>
          <w:ilvl w:val="0"/>
          <w:numId w:val="54"/>
        </w:numPr>
        <w:tabs>
          <w:tab w:val="clear" w:pos="708"/>
          <w:tab w:val="left" w:pos="709" w:leader="none"/>
        </w:tabs>
        <w:ind w:left="0" w:firstLine="284"/>
        <w:jc w:val="center"/>
        <w:rPr/>
      </w:pPr>
      <w:r>
        <w:rPr>
          <w:rStyle w:val="Style17"/>
          <w:b/>
          <w:bCs/>
          <w:sz w:val="28"/>
          <w:szCs w:val="28"/>
        </w:rPr>
        <w:t xml:space="preserve">Стабильные положительные результаты (положительная динамика – для высшей категории) освоения обучающимися образовательных программ по итогам мониторингов, проводимых организацией, </w:t>
      </w:r>
    </w:p>
    <w:p>
      <w:pPr>
        <w:pStyle w:val="Style29"/>
        <w:jc w:val="center"/>
        <w:rPr/>
      </w:pPr>
      <w:r>
        <w:rPr>
          <w:rStyle w:val="Style17"/>
          <w:b/>
          <w:bCs/>
          <w:sz w:val="28"/>
          <w:szCs w:val="28"/>
        </w:rPr>
        <w:t>и независимых тестирований</w:t>
      </w:r>
    </w:p>
    <w:p>
      <w:pPr>
        <w:pStyle w:val="Style29"/>
        <w:jc w:val="center"/>
        <w:rPr>
          <w:rStyle w:val="Style17"/>
          <w:b/>
          <w:b/>
          <w:bCs/>
          <w:sz w:val="28"/>
          <w:szCs w:val="28"/>
        </w:rPr>
      </w:pPr>
      <w:r>
        <w:rPr/>
      </w:r>
    </w:p>
    <w:tbl>
      <w:tblPr>
        <w:tblW w:w="5000" w:type="pct"/>
        <w:jc w:val="center"/>
        <w:tblInd w:w="0" w:type="dxa"/>
        <w:tblLayout w:type="fixed"/>
        <w:tblCellMar>
          <w:top w:w="0" w:type="dxa"/>
          <w:left w:w="10" w:type="dxa"/>
          <w:bottom w:w="0" w:type="dxa"/>
          <w:right w:w="10" w:type="dxa"/>
        </w:tblCellMar>
      </w:tblPr>
      <w:tblGrid>
        <w:gridCol w:w="3210"/>
        <w:gridCol w:w="3215"/>
        <w:gridCol w:w="3212"/>
      </w:tblGrid>
      <w:tr>
        <w:trPr>
          <w:trHeight w:val="1094" w:hRule="exact"/>
        </w:trPr>
        <w:tc>
          <w:tcPr>
            <w:tcW w:w="9637" w:type="dxa"/>
            <w:gridSpan w:val="3"/>
            <w:tcBorders>
              <w:top w:val="single" w:sz="4" w:space="0" w:color="000000"/>
              <w:left w:val="single" w:sz="4" w:space="0" w:color="000000"/>
              <w:right w:val="single" w:sz="4" w:space="0" w:color="000000"/>
            </w:tcBorders>
            <w:vAlign w:val="center"/>
          </w:tcPr>
          <w:p>
            <w:pPr>
              <w:pStyle w:val="Style29"/>
              <w:numPr>
                <w:ilvl w:val="1"/>
                <w:numId w:val="13"/>
              </w:numPr>
              <w:tabs>
                <w:tab w:val="clear" w:pos="708"/>
                <w:tab w:val="left" w:pos="887" w:leader="none"/>
              </w:tabs>
              <w:ind w:left="0" w:firstLine="269"/>
              <w:jc w:val="center"/>
              <w:rPr>
                <w:rStyle w:val="Style16"/>
                <w:sz w:val="28"/>
                <w:szCs w:val="28"/>
                <w:lang w:val="ru-RU" w:eastAsia="ru-RU"/>
              </w:rPr>
            </w:pPr>
            <w:r>
              <w:rPr>
                <w:sz w:val="28"/>
                <w:szCs w:val="28"/>
                <w:lang w:val="ru-RU" w:eastAsia="ru-RU"/>
              </w:rPr>
              <w:t>Создание условий для профессионального роста педагогических кадров: доля педагогических кадров, прошедших курсы повышения квалификации по направлению деятельности</w:t>
            </w:r>
          </w:p>
        </w:tc>
      </w:tr>
      <w:tr>
        <w:trPr>
          <w:trHeight w:val="2254" w:hRule="exact"/>
        </w:trPr>
        <w:tc>
          <w:tcPr>
            <w:tcW w:w="3210"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3215" w:type="dxa"/>
            <w:tcBorders>
              <w:top w:val="single" w:sz="4" w:space="0" w:color="000000"/>
              <w:left w:val="single" w:sz="4" w:space="0" w:color="000000"/>
            </w:tcBorders>
            <w:vAlign w:val="center"/>
          </w:tcPr>
          <w:p>
            <w:pPr>
              <w:pStyle w:val="Style28"/>
              <w:jc w:val="center"/>
              <w:rPr/>
            </w:pPr>
            <w:r>
              <w:rPr>
                <w:rStyle w:val="Style16"/>
                <w:sz w:val="28"/>
                <w:szCs w:val="28"/>
                <w:lang w:val="ru-RU" w:eastAsia="ru-RU"/>
              </w:rPr>
              <w:t xml:space="preserve">Эффективность деятельности по созданию условий </w:t>
            </w:r>
            <w:r>
              <w:rPr>
                <w:sz w:val="28"/>
                <w:szCs w:val="28"/>
                <w:lang w:val="ru-RU" w:eastAsia="ru-RU"/>
              </w:rPr>
              <w:t>для профессионального роста педагогических кадров</w:t>
            </w:r>
            <w:r>
              <w:rPr>
                <w:rStyle w:val="Style16"/>
                <w:sz w:val="28"/>
                <w:szCs w:val="28"/>
                <w:lang w:val="ru-RU" w:eastAsia="ru-RU"/>
              </w:rPr>
              <w:t xml:space="preserve"> (%)</w:t>
            </w:r>
          </w:p>
          <w:p>
            <w:pPr>
              <w:pStyle w:val="Style28"/>
              <w:jc w:val="center"/>
              <w:rPr>
                <w:rStyle w:val="Style16"/>
                <w:sz w:val="28"/>
                <w:szCs w:val="28"/>
                <w:lang w:val="ru-RU" w:eastAsia="ru-RU"/>
              </w:rPr>
            </w:pPr>
            <w:r>
              <w:rPr/>
            </w:r>
          </w:p>
        </w:tc>
        <w:tc>
          <w:tcPr>
            <w:tcW w:w="3212" w:type="dxa"/>
            <w:tcBorders>
              <w:top w:val="single" w:sz="4" w:space="0" w:color="000000"/>
              <w:left w:val="single" w:sz="4" w:space="0" w:color="000000"/>
              <w:right w:val="single" w:sz="4" w:space="0" w:color="000000"/>
            </w:tcBorders>
            <w:vAlign w:val="center"/>
          </w:tcPr>
          <w:p>
            <w:pPr>
              <w:pStyle w:val="Style28"/>
              <w:jc w:val="center"/>
              <w:rPr/>
            </w:pPr>
            <w:r>
              <w:rPr>
                <w:rStyle w:val="Style16"/>
                <w:sz w:val="28"/>
                <w:szCs w:val="28"/>
                <w:lang w:val="ru-RU" w:eastAsia="ru-RU"/>
              </w:rPr>
              <w:t xml:space="preserve">Эффективность деятельности по созданию условий </w:t>
            </w:r>
            <w:r>
              <w:rPr>
                <w:sz w:val="28"/>
                <w:szCs w:val="28"/>
                <w:lang w:val="ru-RU" w:eastAsia="ru-RU"/>
              </w:rPr>
              <w:t>для профессионального роста педагогических кадров</w:t>
            </w:r>
            <w:r>
              <w:rPr>
                <w:rStyle w:val="Style16"/>
                <w:sz w:val="28"/>
                <w:szCs w:val="28"/>
                <w:lang w:val="ru-RU" w:eastAsia="ru-RU"/>
              </w:rPr>
              <w:t xml:space="preserve"> на курсах </w:t>
            </w:r>
            <w:r>
              <w:rPr>
                <w:sz w:val="28"/>
                <w:szCs w:val="28"/>
                <w:lang w:val="ru-RU" w:eastAsia="ru-RU"/>
              </w:rPr>
              <w:t xml:space="preserve">повышения квалификации </w:t>
            </w:r>
            <w:r>
              <w:rPr>
                <w:rStyle w:val="Style16"/>
                <w:sz w:val="28"/>
                <w:szCs w:val="28"/>
                <w:lang w:val="ru-RU" w:eastAsia="ru-RU"/>
              </w:rPr>
              <w:t>(%)</w:t>
            </w:r>
          </w:p>
          <w:p>
            <w:pPr>
              <w:pStyle w:val="Style28"/>
              <w:jc w:val="center"/>
              <w:rPr>
                <w:rStyle w:val="Style16"/>
                <w:sz w:val="28"/>
                <w:szCs w:val="28"/>
                <w:lang w:val="ru-RU" w:eastAsia="ru-RU"/>
              </w:rPr>
            </w:pPr>
            <w:r>
              <w:rPr/>
            </w:r>
          </w:p>
        </w:tc>
      </w:tr>
      <w:tr>
        <w:trPr>
          <w:trHeight w:val="288" w:hRule="exact"/>
        </w:trPr>
        <w:tc>
          <w:tcPr>
            <w:tcW w:w="3210"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3215"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212"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3210"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215"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212"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3210"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215"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212"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683" w:hRule="exact"/>
        </w:trPr>
        <w:tc>
          <w:tcPr>
            <w:tcW w:w="3210" w:type="dxa"/>
            <w:tcBorders>
              <w:top w:val="single" w:sz="4" w:space="0" w:color="000000"/>
              <w:left w:val="single" w:sz="4" w:space="0" w:color="000000"/>
              <w:bottom w:val="single" w:sz="4" w:space="0" w:color="000000"/>
            </w:tcBorders>
          </w:tcPr>
          <w:p>
            <w:pPr>
              <w:pStyle w:val="Style28"/>
              <w:rPr>
                <w:bCs/>
                <w:sz w:val="28"/>
                <w:szCs w:val="28"/>
                <w:lang w:val="ru-RU" w:eastAsia="ru-RU"/>
              </w:rPr>
            </w:pPr>
            <w:r>
              <w:rPr>
                <w:rStyle w:val="Style16"/>
                <w:bCs/>
                <w:sz w:val="28"/>
                <w:szCs w:val="28"/>
                <w:lang w:val="ru-RU" w:eastAsia="ru-RU"/>
              </w:rPr>
              <w:t>Итого (среднее значение за три учебных года)</w:t>
            </w:r>
          </w:p>
        </w:tc>
        <w:tc>
          <w:tcPr>
            <w:tcW w:w="3215" w:type="dxa"/>
            <w:tcBorders>
              <w:top w:val="single" w:sz="4" w:space="0" w:color="000000"/>
              <w:left w:val="single" w:sz="4" w:space="0" w:color="000000"/>
              <w:bottom w:val="single" w:sz="4" w:space="0" w:color="000000"/>
            </w:tcBorders>
          </w:tcPr>
          <w:p>
            <w:pPr>
              <w:pStyle w:val="Style28"/>
              <w:jc w:val="center"/>
              <w:rPr>
                <w:sz w:val="28"/>
                <w:szCs w:val="28"/>
                <w:lang w:val="ru-RU" w:eastAsia="ru-RU"/>
              </w:rPr>
            </w:pPr>
            <w:r>
              <w:rPr>
                <w:rStyle w:val="Style16"/>
                <w:rFonts w:eastAsia="Arial"/>
                <w:sz w:val="28"/>
                <w:szCs w:val="28"/>
                <w:lang w:val="ru-RU" w:eastAsia="ru-RU"/>
              </w:rPr>
              <w:t>V</w:t>
            </w:r>
          </w:p>
        </w:tc>
        <w:tc>
          <w:tcPr>
            <w:tcW w:w="3212" w:type="dxa"/>
            <w:tcBorders>
              <w:top w:val="single" w:sz="4" w:space="0" w:color="000000"/>
              <w:left w:val="single" w:sz="4" w:space="0" w:color="000000"/>
              <w:bottom w:val="single" w:sz="4" w:space="0" w:color="000000"/>
              <w:right w:val="single" w:sz="4" w:space="0" w:color="000000"/>
            </w:tcBorders>
          </w:tcPr>
          <w:p>
            <w:pPr>
              <w:pStyle w:val="Style28"/>
              <w:jc w:val="center"/>
              <w:rPr>
                <w:sz w:val="28"/>
                <w:szCs w:val="28"/>
                <w:lang w:val="ru-RU" w:eastAsia="ru-RU"/>
              </w:rPr>
            </w:pPr>
            <w:r>
              <w:rPr>
                <w:rStyle w:val="Style16"/>
                <w:rFonts w:eastAsia="Arial"/>
                <w:sz w:val="28"/>
                <w:szCs w:val="28"/>
                <w:lang w:val="ru-RU" w:eastAsia="ru-RU"/>
              </w:rPr>
              <w:t>V</w:t>
            </w:r>
          </w:p>
        </w:tc>
      </w:tr>
      <w:tr>
        <w:trPr>
          <w:trHeight w:val="990"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Style28"/>
              <w:numPr>
                <w:ilvl w:val="1"/>
                <w:numId w:val="13"/>
              </w:numPr>
              <w:tabs>
                <w:tab w:val="clear" w:pos="708"/>
                <w:tab w:val="left" w:pos="810" w:leader="none"/>
              </w:tabs>
              <w:ind w:left="0" w:firstLine="269"/>
              <w:jc w:val="center"/>
              <w:rPr>
                <w:rStyle w:val="Style16"/>
                <w:rFonts w:eastAsia="Arial"/>
                <w:sz w:val="28"/>
                <w:szCs w:val="28"/>
                <w:lang w:val="ru-RU" w:eastAsia="ru-RU"/>
              </w:rPr>
            </w:pPr>
            <w:r>
              <w:rPr>
                <w:sz w:val="28"/>
                <w:szCs w:val="28"/>
                <w:lang w:val="ru-RU" w:eastAsia="ru-RU"/>
              </w:rPr>
              <w:t>Динамика результатов диагностики профессиональных дефицитов педагогических работников и управленческих кадров образовательных организаций (за последние два года)</w:t>
            </w:r>
          </w:p>
        </w:tc>
      </w:tr>
      <w:tr>
        <w:trPr>
          <w:trHeight w:val="3907" w:hRule="exact"/>
        </w:trPr>
        <w:tc>
          <w:tcPr>
            <w:tcW w:w="32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sz w:val="28"/>
                <w:szCs w:val="28"/>
              </w:rPr>
              <w:t>Учебный год</w:t>
            </w:r>
          </w:p>
        </w:tc>
        <w:tc>
          <w:tcPr>
            <w:tcW w:w="32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Уровень диагностики (муниципальный, региональный, всероссийский)</w:t>
            </w:r>
          </w:p>
        </w:tc>
        <w:tc>
          <w:tcPr>
            <w:tcW w:w="321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sz w:val="28"/>
                <w:szCs w:val="28"/>
              </w:rPr>
              <w:t xml:space="preserve">Удельный вес численности </w:t>
            </w:r>
            <w:r>
              <w:rPr>
                <w:rFonts w:eastAsia="Times New Roman" w:cs="Times New Roman" w:ascii="Times New Roman" w:hAnsi="Times New Roman"/>
                <w:sz w:val="28"/>
                <w:szCs w:val="28"/>
                <w:lang w:eastAsia="ru-RU"/>
              </w:rPr>
              <w:t>педагогических работников и управленческих кадров образовательных организаций, для которых организована</w:t>
            </w:r>
            <w:r>
              <w:rPr>
                <w:rFonts w:eastAsia="Times New Roman" w:cs="Times New Roman" w:ascii="Times New Roman" w:hAnsi="Times New Roman"/>
                <w:sz w:val="28"/>
                <w:szCs w:val="28"/>
              </w:rPr>
              <w:t xml:space="preserve"> индивидуальная траектория профессионального развития (%)</w:t>
            </w:r>
          </w:p>
        </w:tc>
      </w:tr>
      <w:tr>
        <w:trPr>
          <w:trHeight w:val="288" w:hRule="exact"/>
        </w:trPr>
        <w:tc>
          <w:tcPr>
            <w:tcW w:w="321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21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21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321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21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21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321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21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21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663" w:hRule="exact"/>
        </w:trPr>
        <w:tc>
          <w:tcPr>
            <w:tcW w:w="3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Style w:val="Style16"/>
                <w:rFonts w:eastAsia="Microsoft Sans Serif"/>
                <w:bCs/>
                <w:sz w:val="28"/>
                <w:szCs w:val="28"/>
              </w:rPr>
              <w:t>Итого (среднее значение за три учебных года)</w:t>
            </w:r>
          </w:p>
          <w:p>
            <w:pPr>
              <w:pStyle w:val="Normal"/>
              <w:spacing w:lineRule="auto" w:line="240" w:before="0" w:after="0"/>
              <w:rPr>
                <w:rStyle w:val="Style16"/>
                <w:rFonts w:eastAsia="Microsoft Sans Serif"/>
                <w:bCs/>
                <w:sz w:val="28"/>
                <w:szCs w:val="28"/>
              </w:rPr>
            </w:pPr>
            <w:r>
              <w:rPr/>
            </w:r>
          </w:p>
          <w:p>
            <w:pPr>
              <w:pStyle w:val="Normal"/>
              <w:spacing w:lineRule="auto" w:line="240" w:before="0" w:after="0"/>
              <w:rPr>
                <w:rStyle w:val="Style16"/>
                <w:rFonts w:ascii="Times New Roman" w:hAnsi="Times New Roman" w:eastAsia="Microsoft Sans Serif" w:cs="Times New Roman"/>
                <w:bCs/>
                <w:sz w:val="28"/>
                <w:szCs w:val="28"/>
              </w:rPr>
            </w:pPr>
            <w:r>
              <w:rPr/>
            </w:r>
          </w:p>
        </w:tc>
        <w:tc>
          <w:tcPr>
            <w:tcW w:w="32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V</w:t>
            </w:r>
          </w:p>
        </w:tc>
        <w:tc>
          <w:tcPr>
            <w:tcW w:w="321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8"/>
                <w:szCs w:val="28"/>
              </w:rPr>
            </w:pPr>
            <w:r>
              <w:rPr>
                <w:rFonts w:eastAsia="Arial" w:cs="Times New Roman" w:ascii="Times New Roman" w:hAnsi="Times New Roman"/>
                <w:sz w:val="28"/>
                <w:szCs w:val="28"/>
              </w:rPr>
              <w:t>V</w:t>
            </w:r>
          </w:p>
        </w:tc>
      </w:tr>
      <w:tr>
        <w:trPr>
          <w:trHeight w:val="310"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Style28"/>
              <w:numPr>
                <w:ilvl w:val="1"/>
                <w:numId w:val="13"/>
              </w:numPr>
              <w:tabs>
                <w:tab w:val="clear" w:pos="708"/>
                <w:tab w:val="left" w:pos="849" w:leader="none"/>
              </w:tabs>
              <w:ind w:left="-15" w:firstLine="284"/>
              <w:jc w:val="center"/>
              <w:rPr>
                <w:rFonts w:eastAsia="Arial"/>
                <w:sz w:val="28"/>
                <w:szCs w:val="28"/>
                <w:lang w:val="ru-RU" w:eastAsia="ru-RU"/>
              </w:rPr>
            </w:pPr>
            <w:r>
              <w:rPr>
                <w:rStyle w:val="Style17"/>
                <w:rFonts w:eastAsia="Arial"/>
                <w:bCs/>
                <w:sz w:val="28"/>
                <w:szCs w:val="28"/>
                <w:lang w:val="ru-RU" w:eastAsia="ru-RU"/>
              </w:rPr>
              <w:t>Дополнительные параметры (по желанию работника, если имеются)</w:t>
            </w:r>
          </w:p>
        </w:tc>
      </w:tr>
      <w:tr>
        <w:trPr>
          <w:trHeight w:val="680" w:hRule="exact"/>
        </w:trPr>
        <w:tc>
          <w:tcPr>
            <w:tcW w:w="32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Style w:val="Style16"/>
                <w:rFonts w:eastAsia="Microsoft Sans Serif"/>
                <w:bCs/>
                <w:sz w:val="28"/>
                <w:szCs w:val="28"/>
              </w:rPr>
              <w:t>Учебный год</w:t>
            </w:r>
          </w:p>
        </w:tc>
        <w:tc>
          <w:tcPr>
            <w:tcW w:w="32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Style w:val="Style16"/>
                <w:rFonts w:eastAsia="Microsoft Sans Serif"/>
                <w:bCs/>
                <w:sz w:val="28"/>
                <w:szCs w:val="28"/>
              </w:rPr>
              <w:t>Дополнительный параметр</w:t>
            </w:r>
          </w:p>
        </w:tc>
        <w:tc>
          <w:tcPr>
            <w:tcW w:w="321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Style w:val="Style16"/>
                <w:rFonts w:eastAsia="Microsoft Sans Serif"/>
                <w:bCs/>
                <w:sz w:val="28"/>
                <w:szCs w:val="28"/>
              </w:rPr>
              <w:t>Результат</w:t>
            </w:r>
          </w:p>
        </w:tc>
      </w:tr>
      <w:tr>
        <w:trPr>
          <w:trHeight w:val="310" w:hRule="exact"/>
        </w:trPr>
        <w:tc>
          <w:tcPr>
            <w:tcW w:w="321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321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321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r>
      <w:tr>
        <w:trPr>
          <w:trHeight w:val="310" w:hRule="exact"/>
        </w:trPr>
        <w:tc>
          <w:tcPr>
            <w:tcW w:w="321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321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321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r>
      <w:tr>
        <w:trPr>
          <w:trHeight w:val="310" w:hRule="exact"/>
        </w:trPr>
        <w:tc>
          <w:tcPr>
            <w:tcW w:w="321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eastAsia="Microsoft Sans Serif"/>
                <w:bCs/>
                <w:sz w:val="28"/>
                <w:szCs w:val="28"/>
              </w:rPr>
            </w:pPr>
            <w:r>
              <w:rPr/>
            </w:r>
          </w:p>
        </w:tc>
        <w:tc>
          <w:tcPr>
            <w:tcW w:w="321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Style w:val="Style16"/>
                <w:rFonts w:ascii="Times New Roman" w:hAnsi="Times New Roman" w:eastAsia="Microsoft Sans Serif" w:cs="Times New Roman"/>
                <w:bCs/>
                <w:sz w:val="28"/>
                <w:szCs w:val="28"/>
              </w:rPr>
            </w:pPr>
            <w:r>
              <w:rPr/>
            </w:r>
          </w:p>
        </w:tc>
        <w:tc>
          <w:tcPr>
            <w:tcW w:w="321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eastAsia="Arial" w:cs="Times New Roman"/>
                <w:sz w:val="28"/>
                <w:szCs w:val="28"/>
              </w:rPr>
            </w:pPr>
            <w:r>
              <w:rPr>
                <w:rFonts w:eastAsia="Arial" w:cs="Times New Roman" w:ascii="Times New Roman" w:hAnsi="Times New Roman"/>
                <w:sz w:val="28"/>
                <w:szCs w:val="28"/>
              </w:rPr>
            </w:r>
          </w:p>
        </w:tc>
      </w:tr>
    </w:tbl>
    <w:p>
      <w:pPr>
        <w:pStyle w:val="22"/>
        <w:spacing w:before="0" w:after="0"/>
        <w:rPr>
          <w:rStyle w:val="2"/>
          <w:b/>
          <w:b/>
          <w:bCs/>
          <w:sz w:val="28"/>
          <w:szCs w:val="28"/>
        </w:rPr>
      </w:pPr>
      <w:r>
        <w:rPr/>
      </w:r>
    </w:p>
    <w:p>
      <w:pPr>
        <w:pStyle w:val="22"/>
        <w:numPr>
          <w:ilvl w:val="0"/>
          <w:numId w:val="13"/>
        </w:numPr>
        <w:tabs>
          <w:tab w:val="clear" w:pos="708"/>
          <w:tab w:val="left" w:pos="709" w:leader="none"/>
        </w:tabs>
        <w:spacing w:before="0" w:after="0"/>
        <w:ind w:left="0" w:firstLine="284"/>
        <w:rPr/>
      </w:pPr>
      <w:r>
        <w:rPr>
          <w:rStyle w:val="2"/>
          <w:b/>
          <w:bCs/>
          <w:sz w:val="28"/>
          <w:szCs w:val="28"/>
        </w:rPr>
        <w:t>Выявление (выявление и развитие – для высшей категории) у обучающихся способностей к научной (интеллектуальной), творческой, физкультурно-спортивной деятельности (а также их участие в олимпиадах, конкурсах, фестивалях, соревнованиях – для высшей категории)</w:t>
      </w:r>
    </w:p>
    <w:p>
      <w:pPr>
        <w:pStyle w:val="22"/>
        <w:tabs>
          <w:tab w:val="clear" w:pos="708"/>
          <w:tab w:val="left" w:pos="709" w:leader="none"/>
        </w:tabs>
        <w:spacing w:before="0" w:after="0"/>
        <w:ind w:left="284" w:hanging="0"/>
        <w:jc w:val="left"/>
        <w:rPr>
          <w:rStyle w:val="2"/>
          <w:b/>
          <w:b/>
          <w:bCs/>
          <w:sz w:val="28"/>
          <w:szCs w:val="28"/>
        </w:rPr>
      </w:pPr>
      <w:r>
        <w:rPr/>
      </w:r>
    </w:p>
    <w:tbl>
      <w:tblPr>
        <w:tblW w:w="5000" w:type="pct"/>
        <w:jc w:val="center"/>
        <w:tblInd w:w="0" w:type="dxa"/>
        <w:tblLayout w:type="fixed"/>
        <w:tblCellMar>
          <w:top w:w="0" w:type="dxa"/>
          <w:left w:w="10" w:type="dxa"/>
          <w:bottom w:w="0" w:type="dxa"/>
          <w:right w:w="10" w:type="dxa"/>
        </w:tblCellMar>
      </w:tblPr>
      <w:tblGrid>
        <w:gridCol w:w="1149"/>
        <w:gridCol w:w="1039"/>
        <w:gridCol w:w="85"/>
        <w:gridCol w:w="699"/>
        <w:gridCol w:w="3163"/>
        <w:gridCol w:w="138"/>
        <w:gridCol w:w="1447"/>
        <w:gridCol w:w="1917"/>
      </w:tblGrid>
      <w:tr>
        <w:trPr>
          <w:trHeight w:val="1619" w:hRule="exact"/>
        </w:trPr>
        <w:tc>
          <w:tcPr>
            <w:tcW w:w="9637" w:type="dxa"/>
            <w:gridSpan w:val="8"/>
            <w:tcBorders>
              <w:top w:val="single" w:sz="4" w:space="0" w:color="000000"/>
              <w:left w:val="single" w:sz="4" w:space="0" w:color="000000"/>
              <w:bottom w:val="single" w:sz="4" w:space="0" w:color="000000"/>
              <w:right w:val="single" w:sz="4" w:space="0" w:color="000000"/>
            </w:tcBorders>
            <w:vAlign w:val="center"/>
          </w:tcPr>
          <w:p>
            <w:pPr>
              <w:pStyle w:val="22"/>
              <w:numPr>
                <w:ilvl w:val="1"/>
                <w:numId w:val="13"/>
              </w:numPr>
              <w:tabs>
                <w:tab w:val="clear" w:pos="708"/>
                <w:tab w:val="left" w:pos="791" w:leader="none"/>
              </w:tabs>
              <w:spacing w:before="0" w:after="0"/>
              <w:ind w:left="0" w:firstLine="269"/>
              <w:rPr>
                <w:rStyle w:val="Style16"/>
                <w:sz w:val="28"/>
                <w:szCs w:val="28"/>
                <w:lang w:val="ru-RU" w:eastAsia="ru-RU"/>
              </w:rPr>
            </w:pPr>
            <w:r>
              <w:rPr>
                <w:sz w:val="28"/>
                <w:szCs w:val="28"/>
                <w:lang w:val="ru-RU" w:eastAsia="ru-RU"/>
              </w:rPr>
              <w:t>Результаты организационно-педагогического и научно-методического сопровождения участия педагогических работников и управленческих кадров образовательных организаций в профессиональных олимпиадах, конкурсах профессионального мастерства педагогов, научно-практических конференциях, профессиональных фестивалях, профессиональных соревнованиях</w:t>
            </w:r>
          </w:p>
        </w:tc>
      </w:tr>
      <w:tr>
        <w:trPr>
          <w:trHeight w:val="2555" w:hRule="exact"/>
        </w:trPr>
        <w:tc>
          <w:tcPr>
            <w:tcW w:w="1149"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1823" w:type="dxa"/>
            <w:gridSpan w:val="3"/>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мероприятия</w:t>
            </w:r>
          </w:p>
        </w:tc>
        <w:tc>
          <w:tcPr>
            <w:tcW w:w="3301" w:type="dxa"/>
            <w:gridSpan w:val="2"/>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Уровень</w:t>
            </w:r>
          </w:p>
          <w:p>
            <w:pPr>
              <w:pStyle w:val="Style28"/>
              <w:jc w:val="center"/>
              <w:rPr>
                <w:sz w:val="28"/>
                <w:szCs w:val="28"/>
                <w:lang w:val="ru-RU" w:eastAsia="ru-RU"/>
              </w:rPr>
            </w:pPr>
            <w:r>
              <w:rPr>
                <w:rStyle w:val="Style16"/>
                <w:sz w:val="28"/>
                <w:szCs w:val="28"/>
                <w:lang w:val="ru-RU" w:eastAsia="ru-RU"/>
              </w:rPr>
              <w:t>(уровень образовательной организации, муниципальный, региональный, межрегиональный, всероссийский, международный)</w:t>
            </w:r>
          </w:p>
        </w:tc>
        <w:tc>
          <w:tcPr>
            <w:tcW w:w="1447"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Сроки проведения</w:t>
            </w:r>
          </w:p>
        </w:tc>
        <w:tc>
          <w:tcPr>
            <w:tcW w:w="1917" w:type="dxa"/>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Результат</w:t>
            </w:r>
          </w:p>
        </w:tc>
      </w:tr>
      <w:tr>
        <w:trPr>
          <w:trHeight w:val="288" w:hRule="exact"/>
        </w:trPr>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1823"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01"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4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1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4" w:hRule="exact"/>
        </w:trPr>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23"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01"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4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1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23"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01"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4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1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1380" w:hRule="exact"/>
        </w:trPr>
        <w:tc>
          <w:tcPr>
            <w:tcW w:w="9637" w:type="dxa"/>
            <w:gridSpan w:val="8"/>
            <w:tcBorders>
              <w:top w:val="single" w:sz="4" w:space="0" w:color="000000"/>
              <w:left w:val="single" w:sz="4" w:space="0" w:color="000000"/>
              <w:right w:val="single" w:sz="4" w:space="0" w:color="000000"/>
            </w:tcBorders>
            <w:vAlign w:val="center"/>
          </w:tcPr>
          <w:p>
            <w:pPr>
              <w:pStyle w:val="Style28"/>
              <w:numPr>
                <w:ilvl w:val="1"/>
                <w:numId w:val="13"/>
              </w:numPr>
              <w:tabs>
                <w:tab w:val="clear" w:pos="708"/>
                <w:tab w:val="left" w:pos="810" w:leader="none"/>
              </w:tabs>
              <w:ind w:left="0" w:firstLine="269"/>
              <w:jc w:val="center"/>
              <w:rPr>
                <w:rStyle w:val="Style16"/>
                <w:sz w:val="28"/>
                <w:szCs w:val="28"/>
                <w:lang w:val="ru-RU" w:eastAsia="ru-RU"/>
              </w:rPr>
            </w:pPr>
            <w:r>
              <w:rPr>
                <w:sz w:val="28"/>
                <w:szCs w:val="28"/>
                <w:lang w:val="ru-RU" w:eastAsia="ru-RU"/>
              </w:rPr>
              <w:t>Результаты организационно-педагогического научно-методического сопровождения участия педагогических работников и управленческих кадров образовательных организаций в научно-исследовательской, проектной деятельности (по предмету)</w:t>
            </w:r>
          </w:p>
        </w:tc>
      </w:tr>
      <w:tr>
        <w:trPr>
          <w:trHeight w:val="1961" w:hRule="exact"/>
        </w:trPr>
        <w:tc>
          <w:tcPr>
            <w:tcW w:w="2188" w:type="dxa"/>
            <w:gridSpan w:val="2"/>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3947" w:type="dxa"/>
            <w:gridSpan w:val="3"/>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проекта, тема исследования</w:t>
            </w:r>
          </w:p>
        </w:tc>
        <w:tc>
          <w:tcPr>
            <w:tcW w:w="3502" w:type="dxa"/>
            <w:gridSpan w:val="3"/>
            <w:tcBorders>
              <w:top w:val="single" w:sz="4" w:space="0" w:color="000000"/>
              <w:left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 xml:space="preserve">Удельный вес численности педагогических работников, вовлеченных в </w:t>
            </w:r>
            <w:r>
              <w:rPr>
                <w:sz w:val="28"/>
                <w:szCs w:val="28"/>
                <w:lang w:val="ru-RU" w:eastAsia="ru-RU"/>
              </w:rPr>
              <w:t>научно-исследовательскую, проектную деятельность</w:t>
            </w:r>
            <w:r>
              <w:rPr>
                <w:rStyle w:val="Style16"/>
                <w:sz w:val="28"/>
                <w:szCs w:val="28"/>
                <w:lang w:val="ru-RU" w:eastAsia="ru-RU"/>
              </w:rPr>
              <w:t xml:space="preserve"> (%)</w:t>
            </w:r>
          </w:p>
        </w:tc>
      </w:tr>
      <w:tr>
        <w:trPr>
          <w:trHeight w:val="292" w:hRule="exact"/>
        </w:trPr>
        <w:tc>
          <w:tcPr>
            <w:tcW w:w="2188"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3947" w:type="dxa"/>
            <w:gridSpan w:val="3"/>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502" w:type="dxa"/>
            <w:gridSpan w:val="3"/>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188"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7" w:type="dxa"/>
            <w:gridSpan w:val="3"/>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502" w:type="dxa"/>
            <w:gridSpan w:val="3"/>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188"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7" w:type="dxa"/>
            <w:gridSpan w:val="3"/>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502" w:type="dxa"/>
            <w:gridSpan w:val="3"/>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6135" w:type="dxa"/>
            <w:gridSpan w:val="5"/>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cs="Times New Roman"/>
                <w:bCs/>
                <w:sz w:val="28"/>
                <w:szCs w:val="28"/>
              </w:rPr>
            </w:pPr>
            <w:r>
              <w:rPr>
                <w:rStyle w:val="Style16"/>
                <w:rFonts w:eastAsia="Microsoft Sans Serif"/>
                <w:bCs/>
                <w:sz w:val="28"/>
                <w:szCs w:val="28"/>
              </w:rPr>
              <w:t>Итого (среднее значение за три учебных года)</w:t>
            </w:r>
          </w:p>
        </w:tc>
        <w:tc>
          <w:tcPr>
            <w:tcW w:w="3502" w:type="dxa"/>
            <w:gridSpan w:val="3"/>
            <w:tcBorders>
              <w:top w:val="single" w:sz="4" w:space="0" w:color="000000"/>
              <w:left w:val="single" w:sz="4" w:space="0" w:color="000000"/>
              <w:bottom w:val="single" w:sz="4" w:space="0" w:color="000000"/>
              <w:right w:val="single" w:sz="4" w:space="0" w:color="000000"/>
            </w:tcBorders>
          </w:tcPr>
          <w:p>
            <w:pPr>
              <w:pStyle w:val="Style28"/>
              <w:jc w:val="center"/>
              <w:rPr>
                <w:sz w:val="28"/>
                <w:szCs w:val="28"/>
                <w:lang w:val="ru-RU" w:eastAsia="ru-RU"/>
              </w:rPr>
            </w:pPr>
            <w:r>
              <w:rPr>
                <w:sz w:val="28"/>
                <w:szCs w:val="28"/>
                <w:lang w:val="en-US" w:eastAsia="ru-RU"/>
              </w:rPr>
              <w:t>V</w:t>
            </w:r>
          </w:p>
        </w:tc>
      </w:tr>
      <w:tr>
        <w:trPr>
          <w:trHeight w:val="339" w:hRule="exact"/>
        </w:trPr>
        <w:tc>
          <w:tcPr>
            <w:tcW w:w="9637" w:type="dxa"/>
            <w:gridSpan w:val="8"/>
            <w:tcBorders>
              <w:top w:val="single" w:sz="4" w:space="0" w:color="000000"/>
              <w:left w:val="single" w:sz="4" w:space="0" w:color="000000"/>
              <w:right w:val="single" w:sz="4" w:space="0" w:color="000000"/>
            </w:tcBorders>
            <w:vAlign w:val="center"/>
          </w:tcPr>
          <w:p>
            <w:pPr>
              <w:pStyle w:val="Style22"/>
              <w:numPr>
                <w:ilvl w:val="1"/>
                <w:numId w:val="13"/>
              </w:numPr>
              <w:tabs>
                <w:tab w:val="clear" w:pos="708"/>
                <w:tab w:val="left" w:pos="810" w:leader="none"/>
              </w:tabs>
              <w:ind w:left="0" w:firstLine="269"/>
              <w:jc w:val="center"/>
              <w:rPr/>
            </w:pPr>
            <w:r>
              <w:rPr>
                <w:rFonts w:cs="Times New Roman" w:ascii="Times New Roman" w:hAnsi="Times New Roman"/>
                <w:sz w:val="28"/>
                <w:szCs w:val="28"/>
              </w:rPr>
              <w:t>Дополнительные результаты (по желанию работника, если имеются)</w:t>
            </w:r>
          </w:p>
        </w:tc>
      </w:tr>
      <w:tr>
        <w:trPr>
          <w:trHeight w:val="621" w:hRule="exact"/>
        </w:trPr>
        <w:tc>
          <w:tcPr>
            <w:tcW w:w="227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год</w:t>
            </w:r>
          </w:p>
        </w:tc>
        <w:tc>
          <w:tcPr>
            <w:tcW w:w="386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Дополнительный параметр </w:t>
            </w:r>
          </w:p>
        </w:tc>
        <w:tc>
          <w:tcPr>
            <w:tcW w:w="3502"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Результат </w:t>
            </w:r>
          </w:p>
        </w:tc>
      </w:tr>
      <w:tr>
        <w:trPr>
          <w:trHeight w:val="275" w:hRule="exact"/>
        </w:trPr>
        <w:tc>
          <w:tcPr>
            <w:tcW w:w="2273"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7364" w:type="dxa"/>
            <w:gridSpan w:val="5"/>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4" w:hRule="exact"/>
        </w:trPr>
        <w:tc>
          <w:tcPr>
            <w:tcW w:w="2273"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62"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502"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69" w:hRule="exact"/>
        </w:trPr>
        <w:tc>
          <w:tcPr>
            <w:tcW w:w="2273"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62"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502"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101" w:hanging="0"/>
        <w:jc w:val="center"/>
        <w:rPr>
          <w:b/>
          <w:b/>
          <w:bCs/>
          <w:sz w:val="28"/>
          <w:szCs w:val="28"/>
        </w:rPr>
      </w:pPr>
      <w:r>
        <w:rPr>
          <w:b/>
          <w:bCs/>
          <w:sz w:val="28"/>
          <w:szCs w:val="28"/>
        </w:rPr>
      </w:r>
    </w:p>
    <w:p>
      <w:pPr>
        <w:pStyle w:val="Style29"/>
        <w:numPr>
          <w:ilvl w:val="0"/>
          <w:numId w:val="13"/>
        </w:numPr>
        <w:tabs>
          <w:tab w:val="clear" w:pos="708"/>
          <w:tab w:val="left" w:pos="709" w:leader="none"/>
        </w:tabs>
        <w:ind w:left="0" w:firstLine="284"/>
        <w:jc w:val="center"/>
        <w:rPr>
          <w:sz w:val="28"/>
          <w:szCs w:val="28"/>
        </w:rPr>
      </w:pPr>
      <w:r>
        <w:rPr>
          <w:b/>
          <w:bCs/>
          <w:sz w:val="28"/>
          <w:szCs w:val="28"/>
        </w:rPr>
        <w:t>Личный вклад в повышение качества образования, совершенствование методов обучения и воспитания (продуктивного использования новых образовательных технологий – для высшей категории),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 – для высшей категории)</w:t>
      </w:r>
    </w:p>
    <w:p>
      <w:pPr>
        <w:pStyle w:val="Style29"/>
        <w:tabs>
          <w:tab w:val="clear" w:pos="708"/>
          <w:tab w:val="left" w:pos="709" w:leader="none"/>
        </w:tabs>
        <w:ind w:left="284" w:hanging="0"/>
        <w:rPr>
          <w:rStyle w:val="Style17"/>
          <w:sz w:val="28"/>
          <w:szCs w:val="28"/>
        </w:rPr>
      </w:pPr>
      <w:r>
        <w:rPr>
          <w:sz w:val="28"/>
          <w:szCs w:val="28"/>
        </w:rPr>
      </w:r>
    </w:p>
    <w:tbl>
      <w:tblPr>
        <w:tblW w:w="5000" w:type="pct"/>
        <w:jc w:val="center"/>
        <w:tblInd w:w="0" w:type="dxa"/>
        <w:tblLayout w:type="fixed"/>
        <w:tblCellMar>
          <w:top w:w="0" w:type="dxa"/>
          <w:left w:w="10" w:type="dxa"/>
          <w:bottom w:w="0" w:type="dxa"/>
          <w:right w:w="10" w:type="dxa"/>
        </w:tblCellMar>
      </w:tblPr>
      <w:tblGrid>
        <w:gridCol w:w="1845"/>
        <w:gridCol w:w="2055"/>
        <w:gridCol w:w="1805"/>
        <w:gridCol w:w="159"/>
        <w:gridCol w:w="1903"/>
        <w:gridCol w:w="1870"/>
      </w:tblGrid>
      <w:tr>
        <w:trPr>
          <w:trHeight w:val="734" w:hRule="exact"/>
        </w:trPr>
        <w:tc>
          <w:tcPr>
            <w:tcW w:w="9637" w:type="dxa"/>
            <w:gridSpan w:val="6"/>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13"/>
              </w:numPr>
              <w:tabs>
                <w:tab w:val="clear" w:pos="708"/>
                <w:tab w:val="left" w:pos="780" w:leader="none"/>
              </w:tabs>
              <w:ind w:left="0" w:firstLine="269"/>
              <w:jc w:val="center"/>
              <w:rPr>
                <w:rStyle w:val="Style16"/>
                <w:sz w:val="28"/>
                <w:szCs w:val="28"/>
                <w:lang w:val="ru-RU" w:eastAsia="ru-RU"/>
              </w:rPr>
            </w:pPr>
            <w:r>
              <w:rPr>
                <w:rStyle w:val="Style16"/>
                <w:sz w:val="28"/>
                <w:szCs w:val="28"/>
                <w:lang w:val="ru-RU" w:eastAsia="ru-RU"/>
              </w:rPr>
              <w:t>Наличие изученного и обобщенного актуального педагогического опыта (по предметным компетенциям)</w:t>
            </w:r>
          </w:p>
        </w:tc>
      </w:tr>
      <w:tr>
        <w:trPr>
          <w:trHeight w:val="2404" w:hRule="exact"/>
        </w:trPr>
        <w:tc>
          <w:tcPr>
            <w:tcW w:w="1845"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опыта</w:t>
            </w:r>
          </w:p>
        </w:tc>
        <w:tc>
          <w:tcPr>
            <w:tcW w:w="2055"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bCs/>
                <w:sz w:val="28"/>
                <w:szCs w:val="28"/>
                <w:lang w:val="ru-RU" w:eastAsia="ru-RU"/>
              </w:rPr>
              <w:t>Уровень изучения и обобщения опыта (уровень ОО, муниципальный, региональный</w:t>
            </w:r>
            <w:r>
              <w:rPr>
                <w:rStyle w:val="Style16"/>
                <w:sz w:val="28"/>
                <w:szCs w:val="28"/>
                <w:lang w:val="ru-RU" w:eastAsia="ru-RU"/>
              </w:rPr>
              <w:t>)</w:t>
            </w:r>
          </w:p>
        </w:tc>
        <w:tc>
          <w:tcPr>
            <w:tcW w:w="1964"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Самостоятельно / в соавторстве</w:t>
            </w:r>
          </w:p>
        </w:tc>
        <w:tc>
          <w:tcPr>
            <w:tcW w:w="1903"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Кем обобщен опыт</w:t>
            </w:r>
          </w:p>
        </w:tc>
        <w:tc>
          <w:tcPr>
            <w:tcW w:w="1870" w:type="dxa"/>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Данные об утверждении рассмотрении опыта, № протокола заседания, дата)</w:t>
            </w:r>
          </w:p>
        </w:tc>
      </w:tr>
      <w:tr>
        <w:trPr>
          <w:trHeight w:val="288" w:hRule="exact"/>
        </w:trPr>
        <w:tc>
          <w:tcPr>
            <w:tcW w:w="184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05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7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4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5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7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4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5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0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7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682" w:hRule="exact"/>
        </w:trPr>
        <w:tc>
          <w:tcPr>
            <w:tcW w:w="9637" w:type="dxa"/>
            <w:gridSpan w:val="6"/>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13"/>
              </w:numPr>
              <w:tabs>
                <w:tab w:val="clear" w:pos="708"/>
                <w:tab w:val="left" w:pos="780" w:leader="none"/>
              </w:tabs>
              <w:ind w:left="0" w:firstLine="269"/>
              <w:jc w:val="center"/>
              <w:rPr/>
            </w:pPr>
            <w:r>
              <w:rPr>
                <w:rStyle w:val="Style16"/>
                <w:sz w:val="28"/>
                <w:szCs w:val="28"/>
                <w:lang w:val="ru-RU" w:eastAsia="ru-RU"/>
              </w:rPr>
              <w:t>Наличие публикаций методических материалов из опыта работы (разработок, статей) в печатных и электронных изданиях</w:t>
            </w:r>
          </w:p>
        </w:tc>
      </w:tr>
      <w:tr>
        <w:trPr>
          <w:trHeight w:val="3566" w:hRule="exact"/>
        </w:trPr>
        <w:tc>
          <w:tcPr>
            <w:tcW w:w="1845"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публикации</w:t>
            </w:r>
          </w:p>
        </w:tc>
        <w:tc>
          <w:tcPr>
            <w:tcW w:w="2055"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программных (методических, дидактических) материалов</w:t>
            </w:r>
          </w:p>
        </w:tc>
        <w:tc>
          <w:tcPr>
            <w:tcW w:w="1805"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Сроки разработки (внесения изменений)</w:t>
            </w:r>
          </w:p>
        </w:tc>
        <w:tc>
          <w:tcPr>
            <w:tcW w:w="2062"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Самостоятельно / в соавторстве</w:t>
            </w:r>
          </w:p>
        </w:tc>
        <w:tc>
          <w:tcPr>
            <w:tcW w:w="1870" w:type="dxa"/>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Данные об утверждении (рассмотрении) материалов (№ приказа, дата утверждения или № протокола заседания, дата)</w:t>
            </w:r>
          </w:p>
        </w:tc>
      </w:tr>
      <w:tr>
        <w:trPr>
          <w:trHeight w:val="288" w:hRule="exact"/>
        </w:trPr>
        <w:tc>
          <w:tcPr>
            <w:tcW w:w="184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05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0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62"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7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4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5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0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62"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7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184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5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0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62"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87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1060" w:hRule="exact"/>
        </w:trPr>
        <w:tc>
          <w:tcPr>
            <w:tcW w:w="9637" w:type="dxa"/>
            <w:gridSpan w:val="6"/>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13"/>
              </w:numPr>
              <w:tabs>
                <w:tab w:val="clear" w:pos="708"/>
                <w:tab w:val="left" w:pos="835" w:leader="none"/>
              </w:tabs>
              <w:ind w:left="0" w:firstLine="284"/>
              <w:jc w:val="center"/>
              <w:rPr/>
            </w:pPr>
            <w:r>
              <w:rPr>
                <w:rStyle w:val="Style16"/>
                <w:sz w:val="28"/>
                <w:szCs w:val="28"/>
                <w:lang w:val="ru-RU" w:eastAsia="ru-RU"/>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r>
      <w:tr>
        <w:trPr>
          <w:trHeight w:val="1981" w:hRule="exact"/>
        </w:trPr>
        <w:tc>
          <w:tcPr>
            <w:tcW w:w="1845"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2055"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Уровень мероприятия (уровень ОО, муниципальный) региональный, всероссийский)</w:t>
            </w:r>
          </w:p>
        </w:tc>
        <w:tc>
          <w:tcPr>
            <w:tcW w:w="1964"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Наименование мероприятия</w:t>
            </w:r>
          </w:p>
        </w:tc>
        <w:tc>
          <w:tcPr>
            <w:tcW w:w="3773" w:type="dxa"/>
            <w:gridSpan w:val="2"/>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Тема выступления</w:t>
            </w:r>
          </w:p>
        </w:tc>
      </w:tr>
      <w:tr>
        <w:trPr>
          <w:trHeight w:val="288" w:hRule="exact"/>
        </w:trPr>
        <w:tc>
          <w:tcPr>
            <w:tcW w:w="184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05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7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4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5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7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184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5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7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68" w:hRule="exact"/>
        </w:trPr>
        <w:tc>
          <w:tcPr>
            <w:tcW w:w="9637" w:type="dxa"/>
            <w:gridSpan w:val="6"/>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13"/>
              </w:numPr>
              <w:tabs>
                <w:tab w:val="clear" w:pos="708"/>
                <w:tab w:val="left" w:pos="835" w:leader="none"/>
              </w:tabs>
              <w:ind w:left="0" w:firstLine="284"/>
              <w:jc w:val="center"/>
              <w:rPr/>
            </w:pPr>
            <w:r>
              <w:rPr>
                <w:rStyle w:val="Style16"/>
                <w:sz w:val="28"/>
                <w:szCs w:val="28"/>
                <w:lang w:val="ru-RU" w:eastAsia="ru-RU"/>
              </w:rPr>
              <w:t xml:space="preserve">Продуктивное использование новых образовательных технологий, </w:t>
            </w:r>
          </w:p>
          <w:p>
            <w:pPr>
              <w:pStyle w:val="Style28"/>
              <w:tabs>
                <w:tab w:val="clear" w:pos="708"/>
                <w:tab w:val="left" w:pos="835" w:leader="none"/>
              </w:tabs>
              <w:ind w:firstLine="284"/>
              <w:jc w:val="center"/>
              <w:rPr/>
            </w:pPr>
            <w:r>
              <w:rPr>
                <w:rStyle w:val="Style16"/>
                <w:sz w:val="28"/>
                <w:szCs w:val="28"/>
                <w:lang w:val="ru-RU" w:eastAsia="ru-RU"/>
              </w:rPr>
              <w:t>участие в экспериментальной, инновационной деятельности (для высшей категории)</w:t>
            </w:r>
          </w:p>
        </w:tc>
      </w:tr>
      <w:tr>
        <w:trPr>
          <w:trHeight w:val="1703" w:hRule="exact"/>
        </w:trPr>
        <w:tc>
          <w:tcPr>
            <w:tcW w:w="1845"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Название технологии, тема инновации (эксперимента)</w:t>
            </w:r>
          </w:p>
        </w:tc>
        <w:tc>
          <w:tcPr>
            <w:tcW w:w="2055"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Результаты применения технологий, участия в эксперименте</w:t>
            </w:r>
          </w:p>
        </w:tc>
        <w:tc>
          <w:tcPr>
            <w:tcW w:w="1964" w:type="dxa"/>
            <w:gridSpan w:val="2"/>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Наличие авторских наработок</w:t>
            </w:r>
          </w:p>
        </w:tc>
        <w:tc>
          <w:tcPr>
            <w:tcW w:w="3773" w:type="dxa"/>
            <w:gridSpan w:val="2"/>
            <w:tcBorders>
              <w:top w:val="single" w:sz="4" w:space="0" w:color="000000"/>
              <w:left w:val="single" w:sz="4" w:space="0" w:color="000000"/>
              <w:bottom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Примеры транслирования опыта применения технологии (мероприятие, тема, форма представления)</w:t>
            </w:r>
          </w:p>
        </w:tc>
      </w:tr>
      <w:tr>
        <w:trPr>
          <w:trHeight w:val="288" w:hRule="exact"/>
        </w:trPr>
        <w:tc>
          <w:tcPr>
            <w:tcW w:w="184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205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7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4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5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7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84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05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6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73"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Style29"/>
        <w:numPr>
          <w:ilvl w:val="0"/>
          <w:numId w:val="13"/>
        </w:numPr>
        <w:tabs>
          <w:tab w:val="clear" w:pos="708"/>
          <w:tab w:val="left" w:pos="709" w:leader="none"/>
        </w:tabs>
        <w:ind w:left="0" w:firstLine="284"/>
        <w:jc w:val="center"/>
        <w:rPr/>
      </w:pPr>
      <w:r>
        <w:rPr>
          <w:b/>
          <w:bCs/>
          <w:sz w:val="28"/>
          <w:szCs w:val="28"/>
        </w:rPr>
        <w:t xml:space="preserve">Активное участие в работе методических объединений педагогических работников организации </w:t>
      </w:r>
    </w:p>
    <w:p>
      <w:pPr>
        <w:pStyle w:val="Style29"/>
        <w:tabs>
          <w:tab w:val="clear" w:pos="708"/>
          <w:tab w:val="left" w:pos="709" w:leader="none"/>
        </w:tabs>
        <w:ind w:firstLine="284"/>
        <w:jc w:val="center"/>
        <w:rPr/>
      </w:pPr>
      <w:r>
        <w:rPr>
          <w:b/>
          <w:bCs/>
          <w:sz w:val="28"/>
          <w:szCs w:val="28"/>
        </w:rPr>
        <w:t xml:space="preserve">(для высшей категории – в разработке программно-методического сопровождения образовательного процесса, </w:t>
      </w:r>
    </w:p>
    <w:p>
      <w:pPr>
        <w:pStyle w:val="Style29"/>
        <w:tabs>
          <w:tab w:val="clear" w:pos="708"/>
          <w:tab w:val="left" w:pos="709" w:leader="none"/>
        </w:tabs>
        <w:ind w:firstLine="284"/>
        <w:jc w:val="center"/>
        <w:rPr>
          <w:b/>
          <w:b/>
          <w:bCs/>
          <w:sz w:val="28"/>
          <w:szCs w:val="28"/>
        </w:rPr>
      </w:pPr>
      <w:r>
        <w:rPr>
          <w:b/>
          <w:bCs/>
          <w:sz w:val="28"/>
          <w:szCs w:val="28"/>
        </w:rPr>
        <w:t>профессиональных конкурсах)</w:t>
      </w:r>
    </w:p>
    <w:p>
      <w:pPr>
        <w:pStyle w:val="Style29"/>
        <w:ind w:left="101" w:hanging="0"/>
        <w:rPr>
          <w:rStyle w:val="Style17"/>
          <w:sz w:val="28"/>
          <w:szCs w:val="28"/>
        </w:rPr>
      </w:pPr>
      <w:r>
        <w:rPr>
          <w:b/>
          <w:bCs/>
          <w:sz w:val="28"/>
          <w:szCs w:val="28"/>
        </w:rPr>
      </w:r>
    </w:p>
    <w:tbl>
      <w:tblPr>
        <w:tblW w:w="5000" w:type="pct"/>
        <w:jc w:val="center"/>
        <w:tblInd w:w="0" w:type="dxa"/>
        <w:tblLayout w:type="fixed"/>
        <w:tblCellMar>
          <w:top w:w="0" w:type="dxa"/>
          <w:left w:w="10" w:type="dxa"/>
          <w:bottom w:w="0" w:type="dxa"/>
          <w:right w:w="10" w:type="dxa"/>
        </w:tblCellMar>
      </w:tblPr>
      <w:tblGrid>
        <w:gridCol w:w="1149"/>
        <w:gridCol w:w="2806"/>
        <w:gridCol w:w="2910"/>
        <w:gridCol w:w="2772"/>
      </w:tblGrid>
      <w:tr>
        <w:trPr>
          <w:trHeight w:val="1054" w:hRule="exact"/>
        </w:trPr>
        <w:tc>
          <w:tcPr>
            <w:tcW w:w="9637" w:type="dxa"/>
            <w:gridSpan w:val="4"/>
            <w:tcBorders>
              <w:top w:val="single" w:sz="4" w:space="0" w:color="000000"/>
              <w:left w:val="single" w:sz="4" w:space="0" w:color="000000"/>
              <w:right w:val="single" w:sz="4" w:space="0" w:color="000000"/>
            </w:tcBorders>
          </w:tcPr>
          <w:p>
            <w:pPr>
              <w:pStyle w:val="Style22"/>
              <w:numPr>
                <w:ilvl w:val="1"/>
                <w:numId w:val="13"/>
              </w:numPr>
              <w:tabs>
                <w:tab w:val="clear" w:pos="708"/>
                <w:tab w:val="left" w:pos="660" w:leader="none"/>
              </w:tabs>
              <w:ind w:left="0" w:firstLine="269"/>
              <w:jc w:val="center"/>
              <w:rPr>
                <w:rFonts w:ascii="Times New Roman" w:hAnsi="Times New Roman" w:cs="Times New Roman"/>
                <w:sz w:val="28"/>
                <w:szCs w:val="28"/>
              </w:rPr>
            </w:pPr>
            <w:r>
              <w:rPr>
                <w:rFonts w:cs="Times New Roman" w:ascii="Times New Roman" w:hAnsi="Times New Roman"/>
                <w:bCs/>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r>
      <w:tr>
        <w:trPr>
          <w:trHeight w:val="1988" w:hRule="exact"/>
        </w:trPr>
        <w:tc>
          <w:tcPr>
            <w:tcW w:w="1149"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06"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методического (профессионального) объединения</w:t>
            </w:r>
          </w:p>
        </w:tc>
        <w:tc>
          <w:tcPr>
            <w:tcW w:w="2910"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образовательной организации, муниципальный, региональный)</w:t>
            </w:r>
          </w:p>
        </w:tc>
        <w:tc>
          <w:tcPr>
            <w:tcW w:w="2772" w:type="dxa"/>
            <w:tcBorders>
              <w:top w:val="single" w:sz="4" w:space="0" w:color="000000"/>
              <w:left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Содержание и форма участия, вклад педагогического работника в решение поставленных вопросов</w:t>
            </w:r>
          </w:p>
        </w:tc>
      </w:tr>
      <w:tr>
        <w:trPr>
          <w:trHeight w:val="292" w:hRule="exact"/>
        </w:trPr>
        <w:tc>
          <w:tcPr>
            <w:tcW w:w="114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06"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910"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772"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4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6"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910"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772"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91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77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54"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Style22"/>
              <w:numPr>
                <w:ilvl w:val="1"/>
                <w:numId w:val="13"/>
              </w:numPr>
              <w:tabs>
                <w:tab w:val="clear" w:pos="708"/>
                <w:tab w:val="left" w:pos="855" w:leader="none"/>
              </w:tabs>
              <w:ind w:left="0" w:firstLine="269"/>
              <w:jc w:val="center"/>
              <w:rPr>
                <w:rFonts w:ascii="Times New Roman" w:hAnsi="Times New Roman" w:cs="Times New Roman"/>
                <w:sz w:val="28"/>
                <w:szCs w:val="28"/>
              </w:rPr>
            </w:pPr>
            <w:r>
              <w:rPr>
                <w:rFonts w:cs="Times New Roman" w:ascii="Times New Roman" w:hAnsi="Times New Roman"/>
                <w:bCs/>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r>
      <w:tr>
        <w:trPr>
          <w:trHeight w:val="2052" w:hRule="exact"/>
        </w:trPr>
        <w:tc>
          <w:tcPr>
            <w:tcW w:w="1149"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06"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методического (профессионального) объединения. Тема разработки</w:t>
            </w:r>
          </w:p>
        </w:tc>
        <w:tc>
          <w:tcPr>
            <w:tcW w:w="2910"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ОО, муниципальный, региональный)</w:t>
            </w:r>
          </w:p>
        </w:tc>
        <w:tc>
          <w:tcPr>
            <w:tcW w:w="2772" w:type="dxa"/>
            <w:tcBorders>
              <w:top w:val="single" w:sz="4" w:space="0" w:color="000000"/>
              <w:left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Содержание и форма участия, вклад педагогического работника в решение поставленных вопросов</w:t>
            </w:r>
          </w:p>
        </w:tc>
      </w:tr>
      <w:tr>
        <w:trPr>
          <w:trHeight w:val="310" w:hRule="exact"/>
        </w:trPr>
        <w:tc>
          <w:tcPr>
            <w:tcW w:w="11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0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91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77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91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77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91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77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665"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Style22"/>
              <w:numPr>
                <w:ilvl w:val="1"/>
                <w:numId w:val="13"/>
              </w:numPr>
              <w:tabs>
                <w:tab w:val="clear" w:pos="708"/>
                <w:tab w:val="left" w:pos="836" w:leader="none"/>
              </w:tabs>
              <w:ind w:left="0" w:firstLine="269"/>
              <w:jc w:val="center"/>
              <w:rPr/>
            </w:pPr>
            <w:r>
              <w:rPr>
                <w:rFonts w:cs="Times New Roman" w:ascii="Times New Roman" w:hAnsi="Times New Roman"/>
                <w:bCs/>
                <w:sz w:val="28"/>
                <w:szCs w:val="28"/>
              </w:rPr>
              <w:t xml:space="preserve">Профессиональная активность педагога. Участие в профессиональных конкурсах (для высшей категории) </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Cs/>
                <w:sz w:val="28"/>
                <w:szCs w:val="28"/>
              </w:rPr>
              <w:t>Участие в работе жюри конкурсов, олимпиад, предметных комиссий, экспертных групп.</w:t>
            </w:r>
          </w:p>
        </w:tc>
      </w:tr>
      <w:tr>
        <w:trPr>
          <w:trHeight w:val="2007" w:hRule="exact"/>
        </w:trPr>
        <w:tc>
          <w:tcPr>
            <w:tcW w:w="1149"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Учебный год</w:t>
            </w:r>
          </w:p>
        </w:tc>
        <w:tc>
          <w:tcPr>
            <w:tcW w:w="2806"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Наименование мероприятия, сроки проведения</w:t>
            </w:r>
          </w:p>
        </w:tc>
        <w:tc>
          <w:tcPr>
            <w:tcW w:w="2910" w:type="dxa"/>
            <w:tcBorders>
              <w:top w:val="single" w:sz="4" w:space="0" w:color="000000"/>
              <w:lef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Уровень</w:t>
            </w:r>
          </w:p>
          <w:p>
            <w:pPr>
              <w:pStyle w:val="Style28"/>
              <w:jc w:val="center"/>
              <w:rPr>
                <w:bCs/>
                <w:sz w:val="28"/>
                <w:szCs w:val="28"/>
                <w:lang w:val="ru-RU" w:eastAsia="ru-RU"/>
              </w:rPr>
            </w:pPr>
            <w:r>
              <w:rPr>
                <w:rStyle w:val="Style16"/>
                <w:bCs/>
                <w:sz w:val="28"/>
                <w:szCs w:val="28"/>
                <w:lang w:val="ru-RU" w:eastAsia="ru-RU"/>
              </w:rPr>
              <w:t>(уровень образовательной организации, муниципальный, региональный)</w:t>
            </w:r>
          </w:p>
        </w:tc>
        <w:tc>
          <w:tcPr>
            <w:tcW w:w="2772" w:type="dxa"/>
            <w:tcBorders>
              <w:top w:val="single" w:sz="4" w:space="0" w:color="000000"/>
              <w:left w:val="single" w:sz="4" w:space="0" w:color="000000"/>
              <w:right w:val="single" w:sz="4" w:space="0" w:color="000000"/>
            </w:tcBorders>
            <w:vAlign w:val="center"/>
          </w:tcPr>
          <w:p>
            <w:pPr>
              <w:pStyle w:val="Style28"/>
              <w:jc w:val="center"/>
              <w:rPr>
                <w:bCs/>
                <w:sz w:val="28"/>
                <w:szCs w:val="28"/>
                <w:lang w:val="ru-RU" w:eastAsia="ru-RU"/>
              </w:rPr>
            </w:pPr>
            <w:r>
              <w:rPr>
                <w:rStyle w:val="Style16"/>
                <w:bCs/>
                <w:sz w:val="28"/>
                <w:szCs w:val="28"/>
                <w:lang w:val="ru-RU" w:eastAsia="ru-RU"/>
              </w:rPr>
              <w:t>Результаты участия</w:t>
            </w:r>
          </w:p>
        </w:tc>
      </w:tr>
      <w:tr>
        <w:trPr>
          <w:trHeight w:val="310" w:hRule="exact"/>
        </w:trPr>
        <w:tc>
          <w:tcPr>
            <w:tcW w:w="11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tc>
        <w:tc>
          <w:tcPr>
            <w:tcW w:w="280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91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77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91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77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1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91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77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Style22"/>
        <w:numPr>
          <w:ilvl w:val="0"/>
          <w:numId w:val="13"/>
        </w:numPr>
        <w:tabs>
          <w:tab w:val="clear" w:pos="708"/>
          <w:tab w:val="left" w:pos="709" w:leader="none"/>
        </w:tabs>
        <w:ind w:left="0" w:firstLine="284"/>
        <w:jc w:val="center"/>
        <w:rPr>
          <w:rFonts w:ascii="Times New Roman" w:hAnsi="Times New Roman" w:cs="Times New Roman"/>
          <w:sz w:val="28"/>
          <w:szCs w:val="28"/>
        </w:rPr>
      </w:pPr>
      <w:r>
        <w:rPr>
          <w:rFonts w:cs="Times New Roman" w:ascii="Times New Roman" w:hAnsi="Times New Roman"/>
          <w:b/>
          <w:bCs/>
          <w:sz w:val="28"/>
          <w:szCs w:val="28"/>
        </w:rPr>
        <w:t>Дополнительные параметры (только по желанию работника, если имеются)</w:t>
      </w:r>
    </w:p>
    <w:p>
      <w:pPr>
        <w:pStyle w:val="Style22"/>
        <w:tabs>
          <w:tab w:val="clear" w:pos="708"/>
          <w:tab w:val="left" w:pos="709" w:leader="none"/>
        </w:tabs>
        <w:ind w:left="284" w:hanging="0"/>
        <w:rPr>
          <w:rFonts w:ascii="Times New Roman" w:hAnsi="Times New Roman" w:cs="Times New Roman"/>
          <w:sz w:val="28"/>
          <w:szCs w:val="28"/>
        </w:rPr>
      </w:pPr>
      <w:r>
        <w:rPr>
          <w:rFonts w:cs="Times New Roman" w:ascii="Times New Roman" w:hAnsi="Times New Roman"/>
          <w:sz w:val="28"/>
          <w:szCs w:val="28"/>
        </w:rPr>
      </w:r>
    </w:p>
    <w:tbl>
      <w:tblPr>
        <w:tblW w:w="5000" w:type="pct"/>
        <w:jc w:val="center"/>
        <w:tblInd w:w="0" w:type="dxa"/>
        <w:tblLayout w:type="fixed"/>
        <w:tblCellMar>
          <w:top w:w="0" w:type="dxa"/>
          <w:left w:w="10" w:type="dxa"/>
          <w:bottom w:w="0" w:type="dxa"/>
          <w:right w:w="10" w:type="dxa"/>
        </w:tblCellMar>
      </w:tblPr>
      <w:tblGrid>
        <w:gridCol w:w="1148"/>
        <w:gridCol w:w="2806"/>
        <w:gridCol w:w="2837"/>
        <w:gridCol w:w="2846"/>
      </w:tblGrid>
      <w:tr>
        <w:trPr>
          <w:trHeight w:val="660" w:hRule="exact"/>
        </w:trPr>
        <w:tc>
          <w:tcPr>
            <w:tcW w:w="9637" w:type="dxa"/>
            <w:gridSpan w:val="4"/>
            <w:tcBorders>
              <w:top w:val="single" w:sz="4" w:space="0" w:color="000000"/>
              <w:left w:val="single" w:sz="4" w:space="0" w:color="000000"/>
              <w:right w:val="single" w:sz="4" w:space="0" w:color="000000"/>
            </w:tcBorders>
          </w:tcPr>
          <w:p>
            <w:pPr>
              <w:pStyle w:val="Style22"/>
              <w:numPr>
                <w:ilvl w:val="1"/>
                <w:numId w:val="13"/>
              </w:numPr>
              <w:tabs>
                <w:tab w:val="clear" w:pos="708"/>
                <w:tab w:val="left" w:pos="836" w:leader="none"/>
              </w:tabs>
              <w:ind w:left="0" w:firstLine="269"/>
              <w:jc w:val="center"/>
              <w:rPr>
                <w:rFonts w:ascii="Times New Roman" w:hAnsi="Times New Roman" w:cs="Times New Roman"/>
                <w:sz w:val="28"/>
                <w:szCs w:val="28"/>
              </w:rPr>
            </w:pPr>
            <w:r>
              <w:rPr>
                <w:rFonts w:cs="Times New Roman" w:ascii="Times New Roman" w:hAnsi="Times New Roman"/>
                <w:bCs/>
                <w:sz w:val="28"/>
                <w:szCs w:val="28"/>
              </w:rPr>
              <w:t>Результаты деятельности педагогических работников, осуществляющих функции наставников, руководство практикой студентов</w:t>
            </w:r>
          </w:p>
        </w:tc>
      </w:tr>
      <w:tr>
        <w:trPr>
          <w:trHeight w:val="1986" w:hRule="exact"/>
        </w:trPr>
        <w:tc>
          <w:tcPr>
            <w:tcW w:w="1148" w:type="dxa"/>
            <w:tcBorders>
              <w:top w:val="single" w:sz="4" w:space="0" w:color="000000"/>
              <w:lef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Учебный год</w:t>
            </w:r>
          </w:p>
        </w:tc>
        <w:tc>
          <w:tcPr>
            <w:tcW w:w="2806" w:type="dxa"/>
            <w:tcBorders>
              <w:top w:val="single" w:sz="4" w:space="0" w:color="000000"/>
              <w:lef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bCs/>
                <w:sz w:val="28"/>
                <w:szCs w:val="28"/>
              </w:rPr>
              <w:t>Форма работы (наставничество, руководство практикой и т.п.)</w:t>
            </w:r>
          </w:p>
        </w:tc>
        <w:tc>
          <w:tcPr>
            <w:tcW w:w="2837" w:type="dxa"/>
            <w:tcBorders>
              <w:top w:val="single" w:sz="4" w:space="0" w:color="000000"/>
              <w:lef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Уровень</w:t>
            </w:r>
          </w:p>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(уровень образовательной организации, муниципальный, региональный)</w:t>
            </w:r>
          </w:p>
        </w:tc>
        <w:tc>
          <w:tcPr>
            <w:tcW w:w="2846" w:type="dxa"/>
            <w:tcBorders>
              <w:top w:val="single" w:sz="4" w:space="0" w:color="000000"/>
              <w:left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Результаты работы</w:t>
            </w:r>
          </w:p>
        </w:tc>
      </w:tr>
      <w:tr>
        <w:trPr>
          <w:trHeight w:val="292" w:hRule="exact"/>
        </w:trPr>
        <w:tc>
          <w:tcPr>
            <w:tcW w:w="114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r>
          </w:p>
        </w:tc>
        <w:tc>
          <w:tcPr>
            <w:tcW w:w="2806"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7"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7"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7"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97" w:hRule="exact"/>
        </w:trPr>
        <w:tc>
          <w:tcPr>
            <w:tcW w:w="9637" w:type="dxa"/>
            <w:gridSpan w:val="4"/>
            <w:tcBorders>
              <w:top w:val="single" w:sz="4" w:space="0" w:color="000000"/>
              <w:left w:val="single" w:sz="4" w:space="0" w:color="000000"/>
              <w:bottom w:val="single" w:sz="4" w:space="0" w:color="000000"/>
              <w:right w:val="single" w:sz="4" w:space="0" w:color="000000"/>
            </w:tcBorders>
          </w:tcPr>
          <w:p>
            <w:pPr>
              <w:pStyle w:val="Style22"/>
              <w:numPr>
                <w:ilvl w:val="1"/>
                <w:numId w:val="13"/>
              </w:numPr>
              <w:tabs>
                <w:tab w:val="clear" w:pos="708"/>
                <w:tab w:val="left" w:pos="795" w:leader="none"/>
              </w:tabs>
              <w:ind w:left="0" w:firstLine="269"/>
              <w:jc w:val="center"/>
              <w:rPr>
                <w:rFonts w:ascii="Times New Roman" w:hAnsi="Times New Roman" w:cs="Times New Roman"/>
                <w:bCs/>
                <w:sz w:val="28"/>
                <w:szCs w:val="28"/>
              </w:rPr>
            </w:pPr>
            <w:r>
              <w:rPr>
                <w:rFonts w:cs="Times New Roman" w:ascii="Times New Roman" w:hAnsi="Times New Roman"/>
                <w:bCs/>
                <w:sz w:val="28"/>
                <w:szCs w:val="28"/>
              </w:rPr>
              <w:t>Организация работником внеурочной деятельности по предмету</w:t>
            </w:r>
          </w:p>
        </w:tc>
      </w:tr>
      <w:tr>
        <w:trPr>
          <w:trHeight w:val="1322" w:hRule="exact"/>
        </w:trPr>
        <w:tc>
          <w:tcPr>
            <w:tcW w:w="1148"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Учебный год</w:t>
            </w:r>
          </w:p>
        </w:tc>
        <w:tc>
          <w:tcPr>
            <w:tcW w:w="5643" w:type="dxa"/>
            <w:gridSpan w:val="2"/>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Направления внеурочной деятельности</w:t>
            </w:r>
          </w:p>
        </w:tc>
        <w:tc>
          <w:tcPr>
            <w:tcW w:w="28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cs="Times New Roman" w:ascii="Times New Roman" w:hAnsi="Times New Roman"/>
                <w:bCs/>
                <w:sz w:val="28"/>
                <w:szCs w:val="28"/>
              </w:rPr>
              <w:t>Наименование программы внеурочной деятельности, реализуемой учителем</w:t>
            </w:r>
          </w:p>
        </w:tc>
      </w:tr>
      <w:tr>
        <w:trPr>
          <w:trHeight w:val="292"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r>
          </w:p>
        </w:tc>
        <w:tc>
          <w:tcPr>
            <w:tcW w:w="280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7"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7"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14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0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7"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Style29"/>
        <w:ind w:left="4637" w:hanging="0"/>
        <w:rPr>
          <w:rStyle w:val="Style17"/>
          <w:sz w:val="28"/>
          <w:szCs w:val="28"/>
        </w:rPr>
      </w:pPr>
      <w:r>
        <w:rPr/>
      </w:r>
    </w:p>
    <w:p>
      <w:pPr>
        <w:pStyle w:val="Style22"/>
        <w:numPr>
          <w:ilvl w:val="0"/>
          <w:numId w:val="13"/>
        </w:numPr>
        <w:tabs>
          <w:tab w:val="clear" w:pos="708"/>
          <w:tab w:val="left" w:pos="709" w:leader="none"/>
        </w:tabs>
        <w:ind w:left="0" w:firstLine="284"/>
        <w:jc w:val="center"/>
        <w:rPr>
          <w:rFonts w:ascii="Times New Roman" w:hAnsi="Times New Roman" w:cs="Times New Roman"/>
          <w:sz w:val="28"/>
          <w:szCs w:val="28"/>
        </w:rPr>
      </w:pPr>
      <w:r>
        <w:rPr>
          <w:rFonts w:cs="Times New Roman" w:ascii="Times New Roman" w:hAnsi="Times New Roman"/>
          <w:b/>
          <w:bCs/>
          <w:sz w:val="28"/>
          <w:szCs w:val="28"/>
        </w:rPr>
        <w:t xml:space="preserve">Показатели профессионального самосовершенствования (только по желанию работника, если имеются) </w:t>
      </w:r>
    </w:p>
    <w:p>
      <w:pPr>
        <w:pStyle w:val="Style22"/>
        <w:tabs>
          <w:tab w:val="clear" w:pos="708"/>
          <w:tab w:val="left" w:pos="709" w:leader="none"/>
        </w:tabs>
        <w:ind w:left="284" w:hanging="0"/>
        <w:rPr>
          <w:rFonts w:ascii="Times New Roman" w:hAnsi="Times New Roman" w:cs="Times New Roman"/>
          <w:sz w:val="28"/>
          <w:szCs w:val="28"/>
        </w:rPr>
      </w:pPr>
      <w:r>
        <w:rPr>
          <w:rFonts w:cs="Times New Roman" w:ascii="Times New Roman" w:hAnsi="Times New Roman"/>
          <w:sz w:val="28"/>
          <w:szCs w:val="28"/>
        </w:rPr>
      </w:r>
    </w:p>
    <w:tbl>
      <w:tblPr>
        <w:tblW w:w="5000" w:type="pct"/>
        <w:jc w:val="center"/>
        <w:tblInd w:w="0" w:type="dxa"/>
        <w:tblLayout w:type="fixed"/>
        <w:tblCellMar>
          <w:top w:w="0" w:type="dxa"/>
          <w:left w:w="10" w:type="dxa"/>
          <w:bottom w:w="0" w:type="dxa"/>
          <w:right w:w="10" w:type="dxa"/>
        </w:tblCellMar>
      </w:tblPr>
      <w:tblGrid>
        <w:gridCol w:w="1111"/>
        <w:gridCol w:w="5684"/>
        <w:gridCol w:w="2842"/>
      </w:tblGrid>
      <w:tr>
        <w:trPr>
          <w:trHeight w:val="688" w:hRule="exact"/>
        </w:trPr>
        <w:tc>
          <w:tcPr>
            <w:tcW w:w="9637" w:type="dxa"/>
            <w:gridSpan w:val="3"/>
            <w:tcBorders>
              <w:top w:val="single" w:sz="4" w:space="0" w:color="000000"/>
              <w:left w:val="single" w:sz="4" w:space="0" w:color="000000"/>
              <w:bottom w:val="single" w:sz="4" w:space="0" w:color="000000"/>
              <w:right w:val="single" w:sz="4" w:space="0" w:color="000000"/>
            </w:tcBorders>
            <w:vAlign w:val="center"/>
          </w:tcPr>
          <w:p>
            <w:pPr>
              <w:pStyle w:val="Style28"/>
              <w:numPr>
                <w:ilvl w:val="1"/>
                <w:numId w:val="13"/>
              </w:numPr>
              <w:tabs>
                <w:tab w:val="clear" w:pos="708"/>
                <w:tab w:val="left" w:pos="840" w:leader="none"/>
              </w:tabs>
              <w:ind w:left="0" w:firstLine="269"/>
              <w:jc w:val="center"/>
              <w:rPr>
                <w:sz w:val="28"/>
                <w:szCs w:val="28"/>
                <w:lang w:val="ru-RU" w:eastAsia="ru-RU"/>
              </w:rPr>
            </w:pPr>
            <w:r>
              <w:rPr>
                <w:sz w:val="28"/>
                <w:szCs w:val="28"/>
                <w:lang w:val="ru-RU" w:eastAsia="ru-RU"/>
              </w:rPr>
              <w:t>Результаты личного обучения работника по дополнительным профессиональным программам повышения квалификации</w:t>
            </w:r>
          </w:p>
        </w:tc>
      </w:tr>
      <w:tr>
        <w:trPr>
          <w:trHeight w:val="978" w:hRule="exact"/>
        </w:trPr>
        <w:tc>
          <w:tcPr>
            <w:tcW w:w="1111" w:type="dxa"/>
            <w:tcBorders>
              <w:top w:val="single" w:sz="4" w:space="0" w:color="000000"/>
              <w:left w:val="single" w:sz="4" w:space="0" w:color="000000"/>
              <w:bottom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5684" w:type="dxa"/>
            <w:tcBorders>
              <w:top w:val="single" w:sz="4" w:space="0" w:color="000000"/>
              <w:left w:val="single" w:sz="4" w:space="0" w:color="000000"/>
              <w:bottom w:val="single" w:sz="4" w:space="0" w:color="000000"/>
            </w:tcBorders>
            <w:vAlign w:val="bottom"/>
          </w:tcPr>
          <w:p>
            <w:pPr>
              <w:pStyle w:val="Style28"/>
              <w:jc w:val="center"/>
              <w:rPr>
                <w:sz w:val="28"/>
                <w:szCs w:val="28"/>
                <w:lang w:val="ru-RU" w:eastAsia="ru-RU"/>
              </w:rPr>
            </w:pPr>
            <w:r>
              <w:rPr>
                <w:rStyle w:val="Style16"/>
                <w:sz w:val="28"/>
                <w:szCs w:val="28"/>
                <w:lang w:val="ru-RU" w:eastAsia="ru-RU"/>
              </w:rPr>
              <w:t>Образовательная организация, наименование дополнительной профессиональной программы, количество часов</w:t>
            </w:r>
          </w:p>
        </w:tc>
        <w:tc>
          <w:tcPr>
            <w:tcW w:w="2842" w:type="dxa"/>
            <w:tcBorders>
              <w:top w:val="single" w:sz="4" w:space="0" w:color="000000"/>
              <w:left w:val="single" w:sz="4" w:space="0" w:color="000000"/>
              <w:bottom w:val="single" w:sz="4" w:space="0" w:color="000000"/>
              <w:right w:val="single" w:sz="4" w:space="0" w:color="000000"/>
            </w:tcBorders>
            <w:vAlign w:val="bottom"/>
          </w:tcPr>
          <w:p>
            <w:pPr>
              <w:pStyle w:val="Style28"/>
              <w:jc w:val="center"/>
              <w:rPr>
                <w:sz w:val="28"/>
                <w:szCs w:val="28"/>
                <w:lang w:val="ru-RU" w:eastAsia="ru-RU"/>
              </w:rPr>
            </w:pPr>
            <w:r>
              <w:rPr>
                <w:rStyle w:val="Style16"/>
                <w:sz w:val="28"/>
                <w:szCs w:val="28"/>
                <w:lang w:val="ru-RU" w:eastAsia="ru-RU"/>
              </w:rPr>
              <w:t>Документ (наименование, №, дата выдачи)</w:t>
            </w:r>
          </w:p>
        </w:tc>
      </w:tr>
      <w:tr>
        <w:trPr>
          <w:trHeight w:val="292"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722"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Style28"/>
              <w:numPr>
                <w:ilvl w:val="1"/>
                <w:numId w:val="13"/>
              </w:numPr>
              <w:tabs>
                <w:tab w:val="clear" w:pos="708"/>
                <w:tab w:val="left" w:pos="836" w:leader="none"/>
              </w:tabs>
              <w:ind w:left="0" w:firstLine="269"/>
              <w:jc w:val="center"/>
              <w:rPr/>
            </w:pPr>
            <w:r>
              <w:rPr>
                <w:sz w:val="28"/>
                <w:szCs w:val="28"/>
                <w:lang w:val="ru-RU" w:eastAsia="ru-RU"/>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r>
      <w:tr>
        <w:trPr>
          <w:trHeight w:val="700" w:hRule="exact"/>
        </w:trPr>
        <w:tc>
          <w:tcPr>
            <w:tcW w:w="1111"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Учебный год</w:t>
            </w:r>
          </w:p>
        </w:tc>
        <w:tc>
          <w:tcPr>
            <w:tcW w:w="5684" w:type="dxa"/>
            <w:tcBorders>
              <w:top w:val="single" w:sz="4" w:space="0" w:color="000000"/>
              <w:left w:val="single" w:sz="4" w:space="0" w:color="000000"/>
            </w:tcBorders>
            <w:vAlign w:val="center"/>
          </w:tcPr>
          <w:p>
            <w:pPr>
              <w:pStyle w:val="Style28"/>
              <w:jc w:val="center"/>
              <w:rPr>
                <w:sz w:val="28"/>
                <w:szCs w:val="28"/>
                <w:lang w:val="ru-RU" w:eastAsia="ru-RU"/>
              </w:rPr>
            </w:pPr>
            <w:r>
              <w:rPr>
                <w:rStyle w:val="Style16"/>
                <w:sz w:val="28"/>
                <w:szCs w:val="28"/>
                <w:lang w:val="ru-RU" w:eastAsia="ru-RU"/>
              </w:rPr>
              <w:t>Мероприятия неформального образования (семинары, вебинары, онлайн курсы и т.п.)</w:t>
            </w:r>
          </w:p>
        </w:tc>
        <w:tc>
          <w:tcPr>
            <w:tcW w:w="2842" w:type="dxa"/>
            <w:tcBorders>
              <w:top w:val="single" w:sz="4" w:space="0" w:color="000000"/>
              <w:left w:val="single" w:sz="4" w:space="0" w:color="000000"/>
              <w:right w:val="single" w:sz="4" w:space="0" w:color="000000"/>
            </w:tcBorders>
            <w:vAlign w:val="center"/>
          </w:tcPr>
          <w:p>
            <w:pPr>
              <w:pStyle w:val="Style28"/>
              <w:jc w:val="center"/>
              <w:rPr>
                <w:sz w:val="28"/>
                <w:szCs w:val="28"/>
                <w:lang w:val="ru-RU" w:eastAsia="ru-RU"/>
              </w:rPr>
            </w:pPr>
            <w:r>
              <w:rPr>
                <w:rStyle w:val="Style16"/>
                <w:sz w:val="28"/>
                <w:szCs w:val="28"/>
                <w:lang w:val="ru-RU" w:eastAsia="ru-RU"/>
              </w:rPr>
              <w:t>Документ по итогам участия (сертификат)</w:t>
            </w:r>
          </w:p>
        </w:tc>
      </w:tr>
      <w:tr>
        <w:trPr>
          <w:trHeight w:val="288"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68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111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91"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Style28"/>
              <w:numPr>
                <w:ilvl w:val="1"/>
                <w:numId w:val="13"/>
              </w:numPr>
              <w:tabs>
                <w:tab w:val="clear" w:pos="708"/>
                <w:tab w:val="left" w:pos="795" w:leader="none"/>
              </w:tabs>
              <w:ind w:left="0" w:firstLine="269"/>
              <w:jc w:val="center"/>
              <w:rPr/>
            </w:pPr>
            <w:r>
              <w:rPr>
                <w:sz w:val="28"/>
                <w:szCs w:val="28"/>
                <w:lang w:val="ru-RU" w:eastAsia="ru-RU"/>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r>
      <w:tr>
        <w:trPr>
          <w:trHeight w:val="289"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9"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9" w:hRule="exact"/>
        </w:trPr>
        <w:tc>
          <w:tcPr>
            <w:tcW w:w="111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84"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4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22"/>
        <w:numPr>
          <w:ilvl w:val="0"/>
          <w:numId w:val="13"/>
        </w:numPr>
        <w:tabs>
          <w:tab w:val="clear" w:pos="708"/>
          <w:tab w:val="left" w:pos="709" w:leader="none"/>
        </w:tabs>
        <w:spacing w:before="0" w:after="0"/>
        <w:ind w:left="0" w:firstLine="284"/>
        <w:rPr/>
      </w:pPr>
      <w:r>
        <w:rPr>
          <w:b/>
          <w:bCs/>
          <w:sz w:val="28"/>
          <w:szCs w:val="28"/>
        </w:rPr>
        <w:t>Описание дополнительных направлений деятельности и результатов (только по желанию работника, если имеются).</w:t>
      </w:r>
    </w:p>
    <w:p>
      <w:pPr>
        <w:pStyle w:val="22"/>
        <w:spacing w:before="0" w:after="0"/>
        <w:rPr>
          <w:b/>
          <w:b/>
          <w:bCs/>
          <w:sz w:val="28"/>
          <w:szCs w:val="28"/>
        </w:rPr>
      </w:pPr>
      <w:r>
        <w:rPr>
          <w:b/>
          <w:bCs/>
          <w:sz w:val="28"/>
          <w:szCs w:val="28"/>
        </w:rPr>
        <w:t>Подается в свободной форме</w:t>
      </w:r>
    </w:p>
    <w:p>
      <w:pPr>
        <w:pStyle w:val="22"/>
        <w:spacing w:before="0" w:after="0"/>
        <w:jc w:val="both"/>
        <w:rPr>
          <w:b/>
          <w:b/>
          <w:bCs/>
          <w:sz w:val="28"/>
          <w:szCs w:val="28"/>
        </w:rPr>
      </w:pPr>
      <w:r>
        <w:rPr>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22"/>
        <w:spacing w:before="0" w:after="0"/>
        <w:rPr>
          <w:b/>
          <w:b/>
          <w:bCs/>
          <w:sz w:val="28"/>
          <w:szCs w:val="28"/>
        </w:rPr>
      </w:pPr>
      <w:r>
        <w:rPr>
          <w:b/>
          <w:bCs/>
          <w:sz w:val="28"/>
          <w:szCs w:val="28"/>
        </w:rPr>
      </w:r>
    </w:p>
    <w:p>
      <w:pPr>
        <w:pStyle w:val="22"/>
        <w:spacing w:before="0" w:after="0"/>
        <w:rPr>
          <w:b/>
          <w:b/>
          <w:bCs/>
          <w:sz w:val="28"/>
          <w:szCs w:val="28"/>
        </w:rPr>
      </w:pPr>
      <w:r>
        <w:rPr>
          <w:b/>
          <w:bCs/>
          <w:sz w:val="28"/>
          <w:szCs w:val="28"/>
        </w:rPr>
      </w:r>
    </w:p>
    <w:p>
      <w:pPr>
        <w:pStyle w:val="22"/>
        <w:spacing w:before="0" w:after="0"/>
        <w:jc w:val="both"/>
        <w:rPr>
          <w:b/>
          <w:b/>
          <w:bCs/>
          <w:sz w:val="28"/>
          <w:szCs w:val="28"/>
        </w:rPr>
      </w:pPr>
      <w:r>
        <w:rPr>
          <w:b/>
          <w:bCs/>
          <w:sz w:val="28"/>
          <w:szCs w:val="28"/>
        </w:rPr>
        <w:t>Составил               _______________               _________      _______________</w:t>
      </w:r>
    </w:p>
    <w:p>
      <w:pPr>
        <w:pStyle w:val="22"/>
        <w:spacing w:before="0" w:after="0"/>
        <w:ind w:firstLine="567"/>
        <w:jc w:val="both"/>
        <w:rPr>
          <w:b/>
          <w:b/>
          <w:bCs/>
          <w:sz w:val="24"/>
          <w:szCs w:val="24"/>
        </w:rPr>
      </w:pPr>
      <w:r>
        <w:rPr>
          <w:b/>
          <w:bCs/>
          <w:sz w:val="24"/>
          <w:szCs w:val="24"/>
        </w:rPr>
        <w:tab/>
        <w:tab/>
        <w:tab/>
      </w:r>
      <w:r>
        <w:rPr>
          <w:bCs/>
          <w:sz w:val="24"/>
          <w:szCs w:val="24"/>
        </w:rPr>
        <w:t xml:space="preserve"> должность работника</w:t>
        <w:tab/>
        <w:tab/>
        <w:t>подпись</w:t>
        <w:tab/>
        <w:t xml:space="preserve">инициалы, фамилия </w:t>
      </w:r>
    </w:p>
    <w:p>
      <w:pPr>
        <w:pStyle w:val="22"/>
        <w:spacing w:before="0" w:after="0"/>
        <w:jc w:val="both"/>
        <w:rPr>
          <w:b/>
          <w:b/>
          <w:bCs/>
          <w:sz w:val="28"/>
          <w:szCs w:val="28"/>
        </w:rPr>
      </w:pPr>
      <w:r>
        <w:rPr>
          <w:b/>
          <w:bCs/>
          <w:sz w:val="28"/>
          <w:szCs w:val="28"/>
        </w:rPr>
        <w:t>Согласовано         _______________               _________     _______________</w:t>
      </w:r>
    </w:p>
    <w:p>
      <w:pPr>
        <w:pStyle w:val="22"/>
        <w:spacing w:before="0" w:after="0"/>
        <w:ind w:firstLine="567"/>
        <w:jc w:val="both"/>
        <w:rPr/>
      </w:pPr>
      <w:r>
        <w:rPr>
          <w:b/>
          <w:bCs/>
          <w:sz w:val="24"/>
          <w:szCs w:val="24"/>
        </w:rPr>
        <w:tab/>
        <w:tab/>
        <w:t xml:space="preserve">        </w:t>
      </w:r>
      <w:r>
        <w:rPr>
          <w:bCs/>
          <w:sz w:val="24"/>
          <w:szCs w:val="24"/>
        </w:rPr>
        <w:t>должность руководителя ОО             подпись</w:t>
        <w:tab/>
        <w:t xml:space="preserve">инициалы, фамилия </w:t>
      </w:r>
    </w:p>
    <w:p>
      <w:pPr>
        <w:pStyle w:val="22"/>
        <w:spacing w:before="0" w:after="0"/>
        <w:rPr>
          <w:rStyle w:val="2"/>
          <w:sz w:val="28"/>
          <w:szCs w:val="28"/>
        </w:rPr>
      </w:pPr>
      <w:r>
        <w:rPr>
          <w:bCs/>
          <w:sz w:val="24"/>
          <w:szCs w:val="24"/>
        </w:rPr>
      </w:r>
    </w:p>
    <w:p>
      <w:pPr>
        <w:pStyle w:val="Normal"/>
        <w:spacing w:lineRule="auto" w:line="240" w:before="0" w:after="0"/>
        <w:ind w:firstLine="708"/>
        <w:rPr/>
      </w:pPr>
      <w:r>
        <w:rPr>
          <w:rFonts w:cs="Times New Roman" w:ascii="Times New Roman" w:hAnsi="Times New Roman"/>
          <w:sz w:val="28"/>
          <w:szCs w:val="28"/>
        </w:rPr>
        <w:t>МП</w:t>
      </w:r>
      <w:r>
        <w:br w:type="page"/>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Примерный перечень материалов,</w:t>
      </w:r>
    </w:p>
    <w:p>
      <w:pPr>
        <w:pStyle w:val="Style22"/>
        <w:ind w:left="0" w:hanging="0"/>
        <w:jc w:val="center"/>
        <w:rPr/>
      </w:pPr>
      <w:r>
        <w:rPr>
          <w:rFonts w:cs="Times New Roman" w:ascii="Times New Roman" w:hAnsi="Times New Roman"/>
          <w:b/>
          <w:bCs/>
          <w:sz w:val="28"/>
          <w:szCs w:val="28"/>
        </w:rPr>
        <w:t xml:space="preserve">подтверждающих результаты профессиональной деятельности педагогического работника </w:t>
      </w:r>
    </w:p>
    <w:p>
      <w:pPr>
        <w:pStyle w:val="Style22"/>
        <w:ind w:left="0" w:hanging="0"/>
        <w:jc w:val="center"/>
        <w:rPr/>
      </w:pPr>
      <w:r>
        <w:rPr>
          <w:rFonts w:cs="Times New Roman" w:ascii="Times New Roman" w:hAnsi="Times New Roman"/>
          <w:b/>
          <w:bCs/>
          <w:sz w:val="28"/>
          <w:szCs w:val="28"/>
        </w:rPr>
        <w:t>(для должности МЕТОДИСТ МС)</w:t>
      </w:r>
    </w:p>
    <w:p>
      <w:pPr>
        <w:pStyle w:val="Style22"/>
        <w:ind w:left="0" w:hanging="0"/>
        <w:jc w:val="center"/>
        <w:rPr>
          <w:rFonts w:ascii="Times New Roman" w:hAnsi="Times New Roman" w:cs="Times New Roman"/>
          <w:b/>
          <w:b/>
          <w:bCs/>
          <w:sz w:val="28"/>
          <w:szCs w:val="28"/>
        </w:rPr>
      </w:pPr>
      <w:r>
        <w:rPr>
          <w:rFonts w:cs="Times New Roman" w:ascii="Times New Roman" w:hAnsi="Times New Roman"/>
          <w:b/>
          <w:bCs/>
          <w:sz w:val="28"/>
          <w:szCs w:val="28"/>
        </w:rPr>
      </w:r>
    </w:p>
    <w:tbl>
      <w:tblPr>
        <w:tblW w:w="5000" w:type="pct"/>
        <w:jc w:val="left"/>
        <w:tblInd w:w="-113" w:type="dxa"/>
        <w:tblLayout w:type="fixed"/>
        <w:tblCellMar>
          <w:top w:w="0" w:type="dxa"/>
          <w:left w:w="108" w:type="dxa"/>
          <w:bottom w:w="0" w:type="dxa"/>
          <w:right w:w="108" w:type="dxa"/>
        </w:tblCellMar>
      </w:tblPr>
      <w:tblGrid>
        <w:gridCol w:w="5550"/>
        <w:gridCol w:w="4087"/>
      </w:tblGrid>
      <w:tr>
        <w:trPr>
          <w:trHeight w:val="688" w:hRule="atLeast"/>
        </w:trPr>
        <w:tc>
          <w:tcPr>
            <w:tcW w:w="555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Показатели профессиональной деятельности работника.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Примерные параметры оценивания</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Подтверждающие материалы</w:t>
            </w:r>
          </w:p>
        </w:tc>
      </w:tr>
      <w:tr>
        <w:trPr>
          <w:trHeight w:val="1130"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51"/>
              </w:numPr>
              <w:tabs>
                <w:tab w:val="clear" w:pos="708"/>
                <w:tab w:val="left" w:pos="733" w:leader="none"/>
              </w:tabs>
              <w:ind w:left="24" w:firstLine="284"/>
              <w:jc w:val="center"/>
              <w:rPr/>
            </w:pPr>
            <w:r>
              <w:rPr>
                <w:rFonts w:cs="Times New Roman" w:ascii="Times New Roman" w:hAnsi="Times New Roman"/>
                <w:b/>
                <w:bCs/>
                <w:sz w:val="28"/>
                <w:szCs w:val="28"/>
              </w:rPr>
              <w:t>Стабильные положительные результаты (</w:t>
            </w:r>
            <w:r>
              <w:rPr>
                <w:rFonts w:cs="Times New Roman" w:ascii="Times New Roman" w:hAnsi="Times New Roman"/>
                <w:b/>
                <w:bCs/>
                <w:i/>
                <w:iCs/>
                <w:sz w:val="28"/>
                <w:szCs w:val="28"/>
              </w:rPr>
              <w:t>положительная динамика – для высшей категории</w:t>
            </w:r>
            <w:r>
              <w:rPr>
                <w:rFonts w:cs="Times New Roman" w:ascii="Times New Roman" w:hAnsi="Times New Roman"/>
                <w:b/>
                <w:bCs/>
                <w:sz w:val="28"/>
                <w:szCs w:val="28"/>
              </w:rPr>
              <w:t>) освоения обучающимися образовательных программ по итогам мониторингов, проводимых организацией, и независимых тестирований</w:t>
            </w:r>
          </w:p>
        </w:tc>
      </w:tr>
      <w:tr>
        <w:trPr>
          <w:trHeight w:val="645"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1"/>
              </w:numPr>
              <w:tabs>
                <w:tab w:val="clear" w:pos="708"/>
                <w:tab w:val="left" w:pos="827" w:leader="none"/>
              </w:tabs>
              <w:ind w:left="24" w:firstLine="284"/>
              <w:rPr/>
            </w:pPr>
            <w:r>
              <w:rPr>
                <w:rFonts w:cs="Times New Roman" w:ascii="Times New Roman" w:hAnsi="Times New Roman"/>
                <w:sz w:val="28"/>
                <w:szCs w:val="28"/>
              </w:rPr>
              <w:t>Создание условий для профессионального роста педагогических кадров: доля педагогических кадров, прошедших курсы повышения квалификации по направлению деятельности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Справка, заверенная руководителем ОО</w:t>
            </w:r>
          </w:p>
        </w:tc>
      </w:tr>
      <w:tr>
        <w:trPr>
          <w:trHeight w:val="537"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1"/>
              </w:numPr>
              <w:tabs>
                <w:tab w:val="clear" w:pos="708"/>
                <w:tab w:val="left" w:pos="827" w:leader="none"/>
              </w:tabs>
              <w:ind w:left="24" w:firstLine="284"/>
              <w:rPr>
                <w:rFonts w:ascii="Times New Roman" w:hAnsi="Times New Roman" w:cs="Times New Roman"/>
                <w:sz w:val="28"/>
                <w:szCs w:val="28"/>
              </w:rPr>
            </w:pPr>
            <w:r>
              <w:rPr>
                <w:rFonts w:cs="Times New Roman" w:ascii="Times New Roman" w:hAnsi="Times New Roman"/>
                <w:sz w:val="28"/>
                <w:szCs w:val="28"/>
              </w:rPr>
              <w:t>Динамика результатов диагностики профессиональных дефицитов педагогических работников и управленческих кадров образовательных организаций (за последние два года)</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Справка, заверенная директором ЦНППМ</w:t>
            </w:r>
          </w:p>
        </w:tc>
      </w:tr>
      <w:tr>
        <w:trPr>
          <w:trHeight w:val="537"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1"/>
              </w:numPr>
              <w:tabs>
                <w:tab w:val="clear" w:pos="708"/>
                <w:tab w:val="left" w:pos="827" w:leader="none"/>
              </w:tabs>
              <w:ind w:left="24" w:firstLine="284"/>
              <w:rPr>
                <w:rFonts w:ascii="Times New Roman" w:hAnsi="Times New Roman" w:cs="Times New Roman"/>
                <w:sz w:val="28"/>
                <w:szCs w:val="28"/>
              </w:rPr>
            </w:pPr>
            <w:r>
              <w:rPr>
                <w:rFonts w:cs="Times New Roman" w:ascii="Times New Roman" w:hAnsi="Times New Roman"/>
                <w:sz w:val="28"/>
                <w:szCs w:val="28"/>
              </w:rPr>
              <w:t>Дополнительные параметры (по желанию работника, если имеются)</w:t>
            </w:r>
          </w:p>
        </w:tc>
        <w:tc>
          <w:tcPr>
            <w:tcW w:w="40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rHeight w:val="823"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51"/>
              </w:numPr>
              <w:tabs>
                <w:tab w:val="clear" w:pos="708"/>
                <w:tab w:val="left" w:pos="677" w:leader="none"/>
              </w:tabs>
              <w:ind w:left="0" w:firstLine="308"/>
              <w:jc w:val="center"/>
              <w:rPr/>
            </w:pPr>
            <w:r>
              <w:rPr>
                <w:rFonts w:cs="Times New Roman" w:ascii="Times New Roman" w:hAnsi="Times New Roman"/>
                <w:b/>
                <w:bCs/>
                <w:sz w:val="28"/>
                <w:szCs w:val="28"/>
              </w:rPr>
              <w:t>Выявление (</w:t>
            </w:r>
            <w:r>
              <w:rPr>
                <w:rFonts w:cs="Times New Roman" w:ascii="Times New Roman" w:hAnsi="Times New Roman"/>
                <w:b/>
                <w:bCs/>
                <w:i/>
                <w:iCs/>
                <w:sz w:val="28"/>
                <w:szCs w:val="28"/>
              </w:rPr>
              <w:t>выявление и развитие – для высшей категории</w:t>
            </w:r>
            <w:r>
              <w:rPr>
                <w:rFonts w:cs="Times New Roman" w:ascii="Times New Roman" w:hAnsi="Times New Roman"/>
                <w:b/>
                <w:bCs/>
                <w:sz w:val="28"/>
                <w:szCs w:val="28"/>
              </w:rPr>
              <w:t>) у обучающихся способностей к научной (интеллектуальной), творческой, физкультурно-спортивной деятельности (</w:t>
            </w:r>
            <w:r>
              <w:rPr>
                <w:rFonts w:cs="Times New Roman" w:ascii="Times New Roman" w:hAnsi="Times New Roman"/>
                <w:b/>
                <w:bCs/>
                <w:i/>
                <w:iCs/>
                <w:sz w:val="28"/>
                <w:szCs w:val="28"/>
              </w:rPr>
              <w:t>а также их участие в олимпиадах, конкурсах, фестивалях, соревнованиях – для высшей категории</w:t>
            </w:r>
            <w:r>
              <w:rPr>
                <w:rFonts w:cs="Times New Roman" w:ascii="Times New Roman" w:hAnsi="Times New Roman"/>
                <w:b/>
                <w:bCs/>
                <w:sz w:val="28"/>
                <w:szCs w:val="28"/>
              </w:rPr>
              <w:t>)</w:t>
            </w:r>
          </w:p>
        </w:tc>
      </w:tr>
      <w:tr>
        <w:trPr>
          <w:trHeight w:val="546"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1"/>
              </w:numPr>
              <w:tabs>
                <w:tab w:val="clear" w:pos="708"/>
                <w:tab w:val="left" w:pos="797" w:leader="none"/>
              </w:tabs>
              <w:ind w:left="24" w:firstLine="284"/>
              <w:rPr/>
            </w:pPr>
            <w:r>
              <w:rPr>
                <w:rFonts w:cs="Times New Roman" w:ascii="Times New Roman" w:hAnsi="Times New Roman"/>
                <w:sz w:val="28"/>
                <w:szCs w:val="28"/>
              </w:rPr>
              <w:t>Результаты организационно-педагогического и научно-методического сопровождения участия педагогических работников и управленческих кадров образовательных организаций в профессиональных олимпиадах, конкурсах профессионального мастерства педагогов, научно-практических конференциях, профессиональных фестивалях, профессиональных соревнованиях</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Подтверждающие документы</w:t>
            </w:r>
          </w:p>
        </w:tc>
      </w:tr>
      <w:tr>
        <w:trPr>
          <w:trHeight w:val="614"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1"/>
              </w:numPr>
              <w:tabs>
                <w:tab w:val="clear" w:pos="708"/>
                <w:tab w:val="left" w:pos="797" w:leader="none"/>
              </w:tabs>
              <w:ind w:left="24" w:firstLine="284"/>
              <w:rPr/>
            </w:pPr>
            <w:r>
              <w:rPr>
                <w:rFonts w:cs="Times New Roman" w:ascii="Times New Roman" w:hAnsi="Times New Roman"/>
                <w:sz w:val="28"/>
                <w:szCs w:val="28"/>
              </w:rPr>
              <w:t>Результаты организационно-педагогического научно-методического сопровождения участия педагогических работников и управленческих кадров образовательных организаций в научно-исследовательской, проектной деятельности (по предмету)</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Подтверждающие документы</w:t>
            </w:r>
          </w:p>
        </w:tc>
      </w:tr>
      <w:tr>
        <w:trPr>
          <w:trHeight w:val="666"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1"/>
              </w:numPr>
              <w:tabs>
                <w:tab w:val="clear" w:pos="708"/>
                <w:tab w:val="left" w:pos="797" w:leader="none"/>
              </w:tabs>
              <w:ind w:left="24" w:firstLine="284"/>
              <w:rPr/>
            </w:pPr>
            <w:r>
              <w:rPr>
                <w:rFonts w:cs="Times New Roman" w:ascii="Times New Roman" w:hAnsi="Times New Roman"/>
                <w:sz w:val="28"/>
                <w:szCs w:val="28"/>
              </w:rPr>
              <w:t>Дополнительные параметры (по желанию работника, если имеются)</w:t>
            </w:r>
          </w:p>
        </w:tc>
        <w:tc>
          <w:tcPr>
            <w:tcW w:w="40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rHeight w:val="1202"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51"/>
              </w:numPr>
              <w:tabs>
                <w:tab w:val="clear" w:pos="708"/>
                <w:tab w:val="left" w:pos="692" w:leader="none"/>
              </w:tabs>
              <w:ind w:left="0" w:firstLine="308"/>
              <w:jc w:val="center"/>
              <w:rPr/>
            </w:pPr>
            <w:r>
              <w:rPr>
                <w:rFonts w:cs="Times New Roman" w:ascii="Times New Roman" w:hAnsi="Times New Roman"/>
                <w:b/>
                <w:bCs/>
                <w:sz w:val="28"/>
                <w:szCs w:val="28"/>
              </w:rPr>
              <w:t>Личный вклад в повышение качества образования, совершенствование методов обучения и воспитания (</w:t>
            </w:r>
            <w:r>
              <w:rPr>
                <w:rFonts w:cs="Times New Roman" w:ascii="Times New Roman" w:hAnsi="Times New Roman"/>
                <w:b/>
                <w:bCs/>
                <w:i/>
                <w:iCs/>
                <w:sz w:val="28"/>
                <w:szCs w:val="28"/>
              </w:rPr>
              <w:t>продуктивного использования новых образовательных технологий – для высшей категории</w:t>
            </w:r>
            <w:r>
              <w:rPr>
                <w:rFonts w:cs="Times New Roman" w:ascii="Times New Roman" w:hAnsi="Times New Roman"/>
                <w:b/>
                <w:bCs/>
                <w:sz w:val="28"/>
                <w:szCs w:val="28"/>
              </w:rPr>
              <w:t>), транслирование в педагогических коллективах опыта практических результатов своей профессиональной деятельности, (</w:t>
            </w:r>
            <w:r>
              <w:rPr>
                <w:rFonts w:cs="Times New Roman" w:ascii="Times New Roman" w:hAnsi="Times New Roman"/>
                <w:b/>
                <w:bCs/>
                <w:i/>
                <w:iCs/>
                <w:sz w:val="28"/>
                <w:szCs w:val="28"/>
              </w:rPr>
              <w:t>в том числе экспериментальной и инновационной – для высшей категории</w:t>
            </w:r>
            <w:r>
              <w:rPr>
                <w:rFonts w:cs="Times New Roman" w:ascii="Times New Roman" w:hAnsi="Times New Roman"/>
                <w:b/>
                <w:bCs/>
                <w:sz w:val="28"/>
                <w:szCs w:val="28"/>
              </w:rPr>
              <w:t>)</w:t>
            </w:r>
          </w:p>
        </w:tc>
      </w:tr>
      <w:tr>
        <w:trPr>
          <w:trHeight w:val="781"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1"/>
              </w:numPr>
              <w:tabs>
                <w:tab w:val="clear" w:pos="708"/>
                <w:tab w:val="left" w:pos="827" w:leader="none"/>
              </w:tabs>
              <w:ind w:left="24" w:firstLine="284"/>
              <w:rPr>
                <w:rFonts w:ascii="Times New Roman" w:hAnsi="Times New Roman" w:cs="Times New Roman"/>
                <w:sz w:val="28"/>
                <w:szCs w:val="28"/>
              </w:rPr>
            </w:pPr>
            <w:r>
              <w:rPr>
                <w:rFonts w:cs="Times New Roman" w:ascii="Times New Roman" w:hAnsi="Times New Roman"/>
                <w:sz w:val="28"/>
                <w:szCs w:val="28"/>
              </w:rPr>
              <w:t>Наличие изученного и обобщенного актуального педагогического опыта (по предметным компетенциям)</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sz w:val="28"/>
                <w:szCs w:val="28"/>
                <w:lang w:eastAsia="ru-RU"/>
              </w:rPr>
              <w:t>Свидетельство (сертификат), выписка из протокола, приказа</w:t>
            </w:r>
          </w:p>
        </w:tc>
      </w:tr>
      <w:tr>
        <w:trPr>
          <w:trHeight w:val="972"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1"/>
              </w:numPr>
              <w:tabs>
                <w:tab w:val="clear" w:pos="708"/>
                <w:tab w:val="left" w:pos="827" w:leader="none"/>
              </w:tabs>
              <w:ind w:left="24" w:firstLine="284"/>
              <w:rPr>
                <w:rFonts w:ascii="Times New Roman" w:hAnsi="Times New Roman" w:cs="Times New Roman"/>
                <w:sz w:val="28"/>
                <w:szCs w:val="28"/>
              </w:rPr>
            </w:pPr>
            <w:r>
              <w:rPr>
                <w:rFonts w:cs="Times New Roman" w:ascii="Times New Roman" w:hAnsi="Times New Roman"/>
                <w:sz w:val="28"/>
                <w:szCs w:val="28"/>
              </w:rPr>
              <w:t>Наличие публикаций методических материалов из опыта работы (разработок, статей) в печатных и электронных изданиях</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Титульный лист, страница «Содержание» сборника, в котором размещена публикация</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1"/>
              </w:numPr>
              <w:tabs>
                <w:tab w:val="clear" w:pos="708"/>
                <w:tab w:val="left" w:pos="827" w:leader="none"/>
              </w:tabs>
              <w:ind w:left="24" w:firstLine="284"/>
              <w:rPr/>
            </w:pPr>
            <w:r>
              <w:rPr>
                <w:rFonts w:cs="Times New Roman" w:ascii="Times New Roman" w:hAnsi="Times New Roman"/>
                <w:sz w:val="28"/>
                <w:szCs w:val="28"/>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Программа, сертификат, справка и иной документ, подтверждающий личное участие</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1"/>
              </w:numPr>
              <w:tabs>
                <w:tab w:val="clear" w:pos="708"/>
                <w:tab w:val="left" w:pos="827" w:leader="none"/>
              </w:tabs>
              <w:ind w:left="24" w:firstLine="284"/>
              <w:rPr/>
            </w:pPr>
            <w:r>
              <w:rPr>
                <w:rFonts w:cs="Times New Roman" w:ascii="Times New Roman" w:hAnsi="Times New Roman"/>
                <w:sz w:val="28"/>
                <w:szCs w:val="28"/>
              </w:rPr>
              <w:t>Продуктивное использование новых образовательных технологий</w:t>
            </w:r>
            <w:r>
              <w:rPr>
                <w:rStyle w:val="Style16"/>
                <w:rFonts w:eastAsia="Calibri"/>
                <w:b/>
                <w:sz w:val="28"/>
                <w:szCs w:val="28"/>
              </w:rPr>
              <w:t xml:space="preserve">, </w:t>
            </w:r>
            <w:r>
              <w:rPr>
                <w:rStyle w:val="Style16"/>
                <w:rFonts w:eastAsia="Calibri"/>
                <w:bCs/>
                <w:sz w:val="28"/>
                <w:szCs w:val="28"/>
              </w:rPr>
              <w:t>участие в экспериментальной, инновационной деятельности</w:t>
            </w:r>
            <w:r>
              <w:rPr>
                <w:rFonts w:cs="Times New Roman" w:ascii="Times New Roman" w:hAnsi="Times New Roman"/>
                <w:bCs/>
                <w:sz w:val="28"/>
                <w:szCs w:val="28"/>
              </w:rPr>
              <w:t xml:space="preserve"> </w:t>
            </w:r>
            <w:r>
              <w:rPr>
                <w:rFonts w:cs="Times New Roman" w:ascii="Times New Roman" w:hAnsi="Times New Roman"/>
                <w:sz w:val="28"/>
                <w:szCs w:val="28"/>
              </w:rPr>
              <w:t>(для высшей категории)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справка, выписка из протокола педсовета, сертификат участника</w:t>
            </w:r>
          </w:p>
        </w:tc>
      </w:tr>
      <w:tr>
        <w:trPr>
          <w:trHeight w:val="830"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51"/>
              </w:numPr>
              <w:tabs>
                <w:tab w:val="clear" w:pos="708"/>
                <w:tab w:val="left" w:pos="733" w:leader="none"/>
              </w:tabs>
              <w:ind w:left="0" w:firstLine="308"/>
              <w:jc w:val="center"/>
              <w:rPr/>
            </w:pPr>
            <w:r>
              <w:rPr>
                <w:rFonts w:cs="Times New Roman" w:ascii="Times New Roman" w:hAnsi="Times New Roman"/>
                <w:b/>
                <w:bCs/>
                <w:sz w:val="28"/>
                <w:szCs w:val="28"/>
              </w:rPr>
              <w:t>Активное участие в работе методических объединений педагогических работников организации (</w:t>
            </w:r>
            <w:r>
              <w:rPr>
                <w:rFonts w:cs="Times New Roman" w:ascii="Times New Roman" w:hAnsi="Times New Roman"/>
                <w:b/>
                <w:bCs/>
                <w:i/>
                <w:iCs/>
                <w:sz w:val="28"/>
                <w:szCs w:val="28"/>
              </w:rPr>
              <w:t>для высшей категории – в разработке программно-методического сопровождения образовательного процесса, профессиональных конкурсах</w:t>
            </w:r>
            <w:r>
              <w:rPr>
                <w:rFonts w:cs="Times New Roman" w:ascii="Times New Roman" w:hAnsi="Times New Roman"/>
                <w:b/>
                <w:bCs/>
                <w:sz w:val="28"/>
                <w:szCs w:val="28"/>
              </w:rPr>
              <w:t>)</w:t>
            </w:r>
          </w:p>
        </w:tc>
      </w:tr>
      <w:tr>
        <w:trPr>
          <w:trHeight w:val="2014"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1"/>
              </w:numPr>
              <w:tabs>
                <w:tab w:val="clear" w:pos="708"/>
                <w:tab w:val="left" w:pos="875" w:leader="none"/>
              </w:tabs>
              <w:ind w:left="24" w:firstLine="284"/>
              <w:rPr/>
            </w:pPr>
            <w:r>
              <w:rPr>
                <w:rFonts w:cs="Times New Roman" w:ascii="Times New Roman" w:hAnsi="Times New Roman"/>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о составе творческих и рабочих групп, общественно-педагогических сообществ</w:t>
            </w:r>
          </w:p>
        </w:tc>
      </w:tr>
      <w:tr>
        <w:trPr>
          <w:trHeight w:val="1590"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1"/>
              </w:numPr>
              <w:tabs>
                <w:tab w:val="clear" w:pos="708"/>
                <w:tab w:val="left" w:pos="875" w:leader="none"/>
              </w:tabs>
              <w:ind w:left="24" w:firstLine="284"/>
              <w:rPr/>
            </w:pPr>
            <w:r>
              <w:rPr>
                <w:rFonts w:cs="Times New Roman" w:ascii="Times New Roman" w:hAnsi="Times New Roman"/>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о составе МО. Справка о результатах работы МО. Титульный лист, выписка из протокола, рецензия на разработку</w:t>
            </w:r>
          </w:p>
        </w:tc>
      </w:tr>
      <w:tr>
        <w:trPr>
          <w:trHeight w:val="331"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1"/>
              </w:numPr>
              <w:tabs>
                <w:tab w:val="clear" w:pos="708"/>
                <w:tab w:val="left" w:pos="875" w:leader="none"/>
              </w:tabs>
              <w:ind w:left="24" w:firstLine="284"/>
              <w:rPr/>
            </w:pPr>
            <w:r>
              <w:rPr>
                <w:rFonts w:cs="Times New Roman" w:ascii="Times New Roman" w:hAnsi="Times New Roman"/>
                <w:sz w:val="28"/>
                <w:szCs w:val="28"/>
              </w:rPr>
              <w:t>Профессиональная активность педагога.  Участие в профессиональных конкурсах (для высшей категории) Участие в работе жюри конкурсов, олимпиад, предметных комиссий, экспертных групп</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Диплом участника конкурса. Приказ о вхождении в состав жюри, экспертной группы</w:t>
            </w:r>
          </w:p>
        </w:tc>
      </w:tr>
      <w:tr>
        <w:trPr>
          <w:trHeight w:val="196"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Style22"/>
              <w:numPr>
                <w:ilvl w:val="0"/>
                <w:numId w:val="51"/>
              </w:numPr>
              <w:tabs>
                <w:tab w:val="clear" w:pos="708"/>
                <w:tab w:val="left" w:pos="677" w:leader="none"/>
              </w:tabs>
              <w:ind w:left="0" w:firstLine="308"/>
              <w:jc w:val="center"/>
              <w:rPr/>
            </w:pPr>
            <w:r>
              <w:rPr>
                <w:rFonts w:cs="Times New Roman" w:ascii="Times New Roman" w:hAnsi="Times New Roman"/>
                <w:b/>
                <w:bCs/>
                <w:sz w:val="28"/>
                <w:szCs w:val="28"/>
              </w:rPr>
              <w:t>Дополнительные параметры (</w:t>
            </w:r>
            <w:r>
              <w:rPr>
                <w:rFonts w:cs="Times New Roman" w:ascii="Times New Roman" w:hAnsi="Times New Roman"/>
                <w:b/>
                <w:bCs/>
                <w:i/>
                <w:iCs/>
                <w:sz w:val="28"/>
                <w:szCs w:val="28"/>
              </w:rPr>
              <w:t>по желанию работника, если имеются</w:t>
            </w:r>
            <w:r>
              <w:rPr>
                <w:rFonts w:cs="Times New Roman" w:ascii="Times New Roman" w:hAnsi="Times New Roman"/>
                <w:b/>
                <w:bCs/>
                <w:sz w:val="28"/>
                <w:szCs w:val="28"/>
              </w:rPr>
              <w:t>)</w:t>
            </w:r>
          </w:p>
        </w:tc>
      </w:tr>
      <w:tr>
        <w:trPr>
          <w:trHeight w:val="499"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1"/>
              </w:numPr>
              <w:tabs>
                <w:tab w:val="clear" w:pos="708"/>
                <w:tab w:val="left" w:pos="812" w:leader="none"/>
              </w:tabs>
              <w:ind w:left="24" w:firstLine="284"/>
              <w:rPr/>
            </w:pPr>
            <w:r>
              <w:rPr>
                <w:rFonts w:cs="Times New Roman" w:ascii="Times New Roman" w:hAnsi="Times New Roman"/>
                <w:sz w:val="28"/>
                <w:szCs w:val="28"/>
              </w:rPr>
              <w:t>Результаты деятельности педагогических работников, осуществляющих функции наставников, руководство практикой студентов</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о руководстве практикой, приказ о наставничестве</w:t>
            </w:r>
          </w:p>
        </w:tc>
      </w:tr>
      <w:tr>
        <w:trPr>
          <w:trHeight w:val="405"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1"/>
              </w:numPr>
              <w:tabs>
                <w:tab w:val="clear" w:pos="708"/>
                <w:tab w:val="left" w:pos="812" w:leader="none"/>
              </w:tabs>
              <w:ind w:left="24" w:firstLine="284"/>
              <w:rPr>
                <w:rFonts w:ascii="Times New Roman" w:hAnsi="Times New Roman" w:cs="Times New Roman"/>
                <w:sz w:val="28"/>
                <w:szCs w:val="28"/>
              </w:rPr>
            </w:pPr>
            <w:r>
              <w:rPr>
                <w:rFonts w:cs="Times New Roman" w:ascii="Times New Roman" w:hAnsi="Times New Roman"/>
                <w:sz w:val="28"/>
                <w:szCs w:val="28"/>
              </w:rPr>
              <w:t>Организация работником внеурочной деятельности по предмету</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 справка по итогам мониторинга</w:t>
            </w:r>
          </w:p>
        </w:tc>
      </w:tr>
      <w:tr>
        <w:trPr>
          <w:trHeight w:val="153" w:hRule="atLeast"/>
        </w:trPr>
        <w:tc>
          <w:tcPr>
            <w:tcW w:w="9637"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Style22"/>
              <w:numPr>
                <w:ilvl w:val="0"/>
                <w:numId w:val="51"/>
              </w:numPr>
              <w:tabs>
                <w:tab w:val="clear" w:pos="708"/>
                <w:tab w:val="left" w:pos="692" w:leader="none"/>
              </w:tabs>
              <w:ind w:left="24" w:firstLine="284"/>
              <w:jc w:val="center"/>
              <w:rPr/>
            </w:pPr>
            <w:r>
              <w:rPr>
                <w:rFonts w:cs="Times New Roman" w:ascii="Times New Roman" w:hAnsi="Times New Roman"/>
                <w:b/>
                <w:bCs/>
                <w:sz w:val="28"/>
                <w:szCs w:val="28"/>
              </w:rPr>
              <w:t>Показатели профессионального самосовершенствования</w:t>
            </w:r>
          </w:p>
        </w:tc>
      </w:tr>
      <w:tr>
        <w:trPr>
          <w:trHeight w:val="960"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1"/>
              </w:numPr>
              <w:tabs>
                <w:tab w:val="clear" w:pos="708"/>
                <w:tab w:val="left" w:pos="812" w:leader="none"/>
              </w:tabs>
              <w:ind w:left="24" w:firstLine="284"/>
              <w:rPr>
                <w:rFonts w:ascii="Times New Roman" w:hAnsi="Times New Roman" w:cs="Times New Roman"/>
                <w:sz w:val="28"/>
                <w:szCs w:val="28"/>
              </w:rPr>
            </w:pPr>
            <w:r>
              <w:rPr>
                <w:rFonts w:cs="Times New Roman" w:ascii="Times New Roman" w:hAnsi="Times New Roman"/>
                <w:sz w:val="28"/>
                <w:szCs w:val="28"/>
              </w:rPr>
              <w:t>Результаты личного обучения работника по дополнительным профессиональным программам повышения квалификации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Удостоверение, приказ об авторских курсах (если организованы)</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1"/>
              </w:numPr>
              <w:tabs>
                <w:tab w:val="clear" w:pos="708"/>
                <w:tab w:val="left" w:pos="812" w:leader="none"/>
              </w:tabs>
              <w:ind w:left="24" w:firstLine="284"/>
              <w:rPr/>
            </w:pPr>
            <w:r>
              <w:rPr>
                <w:rFonts w:cs="Times New Roman" w:ascii="Times New Roman" w:hAnsi="Times New Roman"/>
                <w:sz w:val="28"/>
                <w:szCs w:val="28"/>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Сертификаты</w:t>
            </w:r>
          </w:p>
        </w:tc>
      </w:tr>
      <w:tr>
        <w:trPr>
          <w:trHeight w:val="122" w:hRule="atLeast"/>
        </w:trPr>
        <w:tc>
          <w:tcPr>
            <w:tcW w:w="5550" w:type="dxa"/>
            <w:tcBorders>
              <w:top w:val="single" w:sz="4" w:space="0" w:color="000000"/>
              <w:left w:val="single" w:sz="4" w:space="0" w:color="000000"/>
              <w:bottom w:val="single" w:sz="4" w:space="0" w:color="000000"/>
              <w:right w:val="single" w:sz="4" w:space="0" w:color="000000"/>
            </w:tcBorders>
          </w:tcPr>
          <w:p>
            <w:pPr>
              <w:pStyle w:val="Style22"/>
              <w:numPr>
                <w:ilvl w:val="1"/>
                <w:numId w:val="51"/>
              </w:numPr>
              <w:tabs>
                <w:tab w:val="clear" w:pos="708"/>
                <w:tab w:val="left" w:pos="812" w:leader="none"/>
              </w:tabs>
              <w:ind w:left="24" w:firstLine="284"/>
              <w:rPr/>
            </w:pPr>
            <w:r>
              <w:rPr>
                <w:rFonts w:cs="Times New Roman" w:ascii="Times New Roman" w:hAnsi="Times New Roman"/>
                <w:sz w:val="28"/>
                <w:szCs w:val="28"/>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Дипломы, удостоверения, справки</w:t>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Heading2"/>
        <w:spacing w:lineRule="auto" w:line="240" w:before="0" w:after="0"/>
        <w:jc w:val="center"/>
        <w:rPr>
          <w:rFonts w:ascii="Times New Roman" w:hAnsi="Times New Roman" w:cs="Times New Roman"/>
          <w:i w:val="false"/>
          <w:i w:val="false"/>
        </w:rPr>
      </w:pPr>
      <w:bookmarkStart w:id="30" w:name="__RefHeading___Toc169774726"/>
      <w:bookmarkEnd w:id="30"/>
      <w:r>
        <w:rPr>
          <w:rFonts w:cs="Times New Roman" w:ascii="Times New Roman" w:hAnsi="Times New Roman"/>
          <w:i w:val="false"/>
        </w:rPr>
        <w:t>ПЕДАГОГ-МЕТОДИСТ</w:t>
      </w:r>
    </w:p>
    <w:p>
      <w:pPr>
        <w:pStyle w:val="Normal"/>
        <w:spacing w:lineRule="auto" w:line="240" w:before="0" w:after="0"/>
        <w:rPr>
          <w:rFonts w:ascii="Times New Roman" w:hAnsi="Times New Roman" w:cs="Times New Roman"/>
          <w:i/>
          <w:i/>
          <w:sz w:val="28"/>
          <w:szCs w:val="28"/>
        </w:rPr>
      </w:pPr>
      <w:r>
        <w:rPr>
          <w:rFonts w:cs="Times New Roman" w:ascii="Times New Roman" w:hAnsi="Times New Roman"/>
          <w:i/>
          <w:sz w:val="28"/>
          <w:szCs w:val="28"/>
        </w:rPr>
      </w:r>
    </w:p>
    <w:p>
      <w:pPr>
        <w:pStyle w:val="Normal"/>
        <w:widowControl w:val="false"/>
        <w:spacing w:lineRule="auto" w:line="240" w:before="0" w:after="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 xml:space="preserve">Сведения </w:t>
      </w:r>
    </w:p>
    <w:p>
      <w:pPr>
        <w:pStyle w:val="Normal"/>
        <w:widowControl w:val="false"/>
        <w:spacing w:lineRule="auto" w:line="240" w:before="0" w:after="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о профессиональной деятельности</w:t>
      </w:r>
    </w:p>
    <w:p>
      <w:pPr>
        <w:pStyle w:val="Normal"/>
        <w:widowControl w:val="false"/>
        <w:spacing w:lineRule="auto" w:line="240" w:before="0" w:after="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 xml:space="preserve">для анализа результатов педагогического работника </w:t>
      </w:r>
    </w:p>
    <w:p>
      <w:pPr>
        <w:pStyle w:val="Normal"/>
        <w:widowControl w:val="false"/>
        <w:spacing w:lineRule="auto" w:line="240" w:before="0" w:after="0"/>
        <w:jc w:val="center"/>
        <w:rPr/>
      </w:pPr>
      <w:r>
        <w:rPr>
          <w:rFonts w:eastAsia="Times New Roman" w:cs="Times New Roman" w:ascii="Times New Roman" w:hAnsi="Times New Roman"/>
          <w:b/>
          <w:bCs/>
          <w:sz w:val="28"/>
          <w:szCs w:val="28"/>
        </w:rPr>
        <w:t>в межаттестационный период и в ходе аттестации</w:t>
      </w:r>
    </w:p>
    <w:p>
      <w:pPr>
        <w:pStyle w:val="Normal"/>
        <w:widowControl w:val="false"/>
        <w:spacing w:lineRule="auto" w:line="240" w:before="0" w:after="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widowControl w:val="false"/>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Фамилия, имя, отчество работника: ______________________________</w:t>
        <w:br/>
        <w:t>__________________________________________________________________</w:t>
      </w:r>
    </w:p>
    <w:p>
      <w:pPr>
        <w:pStyle w:val="Normal"/>
        <w:widowControl w:val="false"/>
        <w:spacing w:lineRule="auto" w:line="240" w:before="0" w:after="0"/>
        <w:ind w:firstLine="567"/>
        <w:jc w:val="both"/>
        <w:rPr/>
      </w:pPr>
      <w:r>
        <w:rPr>
          <w:rFonts w:eastAsia="Times New Roman" w:cs="Times New Roman" w:ascii="Times New Roman" w:hAnsi="Times New Roman"/>
          <w:sz w:val="28"/>
          <w:szCs w:val="28"/>
        </w:rPr>
        <w:t>Образовательная организация __________________________________</w:t>
        <w:br/>
        <w:t>__________________________________________________________________</w:t>
      </w:r>
    </w:p>
    <w:p>
      <w:pPr>
        <w:pStyle w:val="Normal"/>
        <w:widowControl w:val="false"/>
        <w:spacing w:lineRule="auto" w:line="240" w:before="0" w:after="0"/>
        <w:ind w:firstLine="567"/>
        <w:jc w:val="both"/>
        <w:rPr/>
      </w:pPr>
      <w:r>
        <w:rPr>
          <w:rFonts w:eastAsia="Times New Roman" w:cs="Times New Roman" w:ascii="Times New Roman" w:hAnsi="Times New Roman"/>
          <w:sz w:val="28"/>
          <w:szCs w:val="28"/>
        </w:rPr>
        <w:t xml:space="preserve">Должность, преподаваемый предмет: </w:t>
      </w:r>
      <w:r>
        <w:rPr>
          <w:rFonts w:eastAsia="Times New Roman" w:cs="Times New Roman" w:ascii="Times New Roman" w:hAnsi="Times New Roman"/>
          <w:b/>
          <w:sz w:val="28"/>
          <w:szCs w:val="28"/>
          <w:u w:val="single"/>
        </w:rPr>
        <w:t>ПЕДАГОГ-МЕТОДИСТ</w:t>
      </w:r>
      <w:r>
        <w:rPr>
          <w:rFonts w:eastAsia="Times New Roman" w:cs="Times New Roman" w:ascii="Times New Roman" w:hAnsi="Times New Roman"/>
          <w:sz w:val="28"/>
          <w:szCs w:val="28"/>
        </w:rPr>
        <w:t>_______</w:t>
      </w:r>
    </w:p>
    <w:p>
      <w:pPr>
        <w:pStyle w:val="Normal"/>
        <w:widowControl w:val="false"/>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Имеющаяся квалификационная категория: _________________________</w:t>
      </w:r>
    </w:p>
    <w:p>
      <w:pPr>
        <w:pStyle w:val="Normal"/>
        <w:widowControl w:val="false"/>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Период изучения профессиональной деятельности: __________________</w:t>
      </w:r>
    </w:p>
    <w:p>
      <w:pPr>
        <w:pStyle w:val="Normal"/>
        <w:widowControl w:val="false"/>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ind w:firstLine="709"/>
        <w:jc w:val="both"/>
        <w:rPr/>
      </w:pPr>
      <w:r>
        <w:rPr>
          <w:rFonts w:eastAsia="Times New Roman" w:cs="Times New Roman" w:ascii="Times New Roman" w:hAnsi="Times New Roman"/>
          <w:sz w:val="28"/>
          <w:szCs w:val="28"/>
        </w:rPr>
        <w:t>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w:t>
      </w:r>
    </w:p>
    <w:p>
      <w:pPr>
        <w:pStyle w:val="Normal"/>
        <w:widowControl w:val="false"/>
        <w:spacing w:lineRule="auto" w:line="240" w:before="0" w:after="0"/>
        <w:ind w:firstLine="709"/>
        <w:jc w:val="both"/>
        <w:rPr/>
      </w:pPr>
      <w:r>
        <w:rPr>
          <w:rFonts w:eastAsia="Times New Roman" w:cs="Times New Roman" w:ascii="Times New Roman" w:hAnsi="Times New Roman"/>
          <w:sz w:val="28"/>
          <w:szCs w:val="28"/>
        </w:rPr>
        <w:t>В случае подачи таблиц в аттестационную комиссию, занесенная в них информация должна иметь документальные подтверждения, заверяемые подписью руководителя образовательной организации.</w:t>
      </w:r>
    </w:p>
    <w:p>
      <w:pPr>
        <w:pStyle w:val="Normal"/>
        <w:widowControl w:val="false"/>
        <w:spacing w:lineRule="auto" w:line="240" w:before="0" w:after="0"/>
        <w:ind w:firstLine="709"/>
        <w:jc w:val="both"/>
        <w:rPr/>
      </w:pPr>
      <w:r>
        <w:rPr>
          <w:rFonts w:eastAsia="Times New Roman" w:cs="Times New Roman" w:ascii="Times New Roman" w:hAnsi="Times New Roman"/>
          <w:sz w:val="28"/>
          <w:szCs w:val="28"/>
        </w:rPr>
        <w:t>Показатели и параметры изучения профессиональной деятельности составлены на основе требований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 196.</w:t>
      </w:r>
    </w:p>
    <w:p>
      <w:pPr>
        <w:pStyle w:val="Normal"/>
        <w:widowControl w:val="false"/>
        <w:spacing w:lineRule="auto" w:line="240" w:before="0" w:after="0"/>
        <w:ind w:firstLine="709"/>
        <w:jc w:val="both"/>
        <w:rPr/>
      </w:pPr>
      <w:r>
        <w:rPr>
          <w:rFonts w:eastAsia="Times New Roman" w:cs="Times New Roman" w:ascii="Times New Roman" w:hAnsi="Times New Roman"/>
          <w:sz w:val="28"/>
          <w:szCs w:val="28"/>
        </w:rPr>
        <w:t>В таблицу заносятся данные за три года межаттестационного периода, при этом не рекомендовано перегружать ее, а вносить только лучшие из имеющихся результатов. При наличии нескольких параметров по одному направлению работы не обязательно стремиться заполнять все строки. Анализ результатов может проводиться и по отдельным параметрам.</w:t>
      </w:r>
    </w:p>
    <w:p>
      <w:pPr>
        <w:pStyle w:val="Normal"/>
        <w:widowControl w:val="false"/>
        <w:spacing w:lineRule="auto" w:line="240" w:before="0" w:after="0"/>
        <w:ind w:firstLine="709"/>
        <w:jc w:val="both"/>
        <w:rPr/>
      </w:pPr>
      <w:r>
        <w:rPr>
          <w:rFonts w:eastAsia="Times New Roman" w:cs="Times New Roman" w:ascii="Times New Roman" w:hAnsi="Times New Roman"/>
          <w:sz w:val="28"/>
          <w:szCs w:val="28"/>
        </w:rPr>
        <w:t>При наличии результатов профессиональной деятельности по направлениям, не включенным в таблицу, работник вправе дополнять ее такими параметрами и результатами. В этом случае, если таблица будет представлена при аттестации, комиссия учитывает дополнительные результаты по своему решению.</w:t>
      </w:r>
    </w:p>
    <w:p>
      <w:pPr>
        <w:pStyle w:val="Normal"/>
        <w:spacing w:lineRule="auto" w:line="240" w:before="0" w:after="0"/>
        <w:ind w:firstLine="567"/>
        <w:contextualSpacing/>
        <w:jc w:val="both"/>
        <w:rPr/>
      </w:pPr>
      <w:r>
        <w:rPr>
          <w:rFonts w:eastAsia="Times New Roman" w:cs="Times New Roman" w:ascii="Times New Roman" w:hAnsi="Times New Roman"/>
          <w:sz w:val="28"/>
          <w:szCs w:val="28"/>
          <w:lang w:eastAsia="ru-RU"/>
        </w:rPr>
        <w:t xml:space="preserve">Если же по каким-либо параметрам профессиональная деятельность не проводится ввиду специфики условий работы или преподаваемого предмета, в таблице делается соответствующая поясняющая запись, при этом наличие пустых ячеек не должно негативно влиять на выводы анализа.  </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left="275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r>
        <w:br w:type="page"/>
      </w:r>
    </w:p>
    <w:p>
      <w:pPr>
        <w:pStyle w:val="Normal"/>
        <w:spacing w:lineRule="auto" w:line="240" w:before="0" w:after="0"/>
        <w:jc w:val="center"/>
        <w:rPr/>
      </w:pPr>
      <w:r>
        <w:rPr>
          <w:rFonts w:cs="Times New Roman" w:ascii="Times New Roman" w:hAnsi="Times New Roman"/>
          <w:b/>
          <w:i/>
          <w:sz w:val="28"/>
          <w:szCs w:val="28"/>
        </w:rPr>
        <w:t>РЕЗУЛЬТАТЫ ПРОФЕССИОНАЛЬНОЙ ДЕЯТЕЛЬНОСТИ</w:t>
      </w:r>
    </w:p>
    <w:p>
      <w:pPr>
        <w:pStyle w:val="Normal"/>
        <w:spacing w:lineRule="auto" w:line="240" w:before="0" w:after="0"/>
        <w:jc w:val="center"/>
        <w:rPr>
          <w:rFonts w:ascii="Times New Roman" w:hAnsi="Times New Roman" w:cs="Times New Roman"/>
          <w:b/>
          <w:b/>
          <w:i/>
          <w:i/>
          <w:sz w:val="28"/>
          <w:szCs w:val="28"/>
        </w:rPr>
      </w:pPr>
      <w:r>
        <w:rPr>
          <w:rFonts w:cs="Times New Roman" w:ascii="Times New Roman" w:hAnsi="Times New Roman"/>
          <w:b/>
          <w:i/>
          <w:sz w:val="28"/>
          <w:szCs w:val="28"/>
        </w:rPr>
      </w:r>
    </w:p>
    <w:p>
      <w:pPr>
        <w:pStyle w:val="Normal"/>
        <w:widowControl w:val="false"/>
        <w:numPr>
          <w:ilvl w:val="0"/>
          <w:numId w:val="31"/>
        </w:numPr>
        <w:tabs>
          <w:tab w:val="clear" w:pos="708"/>
          <w:tab w:val="left" w:pos="709" w:leader="none"/>
        </w:tabs>
        <w:spacing w:lineRule="auto" w:line="240" w:before="0" w:after="0"/>
        <w:ind w:left="0" w:firstLine="284"/>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Руководство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p>
    <w:p>
      <w:pPr>
        <w:pStyle w:val="Normal"/>
        <w:widowControl w:val="false"/>
        <w:tabs>
          <w:tab w:val="clear" w:pos="708"/>
          <w:tab w:val="left" w:pos="709" w:leader="none"/>
        </w:tabs>
        <w:spacing w:lineRule="auto" w:line="240" w:before="0" w:after="0"/>
        <w:ind w:left="284" w:hanging="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tbl>
      <w:tblPr>
        <w:tblW w:w="5000" w:type="pct"/>
        <w:jc w:val="center"/>
        <w:tblInd w:w="0" w:type="dxa"/>
        <w:tblLayout w:type="fixed"/>
        <w:tblCellMar>
          <w:top w:w="0" w:type="dxa"/>
          <w:left w:w="10" w:type="dxa"/>
          <w:bottom w:w="0" w:type="dxa"/>
          <w:right w:w="10" w:type="dxa"/>
        </w:tblCellMar>
      </w:tblPr>
      <w:tblGrid>
        <w:gridCol w:w="2040"/>
        <w:gridCol w:w="3801"/>
        <w:gridCol w:w="3796"/>
      </w:tblGrid>
      <w:tr>
        <w:trPr>
          <w:trHeight w:val="1256" w:hRule="exact"/>
        </w:trPr>
        <w:tc>
          <w:tcPr>
            <w:tcW w:w="9637" w:type="dxa"/>
            <w:gridSpan w:val="3"/>
            <w:tcBorders>
              <w:top w:val="single" w:sz="4" w:space="0" w:color="000000"/>
              <w:left w:val="single" w:sz="4" w:space="0" w:color="000000"/>
              <w:right w:val="single" w:sz="4" w:space="0" w:color="000000"/>
            </w:tcBorders>
            <w:vAlign w:val="center"/>
          </w:tcPr>
          <w:p>
            <w:pPr>
              <w:pStyle w:val="Normal"/>
              <w:widowControl w:val="false"/>
              <w:numPr>
                <w:ilvl w:val="1"/>
                <w:numId w:val="31"/>
              </w:numPr>
              <w:tabs>
                <w:tab w:val="clear" w:pos="708"/>
                <w:tab w:val="left" w:pos="842" w:leader="none"/>
              </w:tabs>
              <w:spacing w:lineRule="auto" w:line="240" w:before="0" w:after="0"/>
              <w:ind w:left="0" w:firstLine="269"/>
              <w:jc w:val="center"/>
              <w:rPr/>
            </w:pPr>
            <w:r>
              <w:rPr>
                <w:rFonts w:eastAsia="Times New Roman" w:cs="Times New Roman" w:ascii="Times New Roman" w:hAnsi="Times New Roman"/>
                <w:sz w:val="28"/>
                <w:szCs w:val="28"/>
              </w:rPr>
              <w:t>Руководство методическим объединением (далее – МО)/предметной цикловой комиссией (далее – ПЦК)/цикловой комиссией (далее – ЦК) педагогических работников на уровне образовательной организации (далее – ОО)</w:t>
            </w:r>
          </w:p>
        </w:tc>
      </w:tr>
      <w:tr>
        <w:trPr>
          <w:trHeight w:val="996" w:hRule="exact"/>
        </w:trPr>
        <w:tc>
          <w:tcPr>
            <w:tcW w:w="2040" w:type="dxa"/>
            <w:tcBorders>
              <w:top w:val="single" w:sz="4" w:space="0" w:color="000000"/>
              <w:lef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год</w:t>
            </w:r>
          </w:p>
        </w:tc>
        <w:tc>
          <w:tcPr>
            <w:tcW w:w="3801" w:type="dxa"/>
            <w:tcBorders>
              <w:top w:val="single" w:sz="4" w:space="0" w:color="000000"/>
              <w:lef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Наличие реализованных планов работы методического объединения</w:t>
            </w:r>
          </w:p>
        </w:tc>
        <w:tc>
          <w:tcPr>
            <w:tcW w:w="3796" w:type="dxa"/>
            <w:tcBorders>
              <w:top w:val="single" w:sz="4" w:space="0" w:color="000000"/>
              <w:left w:val="single" w:sz="4" w:space="0" w:color="000000"/>
              <w:right w:val="single" w:sz="4"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sz w:val="28"/>
                <w:szCs w:val="28"/>
              </w:rPr>
              <w:t>Наличие планов работы МО по оказанию индивидуальной методической помощи</w:t>
            </w:r>
          </w:p>
        </w:tc>
      </w:tr>
      <w:tr>
        <w:trPr>
          <w:trHeight w:val="288" w:hRule="exact"/>
        </w:trPr>
        <w:tc>
          <w:tcPr>
            <w:tcW w:w="2040" w:type="dxa"/>
            <w:tcBorders>
              <w:top w:val="single" w:sz="4" w:space="0" w:color="000000"/>
              <w:left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380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96"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40"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96"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40"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96"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414"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1"/>
                <w:numId w:val="31"/>
              </w:numPr>
              <w:tabs>
                <w:tab w:val="clear" w:pos="708"/>
                <w:tab w:val="left" w:pos="836" w:leader="none"/>
              </w:tabs>
              <w:spacing w:lineRule="auto" w:line="240" w:before="0" w:after="0"/>
              <w:ind w:left="0" w:firstLine="269"/>
              <w:jc w:val="center"/>
              <w:rPr>
                <w:rFonts w:ascii="Times New Roman" w:hAnsi="Times New Roman" w:eastAsia="Arial" w:cs="Times New Roman"/>
                <w:sz w:val="28"/>
                <w:szCs w:val="28"/>
              </w:rPr>
            </w:pPr>
            <w:r>
              <w:rPr>
                <w:rFonts w:eastAsia="Times New Roman" w:cs="Times New Roman" w:ascii="Times New Roman" w:hAnsi="Times New Roman"/>
                <w:bCs/>
                <w:sz w:val="28"/>
                <w:szCs w:val="28"/>
              </w:rPr>
              <w:t>Представление результатов работы методического объединения</w:t>
            </w:r>
          </w:p>
        </w:tc>
      </w:tr>
      <w:tr>
        <w:trPr>
          <w:trHeight w:val="1709" w:hRule="exact"/>
        </w:trPr>
        <w:tc>
          <w:tcPr>
            <w:tcW w:w="20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18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год</w:t>
            </w:r>
          </w:p>
        </w:tc>
        <w:tc>
          <w:tcPr>
            <w:tcW w:w="38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Наличие лучших практик работы методического объединения</w:t>
            </w:r>
          </w:p>
        </w:tc>
        <w:tc>
          <w:tcPr>
            <w:tcW w:w="379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Наличие качества подготовки обучающихся </w:t>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по направлениям методического объединения за 3 года</w:t>
            </w:r>
          </w:p>
        </w:tc>
      </w:tr>
      <w:tr>
        <w:trPr>
          <w:trHeight w:val="288" w:hRule="exact"/>
        </w:trPr>
        <w:tc>
          <w:tcPr>
            <w:tcW w:w="20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380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7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7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7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697"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1"/>
                <w:numId w:val="31"/>
              </w:numPr>
              <w:tabs>
                <w:tab w:val="clear" w:pos="708"/>
                <w:tab w:val="left" w:pos="825" w:leader="none"/>
              </w:tabs>
              <w:spacing w:lineRule="auto" w:line="240" w:before="0" w:after="0"/>
              <w:ind w:left="0" w:firstLine="269"/>
              <w:jc w:val="center"/>
              <w:rPr>
                <w:rFonts w:ascii="Times New Roman" w:hAnsi="Times New Roman" w:eastAsia="Arial" w:cs="Times New Roman"/>
                <w:sz w:val="28"/>
                <w:szCs w:val="28"/>
              </w:rPr>
            </w:pPr>
            <w:r>
              <w:rPr>
                <w:rFonts w:eastAsia="Arial" w:cs="Times New Roman" w:ascii="Times New Roman" w:hAnsi="Times New Roman"/>
                <w:bCs/>
                <w:sz w:val="28"/>
                <w:szCs w:val="28"/>
              </w:rPr>
              <w:t>Использование цифровых образовательных технологий в процессе методического сопровождения вопросов развития содержания образования</w:t>
            </w:r>
          </w:p>
        </w:tc>
      </w:tr>
      <w:tr>
        <w:trPr>
          <w:trHeight w:val="1948" w:hRule="exact"/>
        </w:trPr>
        <w:tc>
          <w:tcPr>
            <w:tcW w:w="20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Microsoft Sans Serif" w:cs="Times New Roman"/>
                <w:bCs/>
                <w:sz w:val="28"/>
                <w:szCs w:val="28"/>
              </w:rPr>
            </w:pPr>
            <w:r>
              <w:rPr>
                <w:rFonts w:eastAsia="Microsoft Sans Serif" w:cs="Times New Roman" w:ascii="Times New Roman" w:hAnsi="Times New Roman"/>
                <w:bCs/>
                <w:sz w:val="28"/>
                <w:szCs w:val="28"/>
              </w:rPr>
              <w:t>Учебный год</w:t>
            </w:r>
          </w:p>
        </w:tc>
        <w:tc>
          <w:tcPr>
            <w:tcW w:w="380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Microsoft Sans Serif" w:cs="Times New Roman"/>
                <w:bCs/>
                <w:sz w:val="28"/>
                <w:szCs w:val="28"/>
              </w:rPr>
            </w:pPr>
            <w:r>
              <w:rPr>
                <w:rFonts w:eastAsia="Microsoft Sans Serif" w:cs="Times New Roman" w:ascii="Times New Roman" w:hAnsi="Times New Roman"/>
                <w:bCs/>
                <w:sz w:val="28"/>
                <w:szCs w:val="28"/>
              </w:rPr>
              <w:t xml:space="preserve">Наличие выступлений </w:t>
            </w:r>
          </w:p>
          <w:p>
            <w:pPr>
              <w:pStyle w:val="Normal"/>
              <w:spacing w:lineRule="auto" w:line="240" w:before="0" w:after="0"/>
              <w:jc w:val="center"/>
              <w:rPr>
                <w:rFonts w:ascii="Times New Roman" w:hAnsi="Times New Roman" w:eastAsia="Microsoft Sans Serif" w:cs="Times New Roman"/>
                <w:bCs/>
                <w:sz w:val="28"/>
                <w:szCs w:val="28"/>
              </w:rPr>
            </w:pPr>
            <w:r>
              <w:rPr>
                <w:rFonts w:eastAsia="Microsoft Sans Serif" w:cs="Times New Roman" w:ascii="Times New Roman" w:hAnsi="Times New Roman"/>
                <w:bCs/>
                <w:sz w:val="28"/>
                <w:szCs w:val="28"/>
              </w:rPr>
              <w:t xml:space="preserve">на online мероприятиях, представление материалов </w:t>
            </w:r>
          </w:p>
          <w:p>
            <w:pPr>
              <w:pStyle w:val="Normal"/>
              <w:spacing w:lineRule="auto" w:line="240" w:before="0" w:after="0"/>
              <w:jc w:val="center"/>
              <w:rPr/>
            </w:pPr>
            <w:r>
              <w:rPr>
                <w:rFonts w:eastAsia="Microsoft Sans Serif" w:cs="Times New Roman" w:ascii="Times New Roman" w:hAnsi="Times New Roman"/>
                <w:bCs/>
                <w:sz w:val="28"/>
                <w:szCs w:val="28"/>
              </w:rPr>
              <w:t>в сетевых сообществах, проведение недель/ декад МО/ПЦК/ЦК</w:t>
            </w:r>
          </w:p>
        </w:tc>
        <w:tc>
          <w:tcPr>
            <w:tcW w:w="37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Microsoft Sans Serif" w:cs="Times New Roman"/>
                <w:bCs/>
                <w:sz w:val="28"/>
                <w:szCs w:val="28"/>
              </w:rPr>
            </w:pPr>
            <w:r>
              <w:rPr>
                <w:rFonts w:eastAsia="Microsoft Sans Serif" w:cs="Times New Roman" w:ascii="Times New Roman" w:hAnsi="Times New Roman"/>
                <w:bCs/>
                <w:sz w:val="28"/>
                <w:szCs w:val="28"/>
              </w:rPr>
              <w:t>Наличие цифровой документации МО/ПЦК/ЦК</w:t>
            </w:r>
          </w:p>
        </w:tc>
      </w:tr>
      <w:tr>
        <w:trPr>
          <w:trHeight w:val="310" w:hRule="exact"/>
        </w:trPr>
        <w:tc>
          <w:tcPr>
            <w:tcW w:w="20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eastAsia="Microsoft Sans Serif" w:cs="Times New Roman"/>
                <w:bCs/>
                <w:sz w:val="28"/>
                <w:szCs w:val="28"/>
              </w:rPr>
            </w:pPr>
            <w:r>
              <w:rPr>
                <w:rFonts w:eastAsia="Microsoft Sans Serif" w:cs="Times New Roman" w:ascii="Times New Roman" w:hAnsi="Times New Roman"/>
                <w:bCs/>
                <w:sz w:val="28"/>
                <w:szCs w:val="28"/>
              </w:rPr>
            </w:r>
          </w:p>
        </w:tc>
        <w:tc>
          <w:tcPr>
            <w:tcW w:w="380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eastAsia="Microsoft Sans Serif" w:cs="Times New Roman"/>
                <w:bCs/>
                <w:sz w:val="28"/>
                <w:szCs w:val="28"/>
              </w:rPr>
            </w:pPr>
            <w:r>
              <w:rPr>
                <w:rFonts w:eastAsia="Microsoft Sans Serif" w:cs="Times New Roman" w:ascii="Times New Roman" w:hAnsi="Times New Roman"/>
                <w:bCs/>
                <w:sz w:val="28"/>
                <w:szCs w:val="28"/>
              </w:rPr>
            </w:r>
          </w:p>
        </w:tc>
        <w:tc>
          <w:tcPr>
            <w:tcW w:w="37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eastAsia="Microsoft Sans Serif" w:cs="Times New Roman"/>
                <w:bCs/>
                <w:sz w:val="28"/>
                <w:szCs w:val="28"/>
              </w:rPr>
            </w:pPr>
            <w:r>
              <w:rPr>
                <w:rFonts w:eastAsia="Microsoft Sans Serif" w:cs="Times New Roman" w:ascii="Times New Roman" w:hAnsi="Times New Roman"/>
                <w:bCs/>
                <w:sz w:val="28"/>
                <w:szCs w:val="28"/>
              </w:rPr>
            </w:r>
          </w:p>
        </w:tc>
      </w:tr>
      <w:tr>
        <w:trPr>
          <w:trHeight w:val="310" w:hRule="exact"/>
        </w:trPr>
        <w:tc>
          <w:tcPr>
            <w:tcW w:w="20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eastAsia="Microsoft Sans Serif" w:cs="Times New Roman"/>
                <w:bCs/>
                <w:sz w:val="28"/>
                <w:szCs w:val="28"/>
              </w:rPr>
            </w:pPr>
            <w:r>
              <w:rPr>
                <w:rFonts w:eastAsia="Microsoft Sans Serif" w:cs="Times New Roman" w:ascii="Times New Roman" w:hAnsi="Times New Roman"/>
                <w:bCs/>
                <w:sz w:val="28"/>
                <w:szCs w:val="28"/>
              </w:rPr>
            </w:r>
          </w:p>
        </w:tc>
        <w:tc>
          <w:tcPr>
            <w:tcW w:w="380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eastAsia="Microsoft Sans Serif" w:cs="Times New Roman"/>
                <w:bCs/>
                <w:sz w:val="28"/>
                <w:szCs w:val="28"/>
              </w:rPr>
            </w:pPr>
            <w:r>
              <w:rPr>
                <w:rFonts w:eastAsia="Microsoft Sans Serif" w:cs="Times New Roman" w:ascii="Times New Roman" w:hAnsi="Times New Roman"/>
                <w:bCs/>
                <w:sz w:val="28"/>
                <w:szCs w:val="28"/>
              </w:rPr>
            </w:r>
          </w:p>
        </w:tc>
        <w:tc>
          <w:tcPr>
            <w:tcW w:w="37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eastAsia="Microsoft Sans Serif" w:cs="Times New Roman"/>
                <w:bCs/>
                <w:sz w:val="28"/>
                <w:szCs w:val="28"/>
              </w:rPr>
            </w:pPr>
            <w:r>
              <w:rPr>
                <w:rFonts w:eastAsia="Microsoft Sans Serif" w:cs="Times New Roman" w:ascii="Times New Roman" w:hAnsi="Times New Roman"/>
                <w:bCs/>
                <w:sz w:val="28"/>
                <w:szCs w:val="28"/>
              </w:rPr>
            </w:r>
          </w:p>
        </w:tc>
      </w:tr>
      <w:tr>
        <w:trPr>
          <w:trHeight w:val="310" w:hRule="exact"/>
        </w:trPr>
        <w:tc>
          <w:tcPr>
            <w:tcW w:w="20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eastAsia="Microsoft Sans Serif" w:cs="Times New Roman"/>
                <w:bCs/>
                <w:sz w:val="28"/>
                <w:szCs w:val="28"/>
              </w:rPr>
            </w:pPr>
            <w:r>
              <w:rPr>
                <w:rFonts w:eastAsia="Microsoft Sans Serif" w:cs="Times New Roman" w:ascii="Times New Roman" w:hAnsi="Times New Roman"/>
                <w:bCs/>
                <w:sz w:val="28"/>
                <w:szCs w:val="28"/>
              </w:rPr>
            </w:r>
          </w:p>
        </w:tc>
        <w:tc>
          <w:tcPr>
            <w:tcW w:w="380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eastAsia="Microsoft Sans Serif" w:cs="Times New Roman"/>
                <w:bCs/>
                <w:sz w:val="28"/>
                <w:szCs w:val="28"/>
              </w:rPr>
            </w:pPr>
            <w:r>
              <w:rPr>
                <w:rFonts w:eastAsia="Microsoft Sans Serif" w:cs="Times New Roman" w:ascii="Times New Roman" w:hAnsi="Times New Roman"/>
                <w:bCs/>
                <w:sz w:val="28"/>
                <w:szCs w:val="28"/>
              </w:rPr>
            </w:r>
          </w:p>
        </w:tc>
        <w:tc>
          <w:tcPr>
            <w:tcW w:w="37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eastAsia="Arial" w:cs="Times New Roman"/>
                <w:sz w:val="28"/>
                <w:szCs w:val="28"/>
              </w:rPr>
            </w:pPr>
            <w:r>
              <w:rPr>
                <w:rFonts w:eastAsia="Arial" w:cs="Times New Roman" w:ascii="Times New Roman" w:hAnsi="Times New Roman"/>
                <w:sz w:val="28"/>
                <w:szCs w:val="28"/>
              </w:rPr>
            </w:r>
          </w:p>
        </w:tc>
      </w:tr>
    </w:tbl>
    <w:p>
      <w:pPr>
        <w:pStyle w:val="Normal"/>
        <w:widowControl w:val="false"/>
        <w:spacing w:lineRule="auto" w:line="240" w:before="0" w:after="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widowControl w:val="false"/>
        <w:numPr>
          <w:ilvl w:val="0"/>
          <w:numId w:val="31"/>
        </w:numPr>
        <w:tabs>
          <w:tab w:val="clear" w:pos="708"/>
          <w:tab w:val="left" w:pos="709" w:leader="none"/>
        </w:tabs>
        <w:spacing w:lineRule="auto" w:line="240" w:before="0" w:after="0"/>
        <w:ind w:left="0" w:firstLine="284"/>
        <w:jc w:val="center"/>
        <w:rPr/>
      </w:pPr>
      <w:r>
        <w:rPr>
          <w:rFonts w:eastAsia="Times New Roman" w:cs="Times New Roman" w:ascii="Times New Roman" w:hAnsi="Times New Roman"/>
          <w:b/>
          <w:bCs/>
          <w:sz w:val="28"/>
          <w:szCs w:val="28"/>
        </w:rPr>
        <w:t>Руководство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w:t>
      </w:r>
    </w:p>
    <w:p>
      <w:pPr>
        <w:pStyle w:val="Normal"/>
        <w:widowControl w:val="false"/>
        <w:tabs>
          <w:tab w:val="clear" w:pos="708"/>
          <w:tab w:val="left" w:pos="709" w:leader="none"/>
        </w:tabs>
        <w:spacing w:lineRule="auto" w:line="240" w:before="0" w:after="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tbl>
      <w:tblPr>
        <w:tblW w:w="5000" w:type="pct"/>
        <w:jc w:val="center"/>
        <w:tblInd w:w="0" w:type="dxa"/>
        <w:tblLayout w:type="fixed"/>
        <w:tblCellMar>
          <w:top w:w="0" w:type="dxa"/>
          <w:left w:w="10" w:type="dxa"/>
          <w:bottom w:w="0" w:type="dxa"/>
          <w:right w:w="10" w:type="dxa"/>
        </w:tblCellMar>
      </w:tblPr>
      <w:tblGrid>
        <w:gridCol w:w="2040"/>
        <w:gridCol w:w="3801"/>
        <w:gridCol w:w="3796"/>
      </w:tblGrid>
      <w:tr>
        <w:trPr>
          <w:trHeight w:val="1426" w:hRule="exact"/>
        </w:trPr>
        <w:tc>
          <w:tcPr>
            <w:tcW w:w="9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1"/>
                <w:numId w:val="31"/>
              </w:numPr>
              <w:tabs>
                <w:tab w:val="clear" w:pos="708"/>
                <w:tab w:val="left" w:pos="791" w:leader="none"/>
              </w:tabs>
              <w:spacing w:lineRule="auto" w:line="240" w:before="0" w:after="0"/>
              <w:ind w:left="0" w:firstLine="269"/>
              <w:jc w:val="center"/>
              <w:rPr>
                <w:rFonts w:ascii="Times New Roman" w:hAnsi="Times New Roman" w:eastAsia="Times New Roman" w:cs="Times New Roman"/>
                <w:sz w:val="28"/>
                <w:szCs w:val="28"/>
              </w:rPr>
            </w:pPr>
            <w:r>
              <w:rPr>
                <w:rFonts w:eastAsia="Times New Roman" w:cs="Times New Roman" w:ascii="Times New Roman" w:hAnsi="Times New Roman"/>
                <w:bCs/>
                <w:sz w:val="28"/>
                <w:szCs w:val="28"/>
              </w:rPr>
              <w:t>Руководство разработкой/методическое сопровождение комплекса учебно-методических материалов (далее – УММ), комплекта учебно-методических материалов, направленных на реализацию инновационных образовательных программ в образовательной организации</w:t>
            </w:r>
          </w:p>
        </w:tc>
      </w:tr>
      <w:tr>
        <w:trPr>
          <w:trHeight w:val="1634" w:hRule="exact"/>
        </w:trPr>
        <w:tc>
          <w:tcPr>
            <w:tcW w:w="2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год</w:t>
            </w:r>
          </w:p>
        </w:tc>
        <w:tc>
          <w:tcPr>
            <w:tcW w:w="38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Наличие разработанного методического комплекса/комплекта УММ</w:t>
            </w:r>
          </w:p>
        </w:tc>
        <w:tc>
          <w:tcPr>
            <w:tcW w:w="37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Наличие методических рекомендаций, авторских программ и проектов, диагностического инструментария </w:t>
            </w:r>
          </w:p>
          <w:p>
            <w:pPr>
              <w:pStyle w:val="Normal"/>
              <w:widowControl w:val="false"/>
              <w:spacing w:lineRule="auto" w:line="240" w:before="0" w:after="0"/>
              <w:jc w:val="center"/>
              <w:rPr/>
            </w:pPr>
            <w:r>
              <w:rPr>
                <w:rFonts w:eastAsia="Times New Roman" w:cs="Times New Roman" w:ascii="Times New Roman" w:hAnsi="Times New Roman"/>
                <w:sz w:val="28"/>
                <w:szCs w:val="28"/>
              </w:rPr>
              <w:t>по ключевым направлениям развития содержания образования</w:t>
            </w:r>
          </w:p>
        </w:tc>
      </w:tr>
      <w:tr>
        <w:trPr>
          <w:trHeight w:val="288" w:hRule="exact"/>
        </w:trPr>
        <w:tc>
          <w:tcPr>
            <w:tcW w:w="20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380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4" w:hRule="exact"/>
        </w:trPr>
        <w:tc>
          <w:tcPr>
            <w:tcW w:w="20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20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744" w:hRule="exact"/>
        </w:trPr>
        <w:tc>
          <w:tcPr>
            <w:tcW w:w="9637" w:type="dxa"/>
            <w:gridSpan w:val="3"/>
            <w:tcBorders>
              <w:top w:val="single" w:sz="4" w:space="0" w:color="000000"/>
              <w:left w:val="single" w:sz="4" w:space="0" w:color="000000"/>
              <w:right w:val="single" w:sz="4" w:space="0" w:color="000000"/>
            </w:tcBorders>
            <w:vAlign w:val="center"/>
          </w:tcPr>
          <w:p>
            <w:pPr>
              <w:pStyle w:val="Normal"/>
              <w:widowControl w:val="false"/>
              <w:numPr>
                <w:ilvl w:val="1"/>
                <w:numId w:val="31"/>
              </w:numPr>
              <w:tabs>
                <w:tab w:val="clear" w:pos="708"/>
                <w:tab w:val="left" w:pos="808" w:leader="none"/>
              </w:tabs>
              <w:spacing w:lineRule="auto" w:line="240" w:before="0" w:after="0"/>
              <w:ind w:left="0" w:firstLine="269"/>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Разработка и реализация проектов, направленных на методическое сопровождение образовательной организации </w:t>
            </w:r>
          </w:p>
        </w:tc>
      </w:tr>
      <w:tr>
        <w:trPr>
          <w:trHeight w:val="1996" w:hRule="exact"/>
        </w:trPr>
        <w:tc>
          <w:tcPr>
            <w:tcW w:w="2040" w:type="dxa"/>
            <w:tcBorders>
              <w:top w:val="single" w:sz="4" w:space="0" w:color="000000"/>
              <w:lef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год</w:t>
            </w:r>
          </w:p>
        </w:tc>
        <w:tc>
          <w:tcPr>
            <w:tcW w:w="3801" w:type="dxa"/>
            <w:tcBorders>
              <w:top w:val="single" w:sz="4" w:space="0" w:color="000000"/>
              <w:lef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Наличие реализованных/ реализуемых проектов, направленных </w:t>
            </w:r>
          </w:p>
          <w:p>
            <w:pPr>
              <w:pStyle w:val="Normal"/>
              <w:widowControl w:val="false"/>
              <w:spacing w:lineRule="auto" w:line="240" w:before="0" w:after="0"/>
              <w:jc w:val="center"/>
              <w:rPr/>
            </w:pPr>
            <w:r>
              <w:rPr>
                <w:rFonts w:eastAsia="Times New Roman" w:cs="Times New Roman" w:ascii="Times New Roman" w:hAnsi="Times New Roman"/>
                <w:sz w:val="28"/>
                <w:szCs w:val="28"/>
              </w:rPr>
              <w:t>на методическое сопровождение образовательной организации</w:t>
            </w:r>
          </w:p>
        </w:tc>
        <w:tc>
          <w:tcPr>
            <w:tcW w:w="3796" w:type="dxa"/>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Удельный вес численности педагогических работников, вовлеченных в проектную и исследовательскую деятельность (%)</w:t>
            </w:r>
          </w:p>
        </w:tc>
      </w:tr>
      <w:tr>
        <w:trPr>
          <w:trHeight w:val="292" w:hRule="exact"/>
        </w:trPr>
        <w:tc>
          <w:tcPr>
            <w:tcW w:w="2040" w:type="dxa"/>
            <w:tcBorders>
              <w:top w:val="single" w:sz="4" w:space="0" w:color="000000"/>
              <w:left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380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96"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40"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96"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40"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96"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5841" w:type="dxa"/>
            <w:gridSpan w:val="2"/>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cs="Times New Roman"/>
                <w:bCs/>
                <w:sz w:val="28"/>
                <w:szCs w:val="28"/>
              </w:rPr>
            </w:pPr>
            <w:r>
              <w:rPr>
                <w:rFonts w:eastAsia="Microsoft Sans Serif" w:cs="Times New Roman" w:ascii="Times New Roman" w:hAnsi="Times New Roman"/>
                <w:bCs/>
                <w:sz w:val="28"/>
                <w:szCs w:val="28"/>
              </w:rPr>
              <w:t>Итого (среднее значение за три учебных года)</w:t>
            </w:r>
          </w:p>
        </w:tc>
        <w:tc>
          <w:tcPr>
            <w:tcW w:w="37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val="en-US"/>
              </w:rPr>
              <w:t>V</w:t>
            </w:r>
          </w:p>
        </w:tc>
      </w:tr>
      <w:tr>
        <w:trPr>
          <w:trHeight w:val="339" w:hRule="exact"/>
        </w:trPr>
        <w:tc>
          <w:tcPr>
            <w:tcW w:w="9637" w:type="dxa"/>
            <w:gridSpan w:val="3"/>
            <w:tcBorders>
              <w:top w:val="single" w:sz="4" w:space="0" w:color="000000"/>
              <w:left w:val="single" w:sz="4" w:space="0" w:color="000000"/>
              <w:right w:val="single" w:sz="4" w:space="0" w:color="000000"/>
            </w:tcBorders>
            <w:vAlign w:val="center"/>
          </w:tcPr>
          <w:p>
            <w:pPr>
              <w:pStyle w:val="Normal"/>
              <w:numPr>
                <w:ilvl w:val="1"/>
                <w:numId w:val="31"/>
              </w:numPr>
              <w:tabs>
                <w:tab w:val="clear" w:pos="708"/>
                <w:tab w:val="left" w:pos="808" w:leader="none"/>
              </w:tabs>
              <w:spacing w:lineRule="auto" w:line="240" w:before="0" w:after="0"/>
              <w:ind w:left="0" w:firstLine="269"/>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Профессиональная экспертная деятельность</w:t>
            </w:r>
          </w:p>
        </w:tc>
      </w:tr>
      <w:tr>
        <w:trPr>
          <w:trHeight w:val="1040" w:hRule="exact"/>
        </w:trPr>
        <w:tc>
          <w:tcPr>
            <w:tcW w:w="2040"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год</w:t>
            </w:r>
          </w:p>
        </w:tc>
        <w:tc>
          <w:tcPr>
            <w:tcW w:w="38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sz w:val="28"/>
                <w:szCs w:val="28"/>
              </w:rPr>
              <w:t xml:space="preserve">Участие в работе экспертных комиссий, групп, предметных комиссий </w:t>
            </w:r>
          </w:p>
        </w:tc>
        <w:tc>
          <w:tcPr>
            <w:tcW w:w="379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Удельный вес разработанных экспертных заключений (%)</w:t>
            </w:r>
          </w:p>
        </w:tc>
      </w:tr>
      <w:tr>
        <w:trPr>
          <w:trHeight w:val="297" w:hRule="exact"/>
        </w:trPr>
        <w:tc>
          <w:tcPr>
            <w:tcW w:w="204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380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74" w:hRule="exact"/>
        </w:trPr>
        <w:tc>
          <w:tcPr>
            <w:tcW w:w="204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78" w:hRule="exact"/>
        </w:trPr>
        <w:tc>
          <w:tcPr>
            <w:tcW w:w="204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413" w:hRule="exact"/>
        </w:trPr>
        <w:tc>
          <w:tcPr>
            <w:tcW w:w="584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8"/>
                <w:szCs w:val="28"/>
              </w:rPr>
            </w:pPr>
            <w:r>
              <w:rPr>
                <w:rFonts w:eastAsia="Microsoft Sans Serif" w:cs="Times New Roman" w:ascii="Times New Roman" w:hAnsi="Times New Roman"/>
                <w:bCs/>
                <w:sz w:val="28"/>
                <w:szCs w:val="28"/>
              </w:rPr>
              <w:t>Итого (среднее значение за три учебных года)</w:t>
            </w:r>
          </w:p>
        </w:tc>
        <w:tc>
          <w:tcPr>
            <w:tcW w:w="37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lang w:val="en-US"/>
              </w:rPr>
              <w:t>V</w:t>
            </w:r>
          </w:p>
        </w:tc>
      </w:tr>
    </w:tbl>
    <w:p>
      <w:pPr>
        <w:pStyle w:val="Normal"/>
        <w:widowControl w:val="false"/>
        <w:spacing w:lineRule="auto" w:line="240" w:before="0" w:after="0"/>
        <w:ind w:left="101" w:hanging="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widowControl w:val="false"/>
        <w:numPr>
          <w:ilvl w:val="0"/>
          <w:numId w:val="31"/>
        </w:numPr>
        <w:tabs>
          <w:tab w:val="clear" w:pos="708"/>
          <w:tab w:val="left" w:pos="709" w:leader="none"/>
        </w:tabs>
        <w:spacing w:lineRule="auto" w:line="240" w:before="0" w:after="0"/>
        <w:ind w:left="0" w:firstLine="284"/>
        <w:jc w:val="center"/>
        <w:rPr>
          <w:rFonts w:ascii="Times New Roman" w:hAnsi="Times New Roman" w:eastAsia="Times New Roman" w:cs="Times New Roman"/>
          <w:sz w:val="28"/>
          <w:szCs w:val="28"/>
        </w:rPr>
      </w:pPr>
      <w:r>
        <w:rPr>
          <w:rFonts w:eastAsia="Times New Roman" w:cs="Times New Roman" w:ascii="Times New Roman" w:hAnsi="Times New Roman"/>
          <w:b/>
          <w:bCs/>
          <w:sz w:val="28"/>
          <w:szCs w:val="28"/>
        </w:rPr>
        <w:t>Участие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p>
      <w:pPr>
        <w:pStyle w:val="Normal"/>
        <w:widowControl w:val="false"/>
        <w:tabs>
          <w:tab w:val="clear" w:pos="708"/>
          <w:tab w:val="left" w:pos="709" w:leader="none"/>
        </w:tabs>
        <w:spacing w:lineRule="auto" w:line="240" w:before="0" w:after="0"/>
        <w:ind w:left="284"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W w:w="5000" w:type="pct"/>
        <w:jc w:val="center"/>
        <w:tblInd w:w="0" w:type="dxa"/>
        <w:tblLayout w:type="fixed"/>
        <w:tblCellMar>
          <w:top w:w="0" w:type="dxa"/>
          <w:left w:w="10" w:type="dxa"/>
          <w:bottom w:w="0" w:type="dxa"/>
          <w:right w:w="10" w:type="dxa"/>
        </w:tblCellMar>
      </w:tblPr>
      <w:tblGrid>
        <w:gridCol w:w="2025"/>
        <w:gridCol w:w="3776"/>
        <w:gridCol w:w="3836"/>
      </w:tblGrid>
      <w:tr>
        <w:trPr>
          <w:trHeight w:val="798" w:hRule="exact"/>
        </w:trPr>
        <w:tc>
          <w:tcPr>
            <w:tcW w:w="9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1"/>
                <w:numId w:val="31"/>
              </w:numPr>
              <w:tabs>
                <w:tab w:val="clear" w:pos="708"/>
                <w:tab w:val="left" w:pos="825" w:leader="none"/>
              </w:tabs>
              <w:spacing w:lineRule="auto" w:line="240" w:before="0" w:after="0"/>
              <w:ind w:left="0" w:firstLine="269"/>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Организация работы по выявлению и анализу профессиональных дефицитов педагогических работников методического объединения/ПЦК/ЦК </w:t>
            </w:r>
          </w:p>
        </w:tc>
      </w:tr>
      <w:tr>
        <w:trPr>
          <w:trHeight w:val="1485" w:hRule="exact"/>
        </w:trPr>
        <w:tc>
          <w:tcPr>
            <w:tcW w:w="202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год</w:t>
            </w:r>
          </w:p>
        </w:tc>
        <w:tc>
          <w:tcPr>
            <w:tcW w:w="377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bCs/>
                <w:sz w:val="28"/>
                <w:szCs w:val="28"/>
              </w:rPr>
              <w:t>Наличие анализа, содержащего характеристику конкретных показателей профессиональных дефицитов</w:t>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Наличие диагностического инструментария для выявления профессиональных дефицитов педагогических работников</w:t>
            </w:r>
          </w:p>
        </w:tc>
      </w:tr>
      <w:tr>
        <w:trPr>
          <w:trHeight w:val="288" w:hRule="exact"/>
        </w:trPr>
        <w:tc>
          <w:tcPr>
            <w:tcW w:w="202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377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3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2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7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3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2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7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3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682" w:hRule="exact"/>
        </w:trPr>
        <w:tc>
          <w:tcPr>
            <w:tcW w:w="9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1"/>
                <w:numId w:val="31"/>
              </w:numPr>
              <w:tabs>
                <w:tab w:val="clear" w:pos="708"/>
                <w:tab w:val="left" w:pos="808" w:leader="none"/>
              </w:tabs>
              <w:spacing w:lineRule="auto" w:line="240" w:before="0" w:after="0"/>
              <w:ind w:left="0" w:firstLine="269"/>
              <w:jc w:val="center"/>
              <w:rPr/>
            </w:pPr>
            <w:r>
              <w:rPr>
                <w:rFonts w:eastAsia="Times New Roman" w:cs="Times New Roman" w:ascii="Times New Roman" w:hAnsi="Times New Roman"/>
                <w:sz w:val="28"/>
                <w:szCs w:val="28"/>
              </w:rPr>
              <w:t>Реализация индивидуальных образовательных маршрутов (далее – ИОМ) педагогических работников методического объединения/ПЦК/ЦК</w:t>
            </w:r>
          </w:p>
        </w:tc>
      </w:tr>
      <w:tr>
        <w:trPr>
          <w:trHeight w:val="1309" w:hRule="exact"/>
        </w:trPr>
        <w:tc>
          <w:tcPr>
            <w:tcW w:w="202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год</w:t>
            </w:r>
          </w:p>
        </w:tc>
        <w:tc>
          <w:tcPr>
            <w:tcW w:w="377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Наличие индивидуальных образовательных маршрутов</w:t>
            </w:r>
          </w:p>
        </w:tc>
        <w:tc>
          <w:tcPr>
            <w:tcW w:w="38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Уровень удовлетворенности педагогических работников оказанной индивидуальной методической помощью</w:t>
            </w:r>
          </w:p>
        </w:tc>
      </w:tr>
      <w:tr>
        <w:trPr>
          <w:trHeight w:val="288" w:hRule="exact"/>
        </w:trPr>
        <w:tc>
          <w:tcPr>
            <w:tcW w:w="202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377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3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2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7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3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20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7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3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580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8"/>
                <w:szCs w:val="28"/>
              </w:rPr>
            </w:pPr>
            <w:r>
              <w:rPr>
                <w:rFonts w:eastAsia="Microsoft Sans Serif" w:cs="Times New Roman" w:ascii="Times New Roman" w:hAnsi="Times New Roman"/>
                <w:bCs/>
                <w:sz w:val="28"/>
                <w:szCs w:val="28"/>
              </w:rPr>
              <w:t>Итого (среднее значение за три учебных года)</w:t>
            </w:r>
          </w:p>
        </w:tc>
        <w:tc>
          <w:tcPr>
            <w:tcW w:w="38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lang w:val="en-US"/>
              </w:rPr>
              <w:t>V</w:t>
            </w:r>
          </w:p>
        </w:tc>
      </w:tr>
      <w:tr>
        <w:trPr>
          <w:trHeight w:val="1000" w:hRule="exact"/>
        </w:trPr>
        <w:tc>
          <w:tcPr>
            <w:tcW w:w="9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1"/>
                <w:numId w:val="31"/>
              </w:numPr>
              <w:tabs>
                <w:tab w:val="clear" w:pos="708"/>
                <w:tab w:val="left" w:pos="825" w:leader="none"/>
              </w:tabs>
              <w:spacing w:lineRule="auto" w:line="240" w:before="0" w:after="0"/>
              <w:ind w:left="0" w:firstLine="269"/>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Разработка методических материалов, направленных на устранение имеющихся дефицитов педагогических работников методического объединения, ПЦК, ЦК уроков, мастер-классов</w:t>
            </w:r>
          </w:p>
        </w:tc>
      </w:tr>
      <w:tr>
        <w:trPr>
          <w:trHeight w:val="2223" w:hRule="exact"/>
        </w:trPr>
        <w:tc>
          <w:tcPr>
            <w:tcW w:w="202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год</w:t>
            </w:r>
          </w:p>
        </w:tc>
        <w:tc>
          <w:tcPr>
            <w:tcW w:w="377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Наличие методических материалов, направленных </w:t>
            </w:r>
          </w:p>
          <w:p>
            <w:pPr>
              <w:pStyle w:val="Normal"/>
              <w:widowControl w:val="false"/>
              <w:spacing w:lineRule="auto" w:line="240" w:before="0" w:after="0"/>
              <w:jc w:val="center"/>
              <w:rPr/>
            </w:pPr>
            <w:r>
              <w:rPr>
                <w:rFonts w:eastAsia="Times New Roman" w:cs="Times New Roman" w:ascii="Times New Roman" w:hAnsi="Times New Roman"/>
                <w:sz w:val="28"/>
                <w:szCs w:val="28"/>
              </w:rPr>
              <w:t xml:space="preserve">на устранение профессиональных дефицитов, выявленных </w:t>
            </w:r>
          </w:p>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в ходе анализа</w:t>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Наличие диагностического инструментария, направленного </w:t>
            </w:r>
          </w:p>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на устранение профессиональных дефицитов, выявленных </w:t>
            </w:r>
          </w:p>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в ходе анализа</w:t>
            </w:r>
          </w:p>
        </w:tc>
      </w:tr>
      <w:tr>
        <w:trPr>
          <w:trHeight w:val="288" w:hRule="exact"/>
        </w:trPr>
        <w:tc>
          <w:tcPr>
            <w:tcW w:w="202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377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3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2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7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3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20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7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3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62" w:hRule="exact"/>
        </w:trPr>
        <w:tc>
          <w:tcPr>
            <w:tcW w:w="9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1"/>
                <w:numId w:val="31"/>
              </w:numPr>
              <w:tabs>
                <w:tab w:val="clear" w:pos="708"/>
                <w:tab w:val="left" w:pos="808" w:leader="none"/>
              </w:tabs>
              <w:spacing w:lineRule="auto" w:line="240" w:before="0" w:after="0"/>
              <w:ind w:left="0" w:firstLine="269"/>
              <w:jc w:val="center"/>
              <w:rPr/>
            </w:pPr>
            <w:r>
              <w:rPr>
                <w:rFonts w:eastAsia="Times New Roman" w:cs="Times New Roman" w:ascii="Times New Roman" w:hAnsi="Times New Roman"/>
                <w:sz w:val="28"/>
                <w:szCs w:val="28"/>
              </w:rPr>
              <w:t>Организация работы по снижению уровня и ликвидации профессиональных дефицитов педагогических работников методического объединения/ПЦК/ЦК</w:t>
            </w:r>
          </w:p>
        </w:tc>
      </w:tr>
      <w:tr>
        <w:trPr>
          <w:trHeight w:val="2266" w:hRule="exact"/>
        </w:trPr>
        <w:tc>
          <w:tcPr>
            <w:tcW w:w="202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год</w:t>
            </w:r>
          </w:p>
        </w:tc>
        <w:tc>
          <w:tcPr>
            <w:tcW w:w="377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Наличие анализа, содержащего характеристику конкретных показателей, плановых значений и динамику изменений значений показателей профессиональных дефицитов</w:t>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sz w:val="28"/>
                <w:szCs w:val="28"/>
              </w:rPr>
              <w:t>Наличие дорожной карты работы по снижению уровня и ликвидации профессиональных дефицитов педагогических работников методического объединения/ПЦК/ЦК</w:t>
            </w:r>
          </w:p>
        </w:tc>
      </w:tr>
      <w:tr>
        <w:trPr>
          <w:trHeight w:val="288" w:hRule="exact"/>
        </w:trPr>
        <w:tc>
          <w:tcPr>
            <w:tcW w:w="2025"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3776"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83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2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7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3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2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7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3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Normal"/>
        <w:widowControl w:val="false"/>
        <w:spacing w:lineRule="auto" w:line="240" w:before="0" w:after="0"/>
        <w:ind w:left="4637"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numPr>
          <w:ilvl w:val="0"/>
          <w:numId w:val="31"/>
        </w:numPr>
        <w:tabs>
          <w:tab w:val="clear" w:pos="708"/>
          <w:tab w:val="left" w:pos="709" w:leader="none"/>
        </w:tabs>
        <w:spacing w:lineRule="auto" w:line="240" w:before="0" w:after="0"/>
        <w:ind w:left="0" w:firstLine="284"/>
        <w:jc w:val="center"/>
        <w:rPr>
          <w:rFonts w:ascii="Times New Roman" w:hAnsi="Times New Roman" w:eastAsia="Times New Roman" w:cs="Times New Roman"/>
          <w:sz w:val="28"/>
          <w:szCs w:val="28"/>
        </w:rPr>
      </w:pPr>
      <w:r>
        <w:rPr>
          <w:rFonts w:eastAsia="Times New Roman" w:cs="Times New Roman" w:ascii="Times New Roman" w:hAnsi="Times New Roman"/>
          <w:b/>
          <w:bCs/>
          <w:sz w:val="28"/>
          <w:szCs w:val="28"/>
        </w:rPr>
        <w:t>Методическая поддержка педагогических работников образовательной организации при подготовке к участию в профессиональных конкурсах</w:t>
      </w:r>
    </w:p>
    <w:tbl>
      <w:tblPr>
        <w:tblW w:w="5000" w:type="pct"/>
        <w:jc w:val="center"/>
        <w:tblInd w:w="0" w:type="dxa"/>
        <w:tblLayout w:type="fixed"/>
        <w:tblCellMar>
          <w:top w:w="0" w:type="dxa"/>
          <w:left w:w="10" w:type="dxa"/>
          <w:bottom w:w="0" w:type="dxa"/>
          <w:right w:w="10" w:type="dxa"/>
        </w:tblCellMar>
      </w:tblPr>
      <w:tblGrid>
        <w:gridCol w:w="2038"/>
        <w:gridCol w:w="3659"/>
        <w:gridCol w:w="3940"/>
      </w:tblGrid>
      <w:tr>
        <w:trPr>
          <w:trHeight w:val="1001"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Normal"/>
              <w:numPr>
                <w:ilvl w:val="1"/>
                <w:numId w:val="31"/>
              </w:numPr>
              <w:tabs>
                <w:tab w:val="clear" w:pos="708"/>
                <w:tab w:val="left" w:pos="825" w:leader="none"/>
              </w:tabs>
              <w:spacing w:lineRule="auto" w:line="240" w:before="0" w:after="0"/>
              <w:ind w:left="0" w:firstLine="269"/>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8"/>
                <w:lang w:eastAsia="ru-RU"/>
              </w:rPr>
              <w:t xml:space="preserve">Методическое сопровождение педагогических работников методического объединения/ПЦК/ЦК в конкурсах профессионального мастерства (за 3 года) (по наивысшему баллу) </w:t>
            </w:r>
          </w:p>
        </w:tc>
      </w:tr>
      <w:tr>
        <w:trPr>
          <w:trHeight w:val="1993" w:hRule="exact"/>
        </w:trPr>
        <w:tc>
          <w:tcPr>
            <w:tcW w:w="2038" w:type="dxa"/>
            <w:tcBorders>
              <w:top w:val="single" w:sz="4" w:space="0" w:color="000000"/>
              <w:lef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Учебный год</w:t>
            </w:r>
          </w:p>
        </w:tc>
        <w:tc>
          <w:tcPr>
            <w:tcW w:w="3659" w:type="dxa"/>
            <w:tcBorders>
              <w:top w:val="single" w:sz="4" w:space="0" w:color="000000"/>
              <w:left w:val="single" w:sz="4"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bCs/>
                <w:sz w:val="28"/>
                <w:szCs w:val="28"/>
              </w:rPr>
              <w:t>Наличие планов индивидуального сопровождения педагогических работников – участников конкурсного движения</w:t>
            </w:r>
          </w:p>
        </w:tc>
        <w:tc>
          <w:tcPr>
            <w:tcW w:w="3940" w:type="dxa"/>
            <w:tcBorders>
              <w:top w:val="single" w:sz="4" w:space="0" w:color="000000"/>
              <w:left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 xml:space="preserve">Наличие цифровой базы конкурсного движения в Российской Федерации </w:t>
            </w:r>
          </w:p>
        </w:tc>
      </w:tr>
      <w:tr>
        <w:trPr>
          <w:trHeight w:val="292" w:hRule="exact"/>
        </w:trPr>
        <w:tc>
          <w:tcPr>
            <w:tcW w:w="203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r>
          </w:p>
        </w:tc>
        <w:tc>
          <w:tcPr>
            <w:tcW w:w="365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0"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203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5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0"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2038"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5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0"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91" w:hRule="exact"/>
        </w:trPr>
        <w:tc>
          <w:tcPr>
            <w:tcW w:w="9637" w:type="dxa"/>
            <w:gridSpan w:val="3"/>
            <w:tcBorders>
              <w:top w:val="single" w:sz="4" w:space="0" w:color="000000"/>
              <w:left w:val="single" w:sz="4" w:space="0" w:color="000000"/>
              <w:right w:val="single" w:sz="4" w:space="0" w:color="000000"/>
            </w:tcBorders>
          </w:tcPr>
          <w:p>
            <w:pPr>
              <w:pStyle w:val="Normal"/>
              <w:numPr>
                <w:ilvl w:val="1"/>
                <w:numId w:val="31"/>
              </w:numPr>
              <w:tabs>
                <w:tab w:val="clear" w:pos="708"/>
                <w:tab w:val="left" w:pos="808" w:leader="none"/>
              </w:tabs>
              <w:spacing w:lineRule="auto" w:line="240" w:before="0" w:after="0"/>
              <w:ind w:left="0" w:firstLine="269"/>
              <w:contextualSpacing/>
              <w:jc w:val="center"/>
              <w:rPr/>
            </w:pPr>
            <w:r>
              <w:rPr>
                <w:rFonts w:eastAsia="Times New Roman" w:cs="Times New Roman" w:ascii="Times New Roman" w:hAnsi="Times New Roman"/>
                <w:bCs/>
                <w:sz w:val="28"/>
                <w:szCs w:val="28"/>
                <w:lang w:eastAsia="ru-RU"/>
              </w:rPr>
              <w:t>Результативность участия педагогических работников методического объединения/ПЦК/ЦК в конкурсах профессионального мастерства (за 3 года)</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Cs/>
                <w:sz w:val="28"/>
                <w:szCs w:val="28"/>
              </w:rPr>
              <w:t>(по наивысшему баллу)</w:t>
            </w:r>
          </w:p>
        </w:tc>
      </w:tr>
      <w:tr>
        <w:trPr>
          <w:trHeight w:val="1962" w:hRule="exact"/>
        </w:trPr>
        <w:tc>
          <w:tcPr>
            <w:tcW w:w="2038" w:type="dxa"/>
            <w:tcBorders>
              <w:top w:val="single" w:sz="4" w:space="0" w:color="000000"/>
              <w:lef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Учебный год</w:t>
            </w:r>
          </w:p>
        </w:tc>
        <w:tc>
          <w:tcPr>
            <w:tcW w:w="3659" w:type="dxa"/>
            <w:tcBorders>
              <w:top w:val="single" w:sz="4" w:space="0" w:color="000000"/>
              <w:lef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Уровень</w:t>
            </w:r>
          </w:p>
          <w:p>
            <w:pPr>
              <w:pStyle w:val="Normal"/>
              <w:widowControl w:val="false"/>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(уровень образовательной организации, муниципальный, региональный, всероссийский)</w:t>
            </w:r>
          </w:p>
        </w:tc>
        <w:tc>
          <w:tcPr>
            <w:tcW w:w="3940" w:type="dxa"/>
            <w:tcBorders>
              <w:top w:val="single" w:sz="4" w:space="0" w:color="000000"/>
              <w:left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 xml:space="preserve">Наличие призовых мест по результатам участия педагогических работников методического объединения </w:t>
            </w:r>
          </w:p>
          <w:p>
            <w:pPr>
              <w:pStyle w:val="Normal"/>
              <w:widowControl w:val="false"/>
              <w:spacing w:lineRule="auto" w:line="240" w:before="0" w:after="0"/>
              <w:jc w:val="center"/>
              <w:rPr/>
            </w:pPr>
            <w:r>
              <w:rPr>
                <w:rFonts w:eastAsia="Times New Roman" w:cs="Times New Roman" w:ascii="Times New Roman" w:hAnsi="Times New Roman"/>
                <w:bCs/>
                <w:sz w:val="28"/>
                <w:szCs w:val="28"/>
              </w:rPr>
              <w:t>в конкурсах профессионального мастерства</w:t>
            </w:r>
          </w:p>
        </w:tc>
      </w:tr>
      <w:tr>
        <w:trPr>
          <w:trHeight w:val="310" w:hRule="exact"/>
        </w:trPr>
        <w:tc>
          <w:tcPr>
            <w:tcW w:w="203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r>
          </w:p>
        </w:tc>
        <w:tc>
          <w:tcPr>
            <w:tcW w:w="365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203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5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203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5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1368"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Normal"/>
              <w:numPr>
                <w:ilvl w:val="1"/>
                <w:numId w:val="31"/>
              </w:numPr>
              <w:tabs>
                <w:tab w:val="clear" w:pos="708"/>
                <w:tab w:val="left" w:pos="791" w:leader="none"/>
              </w:tabs>
              <w:spacing w:lineRule="auto" w:line="240" w:before="0" w:after="0"/>
              <w:ind w:left="-15" w:firstLine="284"/>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8"/>
                <w:lang w:eastAsia="ru-RU"/>
              </w:rPr>
              <w:t>Распространение опыта и методических разработок педагогических работников - участников конкурсов профессионального мастерства (за 3 года). Участие в работе жюри конкурсов, олимпиад, предметных комиссий, экспертных групп</w:t>
            </w:r>
          </w:p>
        </w:tc>
      </w:tr>
      <w:tr>
        <w:trPr>
          <w:trHeight w:val="2095" w:hRule="exact"/>
        </w:trPr>
        <w:tc>
          <w:tcPr>
            <w:tcW w:w="2038" w:type="dxa"/>
            <w:tcBorders>
              <w:top w:val="single" w:sz="4" w:space="0" w:color="000000"/>
              <w:lef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Учебный год</w:t>
            </w:r>
          </w:p>
        </w:tc>
        <w:tc>
          <w:tcPr>
            <w:tcW w:w="3659" w:type="dxa"/>
            <w:tcBorders>
              <w:top w:val="single" w:sz="4" w:space="0" w:color="000000"/>
              <w:lef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Уровень</w:t>
            </w:r>
          </w:p>
          <w:p>
            <w:pPr>
              <w:pStyle w:val="Normal"/>
              <w:widowControl w:val="false"/>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(уровень образовательной организации, муниципальный, региональный. всероссийский)</w:t>
            </w:r>
          </w:p>
        </w:tc>
        <w:tc>
          <w:tcPr>
            <w:tcW w:w="3940" w:type="dxa"/>
            <w:tcBorders>
              <w:top w:val="single" w:sz="4" w:space="0" w:color="000000"/>
              <w:left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Результаты участия</w:t>
            </w:r>
          </w:p>
        </w:tc>
      </w:tr>
      <w:tr>
        <w:trPr>
          <w:trHeight w:val="310" w:hRule="exact"/>
        </w:trPr>
        <w:tc>
          <w:tcPr>
            <w:tcW w:w="203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r>
          </w:p>
        </w:tc>
        <w:tc>
          <w:tcPr>
            <w:tcW w:w="365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203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5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2038"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5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Normal"/>
        <w:widowControl w:val="false"/>
        <w:spacing w:lineRule="auto" w:line="240" w:before="0" w:after="0"/>
        <w:ind w:left="4637"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numPr>
          <w:ilvl w:val="0"/>
          <w:numId w:val="31"/>
        </w:numPr>
        <w:tabs>
          <w:tab w:val="clear" w:pos="708"/>
          <w:tab w:val="left" w:pos="709" w:leader="none"/>
        </w:tabs>
        <w:spacing w:lineRule="auto" w:line="240" w:before="0" w:after="0"/>
        <w:ind w:left="0" w:firstLine="284"/>
        <w:contextualSpacing/>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bCs/>
          <w:sz w:val="28"/>
          <w:szCs w:val="28"/>
          <w:lang w:eastAsia="ru-RU"/>
        </w:rPr>
        <w:t>Передача опыта по применению в образовательной организации авторских учебных и (или) учебно-методических разработок</w:t>
      </w:r>
    </w:p>
    <w:p>
      <w:pPr>
        <w:pStyle w:val="Normal"/>
        <w:tabs>
          <w:tab w:val="clear" w:pos="708"/>
          <w:tab w:val="left" w:pos="709" w:leader="none"/>
        </w:tabs>
        <w:spacing w:lineRule="auto" w:line="240" w:before="0" w:after="0"/>
        <w:ind w:left="284" w:hanging="0"/>
        <w:contextualSpacing/>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W w:w="5000" w:type="pct"/>
        <w:jc w:val="center"/>
        <w:tblInd w:w="0" w:type="dxa"/>
        <w:tblLayout w:type="fixed"/>
        <w:tblCellMar>
          <w:top w:w="0" w:type="dxa"/>
          <w:left w:w="10" w:type="dxa"/>
          <w:bottom w:w="0" w:type="dxa"/>
          <w:right w:w="10" w:type="dxa"/>
        </w:tblCellMar>
      </w:tblPr>
      <w:tblGrid>
        <w:gridCol w:w="1312"/>
        <w:gridCol w:w="726"/>
        <w:gridCol w:w="1850"/>
        <w:gridCol w:w="1805"/>
        <w:gridCol w:w="589"/>
        <w:gridCol w:w="3355"/>
      </w:tblGrid>
      <w:tr>
        <w:trPr>
          <w:trHeight w:val="660" w:hRule="exact"/>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numPr>
                <w:ilvl w:val="1"/>
                <w:numId w:val="31"/>
              </w:numPr>
              <w:tabs>
                <w:tab w:val="clear" w:pos="708"/>
                <w:tab w:val="left" w:pos="825" w:leader="none"/>
              </w:tabs>
              <w:spacing w:lineRule="auto" w:line="240" w:before="0" w:after="0"/>
              <w:ind w:left="0" w:firstLine="269"/>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8"/>
                <w:lang w:eastAsia="ru-RU"/>
              </w:rPr>
              <w:t>Внедрение авторских учебных и (или) учебно- методических разработок МО, ПЦК, ЦК</w:t>
            </w:r>
          </w:p>
        </w:tc>
      </w:tr>
      <w:tr>
        <w:trPr>
          <w:trHeight w:val="2619" w:hRule="exact"/>
        </w:trPr>
        <w:tc>
          <w:tcPr>
            <w:tcW w:w="2038" w:type="dxa"/>
            <w:gridSpan w:val="2"/>
            <w:tcBorders>
              <w:top w:val="single" w:sz="4" w:space="0" w:color="000000"/>
              <w:lef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Учебный год</w:t>
            </w:r>
          </w:p>
        </w:tc>
        <w:tc>
          <w:tcPr>
            <w:tcW w:w="3655" w:type="dxa"/>
            <w:gridSpan w:val="2"/>
            <w:tcBorders>
              <w:top w:val="single" w:sz="4" w:space="0" w:color="000000"/>
              <w:lef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 xml:space="preserve">Наличие образовательных организаций, иных организаций </w:t>
            </w:r>
          </w:p>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 xml:space="preserve">и учреждений, использующих разработки методического объединения </w:t>
            </w:r>
          </w:p>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в образовательной деятельности</w:t>
            </w:r>
          </w:p>
        </w:tc>
        <w:tc>
          <w:tcPr>
            <w:tcW w:w="3944" w:type="dxa"/>
            <w:gridSpan w:val="2"/>
            <w:tcBorders>
              <w:top w:val="single" w:sz="4" w:space="0" w:color="000000"/>
              <w:left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bCs/>
                <w:sz w:val="28"/>
                <w:szCs w:val="28"/>
              </w:rPr>
              <w:t xml:space="preserve">Наличие экспертных заключений образовательных организаций, иных организаций </w:t>
            </w:r>
          </w:p>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 xml:space="preserve">и учреждений, использующих разработки методического объединения </w:t>
            </w:r>
          </w:p>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в образовательной деятельности</w:t>
            </w:r>
          </w:p>
        </w:tc>
      </w:tr>
      <w:tr>
        <w:trPr>
          <w:trHeight w:val="292" w:hRule="exact"/>
        </w:trPr>
        <w:tc>
          <w:tcPr>
            <w:tcW w:w="2038"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r>
          </w:p>
        </w:tc>
        <w:tc>
          <w:tcPr>
            <w:tcW w:w="3655"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4"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2038"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55"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4"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2038"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55"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4"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683" w:hRule="exact"/>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numPr>
                <w:ilvl w:val="1"/>
                <w:numId w:val="31"/>
              </w:numPr>
              <w:tabs>
                <w:tab w:val="clear" w:pos="708"/>
                <w:tab w:val="left" w:pos="774" w:leader="none"/>
              </w:tabs>
              <w:spacing w:lineRule="auto" w:line="240" w:before="0" w:after="0"/>
              <w:ind w:left="0" w:firstLine="269"/>
              <w:contextualSpacing/>
              <w:jc w:val="center"/>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Участие в работе региональных/федеральных инновационных </w:t>
            </w:r>
          </w:p>
          <w:p>
            <w:pPr>
              <w:pStyle w:val="Normal"/>
              <w:spacing w:lineRule="auto" w:line="240" w:before="0" w:after="0"/>
              <w:jc w:val="center"/>
              <w:rPr/>
            </w:pPr>
            <w:r>
              <w:rPr>
                <w:rFonts w:cs="Times New Roman" w:ascii="Times New Roman" w:hAnsi="Times New Roman"/>
                <w:bCs/>
                <w:sz w:val="28"/>
                <w:szCs w:val="28"/>
              </w:rPr>
              <w:t>площадок в сфере образования</w:t>
            </w:r>
          </w:p>
        </w:tc>
      </w:tr>
      <w:tr>
        <w:trPr>
          <w:trHeight w:val="1634" w:hRule="exact"/>
        </w:trPr>
        <w:tc>
          <w:tcPr>
            <w:tcW w:w="2038" w:type="dxa"/>
            <w:gridSpan w:val="2"/>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Учебный год</w:t>
            </w:r>
          </w:p>
        </w:tc>
        <w:tc>
          <w:tcPr>
            <w:tcW w:w="3655" w:type="dxa"/>
            <w:gridSpan w:val="2"/>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 xml:space="preserve">Результативность опытно- экспериментальной </w:t>
            </w:r>
          </w:p>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и инновационной деятельности</w:t>
            </w:r>
          </w:p>
        </w:tc>
        <w:tc>
          <w:tcPr>
            <w:tcW w:w="39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 xml:space="preserve">Наличие необходимой документации, сопровождающей работу экспериментальной </w:t>
            </w:r>
          </w:p>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или инновационной площадки</w:t>
            </w:r>
          </w:p>
        </w:tc>
      </w:tr>
      <w:tr>
        <w:trPr>
          <w:trHeight w:val="292" w:hRule="exact"/>
        </w:trPr>
        <w:tc>
          <w:tcPr>
            <w:tcW w:w="2038"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r>
          </w:p>
        </w:tc>
        <w:tc>
          <w:tcPr>
            <w:tcW w:w="3655"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4"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2038"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55"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4"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2038"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55"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4"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694" w:hRule="exact"/>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numPr>
                <w:ilvl w:val="1"/>
                <w:numId w:val="31"/>
              </w:numPr>
              <w:tabs>
                <w:tab w:val="clear" w:pos="708"/>
                <w:tab w:val="left" w:pos="808" w:leader="none"/>
              </w:tabs>
              <w:spacing w:lineRule="auto" w:line="240" w:before="0" w:after="0"/>
              <w:ind w:left="0" w:firstLine="269"/>
              <w:contextualSpacing/>
              <w:jc w:val="both"/>
              <w:rPr/>
            </w:pPr>
            <w:r>
              <w:rPr>
                <w:rFonts w:eastAsia="Times New Roman" w:cs="Times New Roman" w:ascii="Times New Roman" w:hAnsi="Times New Roman"/>
                <w:sz w:val="28"/>
                <w:szCs w:val="28"/>
                <w:lang w:eastAsia="ru-RU"/>
              </w:rPr>
              <w:t>Распространение авторских подходов и методических разработок в области методической деятельности в образовательной организации</w:t>
            </w:r>
          </w:p>
        </w:tc>
      </w:tr>
      <w:tr>
        <w:trPr>
          <w:trHeight w:val="4590" w:hRule="exact"/>
        </w:trPr>
        <w:tc>
          <w:tcPr>
            <w:tcW w:w="1312"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Cs/>
                <w:sz w:val="28"/>
                <w:szCs w:val="28"/>
              </w:rPr>
              <w:t>Учебный год</w:t>
            </w:r>
          </w:p>
        </w:tc>
        <w:tc>
          <w:tcPr>
            <w:tcW w:w="2576" w:type="dxa"/>
            <w:gridSpan w:val="2"/>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Обобщение актуального педагогического опыта методической деятельности</w:t>
            </w:r>
          </w:p>
        </w:tc>
        <w:tc>
          <w:tcPr>
            <w:tcW w:w="2394" w:type="dxa"/>
            <w:gridSpan w:val="2"/>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Выступления</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на научных</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и (или) методических мероприятиях</w:t>
            </w:r>
          </w:p>
          <w:p>
            <w:pPr>
              <w:pStyle w:val="Normal"/>
              <w:spacing w:lineRule="auto" w:line="240" w:before="0" w:after="0"/>
              <w:jc w:val="center"/>
              <w:rPr/>
            </w:pPr>
            <w:r>
              <w:rPr>
                <w:rFonts w:cs="Times New Roman" w:ascii="Times New Roman" w:hAnsi="Times New Roman"/>
                <w:sz w:val="28"/>
                <w:szCs w:val="28"/>
              </w:rPr>
              <w:t>по представлению опыта методической деятельности в образовательной организации</w:t>
            </w:r>
          </w:p>
        </w:tc>
        <w:tc>
          <w:tcPr>
            <w:tcW w:w="335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Наличие</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в иформационно-телекоммуникационной сети Интернет личного сайта, блога, в том числе</w:t>
            </w:r>
          </w:p>
          <w:p>
            <w:pPr>
              <w:pStyle w:val="Normal"/>
              <w:spacing w:lineRule="auto" w:line="240" w:before="0" w:after="0"/>
              <w:jc w:val="center"/>
              <w:rPr/>
            </w:pPr>
            <w:r>
              <w:rPr>
                <w:rFonts w:cs="Times New Roman" w:ascii="Times New Roman" w:hAnsi="Times New Roman"/>
                <w:sz w:val="28"/>
                <w:szCs w:val="28"/>
              </w:rPr>
              <w:t>в социальной сети, на официальных информационных ресурсах образовательной организации, отражающих опыт методической деятельности в образовательной организации</w:t>
            </w:r>
          </w:p>
        </w:tc>
      </w:tr>
      <w:tr>
        <w:trPr>
          <w:trHeight w:val="292" w:hRule="exact"/>
        </w:trPr>
        <w:tc>
          <w:tcPr>
            <w:tcW w:w="1312"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576"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39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5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312"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576"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39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5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1312"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576"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394"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35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Normal"/>
        <w:widowControl w:val="false"/>
        <w:spacing w:lineRule="auto" w:line="240" w:before="0" w:after="0"/>
        <w:ind w:left="4637"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numPr>
          <w:ilvl w:val="0"/>
          <w:numId w:val="31"/>
        </w:numPr>
        <w:tabs>
          <w:tab w:val="clear" w:pos="708"/>
          <w:tab w:val="left" w:pos="709" w:leader="none"/>
        </w:tabs>
        <w:spacing w:lineRule="auto" w:line="240" w:before="0" w:after="0"/>
        <w:ind w:left="0" w:firstLine="284"/>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Показатели профессионального самосовершенствования</w:t>
      </w:r>
    </w:p>
    <w:p>
      <w:pPr>
        <w:pStyle w:val="Normal"/>
        <w:tabs>
          <w:tab w:val="clear" w:pos="708"/>
          <w:tab w:val="left" w:pos="709" w:leader="none"/>
        </w:tabs>
        <w:spacing w:lineRule="auto" w:line="240" w:before="0" w:after="0"/>
        <w:ind w:left="284" w:hanging="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4950" w:type="pct"/>
        <w:jc w:val="center"/>
        <w:tblInd w:w="0" w:type="dxa"/>
        <w:tblLayout w:type="fixed"/>
        <w:tblCellMar>
          <w:top w:w="0" w:type="dxa"/>
          <w:left w:w="10" w:type="dxa"/>
          <w:bottom w:w="0" w:type="dxa"/>
          <w:right w:w="10" w:type="dxa"/>
        </w:tblCellMar>
      </w:tblPr>
      <w:tblGrid>
        <w:gridCol w:w="2023"/>
        <w:gridCol w:w="4051"/>
        <w:gridCol w:w="3466"/>
      </w:tblGrid>
      <w:tr>
        <w:trPr>
          <w:trHeight w:val="634" w:hRule="exact"/>
        </w:trPr>
        <w:tc>
          <w:tcPr>
            <w:tcW w:w="954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1"/>
                <w:numId w:val="31"/>
              </w:numPr>
              <w:tabs>
                <w:tab w:val="clear" w:pos="708"/>
                <w:tab w:val="left" w:pos="808" w:leader="none"/>
              </w:tabs>
              <w:spacing w:lineRule="auto" w:line="240" w:before="0" w:after="0"/>
              <w:ind w:left="-15" w:firstLine="284"/>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Результаты личного обучения педагога по дополнительным профессиональным программам повышения квалификации</w:t>
            </w:r>
          </w:p>
        </w:tc>
      </w:tr>
      <w:tr>
        <w:trPr>
          <w:trHeight w:val="1309" w:hRule="exact"/>
        </w:trPr>
        <w:tc>
          <w:tcPr>
            <w:tcW w:w="2023"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год</w:t>
            </w:r>
          </w:p>
        </w:tc>
        <w:tc>
          <w:tcPr>
            <w:tcW w:w="4051" w:type="dxa"/>
            <w:tcBorders>
              <w:top w:val="single" w:sz="4" w:space="0" w:color="000000"/>
              <w:left w:val="single" w:sz="4" w:space="0" w:color="000000"/>
              <w:bottom w:val="single" w:sz="4" w:space="0" w:color="000000"/>
            </w:tcBorders>
            <w:vAlign w:val="bottom"/>
          </w:tcPr>
          <w:p>
            <w:pPr>
              <w:pStyle w:val="Normal"/>
              <w:widowControl w:val="false"/>
              <w:spacing w:lineRule="auto" w:line="240" w:before="0" w:after="0"/>
              <w:jc w:val="center"/>
              <w:rPr/>
            </w:pPr>
            <w:r>
              <w:rPr>
                <w:rFonts w:eastAsia="Times New Roman" w:cs="Times New Roman" w:ascii="Times New Roman" w:hAnsi="Times New Roman"/>
                <w:sz w:val="28"/>
                <w:szCs w:val="28"/>
              </w:rPr>
              <w:t>Образовательная организация, наименование дополнительной профессиональной программы, количество часов</w:t>
            </w:r>
          </w:p>
        </w:tc>
        <w:tc>
          <w:tcPr>
            <w:tcW w:w="346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Документ (наименование, №, дата выдачи)</w:t>
            </w:r>
          </w:p>
        </w:tc>
      </w:tr>
      <w:tr>
        <w:trPr>
          <w:trHeight w:val="292" w:hRule="exact"/>
        </w:trPr>
        <w:tc>
          <w:tcPr>
            <w:tcW w:w="202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405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6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2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05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6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2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05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6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80" w:hRule="exact"/>
        </w:trPr>
        <w:tc>
          <w:tcPr>
            <w:tcW w:w="954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1"/>
                <w:numId w:val="31"/>
              </w:numPr>
              <w:tabs>
                <w:tab w:val="clear" w:pos="708"/>
                <w:tab w:val="left" w:pos="842" w:leader="none"/>
              </w:tabs>
              <w:spacing w:lineRule="auto" w:line="240" w:before="0" w:after="0"/>
              <w:ind w:left="-15" w:firstLine="284"/>
              <w:jc w:val="center"/>
              <w:rPr/>
            </w:pPr>
            <w:r>
              <w:rPr>
                <w:rFonts w:eastAsia="Times New Roman" w:cs="Times New Roman" w:ascii="Times New Roman" w:hAnsi="Times New Roman"/>
                <w:sz w:val="28"/>
                <w:szCs w:val="28"/>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r>
      <w:tr>
        <w:trPr>
          <w:trHeight w:val="1005" w:hRule="exact"/>
        </w:trPr>
        <w:tc>
          <w:tcPr>
            <w:tcW w:w="2023" w:type="dxa"/>
            <w:tcBorders>
              <w:top w:val="single" w:sz="4" w:space="0" w:color="000000"/>
              <w:lef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год</w:t>
            </w:r>
          </w:p>
        </w:tc>
        <w:tc>
          <w:tcPr>
            <w:tcW w:w="4051" w:type="dxa"/>
            <w:tcBorders>
              <w:top w:val="single" w:sz="4" w:space="0" w:color="000000"/>
              <w:lef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Мероприятия неформального образования (семинары, вебинары, онлайн курсы и т.п.)</w:t>
            </w:r>
          </w:p>
        </w:tc>
        <w:tc>
          <w:tcPr>
            <w:tcW w:w="3466" w:type="dxa"/>
            <w:tcBorders>
              <w:top w:val="single" w:sz="4" w:space="0" w:color="000000"/>
              <w:left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Документ по итогам участия (сертификат)</w:t>
            </w:r>
          </w:p>
        </w:tc>
      </w:tr>
      <w:tr>
        <w:trPr>
          <w:trHeight w:val="288" w:hRule="exact"/>
        </w:trPr>
        <w:tc>
          <w:tcPr>
            <w:tcW w:w="2023" w:type="dxa"/>
            <w:tcBorders>
              <w:top w:val="single" w:sz="4" w:space="0" w:color="000000"/>
              <w:left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405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66"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23"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05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66"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23"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05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66"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78" w:hRule="exact"/>
        </w:trPr>
        <w:tc>
          <w:tcPr>
            <w:tcW w:w="954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1"/>
                <w:numId w:val="31"/>
              </w:numPr>
              <w:tabs>
                <w:tab w:val="clear" w:pos="708"/>
                <w:tab w:val="left" w:pos="791" w:leader="none"/>
              </w:tabs>
              <w:spacing w:lineRule="auto" w:line="240" w:before="0" w:after="0"/>
              <w:ind w:left="0" w:firstLine="269"/>
              <w:jc w:val="center"/>
              <w:rPr/>
            </w:pPr>
            <w:r>
              <w:rPr>
                <w:rFonts w:eastAsia="Times New Roman" w:cs="Times New Roman" w:ascii="Times New Roman" w:hAnsi="Times New Roman"/>
                <w:sz w:val="28"/>
                <w:szCs w:val="28"/>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r>
      <w:tr>
        <w:trPr>
          <w:trHeight w:val="661" w:hRule="exact"/>
        </w:trPr>
        <w:tc>
          <w:tcPr>
            <w:tcW w:w="2023"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Учебный год</w:t>
            </w:r>
          </w:p>
        </w:tc>
        <w:tc>
          <w:tcPr>
            <w:tcW w:w="4051"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Название образовательной организации</w:t>
            </w:r>
          </w:p>
        </w:tc>
        <w:tc>
          <w:tcPr>
            <w:tcW w:w="34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Подтверждающие документы</w:t>
            </w:r>
          </w:p>
        </w:tc>
      </w:tr>
      <w:tr>
        <w:trPr>
          <w:trHeight w:val="289" w:hRule="exact"/>
        </w:trPr>
        <w:tc>
          <w:tcPr>
            <w:tcW w:w="202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05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6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9" w:hRule="exact"/>
        </w:trPr>
        <w:tc>
          <w:tcPr>
            <w:tcW w:w="202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05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6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9" w:hRule="exact"/>
        </w:trPr>
        <w:tc>
          <w:tcPr>
            <w:tcW w:w="202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05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6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9" w:hRule="exact"/>
        </w:trPr>
        <w:tc>
          <w:tcPr>
            <w:tcW w:w="9540" w:type="dxa"/>
            <w:gridSpan w:val="3"/>
            <w:tcBorders>
              <w:top w:val="single" w:sz="4" w:space="0" w:color="000000"/>
              <w:left w:val="single" w:sz="4" w:space="0" w:color="000000"/>
              <w:bottom w:val="single" w:sz="4" w:space="0" w:color="000000"/>
              <w:right w:val="single" w:sz="4" w:space="0" w:color="000000"/>
            </w:tcBorders>
          </w:tcPr>
          <w:p>
            <w:pPr>
              <w:pStyle w:val="Normal"/>
              <w:numPr>
                <w:ilvl w:val="1"/>
                <w:numId w:val="31"/>
              </w:numPr>
              <w:tabs>
                <w:tab w:val="clear" w:pos="708"/>
                <w:tab w:val="left" w:pos="836" w:leader="none"/>
              </w:tabs>
              <w:spacing w:lineRule="auto" w:line="240" w:before="0" w:after="0"/>
              <w:ind w:left="0" w:firstLine="269"/>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Другие формы (если имеется)</w:t>
            </w:r>
          </w:p>
        </w:tc>
      </w:tr>
      <w:tr>
        <w:trPr>
          <w:trHeight w:val="289" w:hRule="exact"/>
        </w:trPr>
        <w:tc>
          <w:tcPr>
            <w:tcW w:w="2023"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Учебный год</w:t>
            </w:r>
          </w:p>
        </w:tc>
        <w:tc>
          <w:tcPr>
            <w:tcW w:w="4051" w:type="dxa"/>
            <w:tcBorders>
              <w:top w:val="single" w:sz="4" w:space="0" w:color="000000"/>
              <w:left w:val="single" w:sz="4" w:space="0" w:color="000000"/>
              <w:bottom w:val="single" w:sz="4" w:space="0" w:color="000000"/>
            </w:tcBorders>
          </w:tcPr>
          <w:p>
            <w:pPr>
              <w:pStyle w:val="Normal"/>
              <w:spacing w:lineRule="auto" w:line="240" w:before="0" w:after="0"/>
              <w:jc w:val="center"/>
              <w:rPr/>
            </w:pPr>
            <w:r>
              <w:rPr>
                <w:rFonts w:cs="Times New Roman" w:ascii="Times New Roman" w:hAnsi="Times New Roman"/>
                <w:sz w:val="28"/>
                <w:szCs w:val="28"/>
              </w:rPr>
              <w:t>Дополнительная информация</w:t>
            </w:r>
          </w:p>
        </w:tc>
        <w:tc>
          <w:tcPr>
            <w:tcW w:w="34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Результаты</w:t>
            </w:r>
          </w:p>
        </w:tc>
      </w:tr>
      <w:tr>
        <w:trPr>
          <w:trHeight w:val="289" w:hRule="exact"/>
        </w:trPr>
        <w:tc>
          <w:tcPr>
            <w:tcW w:w="202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05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6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9" w:hRule="exact"/>
        </w:trPr>
        <w:tc>
          <w:tcPr>
            <w:tcW w:w="202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05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6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9" w:hRule="exact"/>
        </w:trPr>
        <w:tc>
          <w:tcPr>
            <w:tcW w:w="2023"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05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46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Normal"/>
        <w:widowControl w:val="false"/>
        <w:spacing w:lineRule="auto" w:line="240" w:before="0" w:after="0"/>
        <w:ind w:left="284" w:hanging="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widowControl w:val="false"/>
        <w:numPr>
          <w:ilvl w:val="0"/>
          <w:numId w:val="31"/>
        </w:numPr>
        <w:spacing w:lineRule="auto" w:line="240" w:before="0" w:after="0"/>
        <w:ind w:left="0" w:firstLine="284"/>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Описание дополнительных направлений деятельности и результатов (только по желанию работника, если имеются).</w:t>
      </w:r>
    </w:p>
    <w:p>
      <w:pPr>
        <w:pStyle w:val="Normal"/>
        <w:widowControl w:val="false"/>
        <w:spacing w:lineRule="auto" w:line="240" w:before="0" w:after="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Подается в свободной форме</w:t>
      </w:r>
    </w:p>
    <w:p>
      <w:pPr>
        <w:pStyle w:val="Normal"/>
        <w:widowControl w:val="false"/>
        <w:spacing w:lineRule="auto" w:line="240" w:before="0" w:after="0"/>
        <w:jc w:val="both"/>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widowControl w:val="false"/>
        <w:spacing w:lineRule="auto" w:line="240" w:before="0" w:after="0"/>
        <w:jc w:val="both"/>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widowControl w:val="false"/>
        <w:spacing w:lineRule="auto" w:line="240" w:before="0" w:after="0"/>
        <w:jc w:val="both"/>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Составил               _______________               _________      _______________</w:t>
      </w:r>
    </w:p>
    <w:p>
      <w:pPr>
        <w:pStyle w:val="Normal"/>
        <w:widowControl w:val="false"/>
        <w:spacing w:lineRule="auto" w:line="240" w:before="0" w:after="0"/>
        <w:ind w:firstLine="567"/>
        <w:jc w:val="both"/>
        <w:rPr/>
      </w:pPr>
      <w:r>
        <w:rPr>
          <w:rFonts w:eastAsia="Times New Roman" w:cs="Times New Roman" w:ascii="Times New Roman" w:hAnsi="Times New Roman"/>
          <w:bCs/>
          <w:sz w:val="24"/>
          <w:szCs w:val="24"/>
        </w:rPr>
        <w:t xml:space="preserve">                           </w:t>
      </w:r>
      <w:r>
        <w:rPr>
          <w:rFonts w:eastAsia="Times New Roman" w:cs="Times New Roman" w:ascii="Times New Roman" w:hAnsi="Times New Roman"/>
          <w:bCs/>
          <w:sz w:val="24"/>
          <w:szCs w:val="24"/>
        </w:rPr>
        <w:t xml:space="preserve">должность работника                      подпись          инициалы, фамилия </w:t>
      </w:r>
    </w:p>
    <w:p>
      <w:pPr>
        <w:pStyle w:val="Normal"/>
        <w:widowControl w:val="false"/>
        <w:spacing w:lineRule="auto" w:line="240" w:before="0" w:after="0"/>
        <w:jc w:val="both"/>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widowControl w:val="false"/>
        <w:spacing w:lineRule="auto" w:line="240" w:before="0" w:after="0"/>
        <w:jc w:val="both"/>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Согласовано   __________________               __________    _______________</w:t>
      </w:r>
    </w:p>
    <w:p>
      <w:pPr>
        <w:pStyle w:val="Normal"/>
        <w:widowControl w:val="false"/>
        <w:spacing w:lineRule="auto" w:line="240" w:before="0" w:after="0"/>
        <w:ind w:firstLine="567"/>
        <w:jc w:val="both"/>
        <w:rPr/>
      </w:pPr>
      <w:r>
        <w:rPr>
          <w:rFonts w:eastAsia="Times New Roman" w:cs="Times New Roman" w:ascii="Times New Roman" w:hAnsi="Times New Roman"/>
          <w:b/>
          <w:bCs/>
          <w:sz w:val="24"/>
          <w:szCs w:val="24"/>
        </w:rPr>
        <w:t xml:space="preserve">                 </w:t>
      </w:r>
      <w:r>
        <w:rPr>
          <w:rFonts w:eastAsia="Times New Roman" w:cs="Times New Roman" w:ascii="Times New Roman" w:hAnsi="Times New Roman"/>
          <w:bCs/>
          <w:sz w:val="24"/>
          <w:szCs w:val="24"/>
        </w:rPr>
        <w:t xml:space="preserve">должность руководителя ОО                   подпись           инициалы, фамилия </w:t>
      </w:r>
    </w:p>
    <w:p>
      <w:pPr>
        <w:pStyle w:val="Normal"/>
        <w:spacing w:lineRule="auto" w:line="240" w:before="0" w:after="0"/>
        <w:ind w:firstLine="708"/>
        <w:rPr>
          <w:rFonts w:ascii="Times New Roman" w:hAnsi="Times New Roman" w:cs="Times New Roman"/>
          <w:sz w:val="28"/>
          <w:szCs w:val="28"/>
        </w:rPr>
      </w:pPr>
      <w:r>
        <w:rPr>
          <w:rFonts w:cs="Times New Roman" w:ascii="Times New Roman" w:hAnsi="Times New Roman"/>
          <w:sz w:val="28"/>
          <w:szCs w:val="28"/>
        </w:rPr>
        <w:t xml:space="preserve">МП </w:t>
      </w:r>
    </w:p>
    <w:p>
      <w:pPr>
        <w:pStyle w:val="Normal"/>
        <w:spacing w:lineRule="auto" w:line="240" w:before="0" w:after="0"/>
        <w:contextualSpacing/>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Примерный перечень материалов, </w:t>
      </w:r>
    </w:p>
    <w:p>
      <w:pPr>
        <w:pStyle w:val="Normal"/>
        <w:spacing w:lineRule="auto" w:line="240" w:before="0" w:after="0"/>
        <w:contextualSpacing/>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подтверждающих результаты профессиональной деятельности педагогического работника (для должности ПЕДАГОГ-МЕТОДИСТ)</w:t>
      </w:r>
    </w:p>
    <w:tbl>
      <w:tblPr>
        <w:tblW w:w="5000" w:type="pct"/>
        <w:jc w:val="left"/>
        <w:tblInd w:w="-113" w:type="dxa"/>
        <w:tblLayout w:type="fixed"/>
        <w:tblCellMar>
          <w:top w:w="0" w:type="dxa"/>
          <w:left w:w="108" w:type="dxa"/>
          <w:bottom w:w="0" w:type="dxa"/>
          <w:right w:w="108" w:type="dxa"/>
        </w:tblCellMar>
      </w:tblPr>
      <w:tblGrid>
        <w:gridCol w:w="5550"/>
        <w:gridCol w:w="4087"/>
      </w:tblGrid>
      <w:tr>
        <w:trPr>
          <w:trHeight w:val="688" w:hRule="atLeast"/>
        </w:trPr>
        <w:tc>
          <w:tcPr>
            <w:tcW w:w="555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Показатели профессиональной деятельности работника.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Примерные параметры оценивания</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Подтверждающие материалы</w:t>
            </w:r>
          </w:p>
        </w:tc>
      </w:tr>
      <w:tr>
        <w:trPr>
          <w:trHeight w:val="826"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5"/>
              </w:numPr>
              <w:tabs>
                <w:tab w:val="clear" w:pos="708"/>
                <w:tab w:val="left" w:pos="709" w:leader="none"/>
              </w:tabs>
              <w:spacing w:lineRule="auto" w:line="240" w:before="0" w:after="0"/>
              <w:ind w:left="0" w:firstLine="284"/>
              <w:contextualSpacing/>
              <w:jc w:val="center"/>
              <w:rPr/>
            </w:pPr>
            <w:r>
              <w:rPr>
                <w:rFonts w:eastAsia="Times New Roman" w:cs="Times New Roman" w:ascii="Times New Roman" w:hAnsi="Times New Roman"/>
                <w:b/>
                <w:bCs/>
                <w:sz w:val="28"/>
                <w:szCs w:val="28"/>
                <w:lang w:eastAsia="ru-RU"/>
              </w:rPr>
              <w:t>Руководство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p>
        </w:tc>
      </w:tr>
      <w:tr>
        <w:trPr>
          <w:trHeight w:val="645"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15"/>
              </w:numPr>
              <w:tabs>
                <w:tab w:val="clear" w:pos="708"/>
                <w:tab w:val="left" w:pos="818" w:leader="none"/>
              </w:tabs>
              <w:spacing w:lineRule="auto" w:line="240" w:before="0" w:after="0"/>
              <w:ind w:left="0" w:firstLine="2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Руководство методическим объединением/ПЦК/ЦК педагогических работников на уровне образовательной организации</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eastAsia="Times New Roman" w:cs="Times New Roman"/>
                <w:sz w:val="28"/>
                <w:szCs w:val="28"/>
              </w:rPr>
            </w:pPr>
            <w:r>
              <w:rPr>
                <w:rFonts w:cs="Times New Roman" w:ascii="Times New Roman" w:hAnsi="Times New Roman"/>
                <w:sz w:val="28"/>
                <w:szCs w:val="28"/>
              </w:rPr>
              <w:t>Приказы об утверждении состава методического объединения (далее – МО). Справка руководителя о реализации планов МО/предметной цикловой комиссии (далее – ПЦК)/цикловой комиссии (далее – ЦК)</w:t>
            </w:r>
          </w:p>
        </w:tc>
      </w:tr>
      <w:tr>
        <w:trPr>
          <w:trHeight w:val="537"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15"/>
              </w:numPr>
              <w:tabs>
                <w:tab w:val="clear" w:pos="708"/>
                <w:tab w:val="left" w:pos="818" w:leader="none"/>
              </w:tabs>
              <w:spacing w:lineRule="auto" w:line="240" w:before="0" w:after="0"/>
              <w:ind w:left="0" w:firstLine="284"/>
              <w:contextualSpacing/>
              <w:jc w:val="both"/>
              <w:rPr/>
            </w:pPr>
            <w:r>
              <w:rPr>
                <w:rFonts w:eastAsia="Times New Roman" w:cs="Times New Roman" w:ascii="Times New Roman" w:hAnsi="Times New Roman"/>
                <w:sz w:val="28"/>
                <w:szCs w:val="28"/>
                <w:lang w:eastAsia="ru-RU"/>
              </w:rPr>
              <w:t>Представление результатов работы методического объединения (профессиональной ассоциации, секции регионального учебно-методического объединения)</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Аналитическая справка, копии приказов, программ мероприятий </w:t>
              <w:br/>
              <w:t>и образовательных событий, списки участников (листы регистрации)</w:t>
            </w:r>
          </w:p>
        </w:tc>
      </w:tr>
      <w:tr>
        <w:trPr>
          <w:trHeight w:val="537"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15"/>
              </w:numPr>
              <w:tabs>
                <w:tab w:val="clear" w:pos="708"/>
                <w:tab w:val="left" w:pos="818" w:leader="none"/>
              </w:tabs>
              <w:spacing w:lineRule="auto" w:line="240" w:before="0" w:after="0"/>
              <w:ind w:left="0" w:firstLine="284"/>
              <w:contextualSpacing/>
              <w:jc w:val="both"/>
              <w:rPr/>
            </w:pPr>
            <w:r>
              <w:rPr>
                <w:rFonts w:eastAsia="Times New Roman" w:cs="Times New Roman" w:ascii="Times New Roman" w:hAnsi="Times New Roman"/>
                <w:sz w:val="28"/>
                <w:szCs w:val="28"/>
                <w:lang w:eastAsia="ru-RU"/>
              </w:rPr>
              <w:t>Использование цифровых образовательных технологий в процессе методического сопровождения вопросов развития содержания образования</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Аналитическая справка </w:t>
              <w:br/>
              <w:t xml:space="preserve">об использовании ИКТ </w:t>
              <w:br/>
              <w:t xml:space="preserve">в деятельности с указанием перечня используемых ресурсов, скриншоты страниц (сайтов), ссылки на ресурсы </w:t>
              <w:br/>
              <w:t>(в том числе авторские), размещенные в сети Интернет</w:t>
            </w:r>
          </w:p>
        </w:tc>
      </w:tr>
      <w:tr>
        <w:trPr>
          <w:trHeight w:val="823"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5"/>
              </w:numPr>
              <w:tabs>
                <w:tab w:val="clear" w:pos="708"/>
                <w:tab w:val="left" w:pos="709" w:leader="none"/>
              </w:tabs>
              <w:spacing w:lineRule="auto" w:line="240" w:before="0" w:after="0"/>
              <w:ind w:left="0" w:firstLine="284"/>
              <w:contextualSpacing/>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Руководство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ОО</w:t>
            </w:r>
          </w:p>
        </w:tc>
      </w:tr>
      <w:tr>
        <w:trPr>
          <w:trHeight w:val="321"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15"/>
              </w:numPr>
              <w:tabs>
                <w:tab w:val="clear" w:pos="708"/>
                <w:tab w:val="left" w:pos="851" w:leader="none"/>
              </w:tabs>
              <w:spacing w:lineRule="auto" w:line="240" w:before="0" w:after="0"/>
              <w:ind w:left="0" w:firstLine="2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Руководство разработкой/методическое сопровождение комплекса учебно-методических материалов (далее – УММ), комплекта учебно-методических материалов, направленных на реализацию инновационных образовательных программ в ОО</w:t>
            </w:r>
          </w:p>
        </w:tc>
        <w:tc>
          <w:tcPr>
            <w:tcW w:w="4087" w:type="dxa"/>
            <w:tcBorders>
              <w:top w:val="single" w:sz="8" w:space="0" w:color="000000"/>
              <w:left w:val="single" w:sz="8" w:space="0" w:color="000000"/>
              <w:bottom w:val="single" w:sz="4" w:space="0" w:color="000000"/>
              <w:right w:val="single" w:sz="8" w:space="0" w:color="000000"/>
            </w:tcBorders>
          </w:tcPr>
          <w:p>
            <w:pPr>
              <w:pStyle w:val="Normal"/>
              <w:spacing w:lineRule="auto" w:line="240" w:before="0" w:after="0"/>
              <w:jc w:val="both"/>
              <w:rPr>
                <w:rFonts w:ascii="Times New Roman" w:hAnsi="Times New Roman" w:eastAsia="Times New Roman" w:cs="Times New Roman"/>
                <w:sz w:val="28"/>
                <w:szCs w:val="28"/>
              </w:rPr>
            </w:pPr>
            <w:r>
              <w:rPr>
                <w:rFonts w:cs="Times New Roman" w:ascii="Times New Roman" w:hAnsi="Times New Roman"/>
                <w:sz w:val="28"/>
                <w:szCs w:val="28"/>
              </w:rPr>
              <w:t>Справка руководителя, титульный лист. Журнал консультаций (при наличии)</w:t>
            </w:r>
          </w:p>
        </w:tc>
      </w:tr>
      <w:tr>
        <w:trPr>
          <w:trHeight w:val="823"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15"/>
              </w:numPr>
              <w:tabs>
                <w:tab w:val="clear" w:pos="708"/>
                <w:tab w:val="left" w:pos="851" w:leader="none"/>
                <w:tab w:val="left" w:pos="1155" w:leader="none"/>
              </w:tabs>
              <w:spacing w:lineRule="auto" w:line="240" w:before="0" w:after="0"/>
              <w:ind w:left="0" w:firstLine="284"/>
              <w:contextualSpacing/>
              <w:jc w:val="both"/>
              <w:rPr/>
            </w:pPr>
            <w:r>
              <w:rPr>
                <w:rFonts w:eastAsia="Times New Roman" w:cs="Times New Roman" w:ascii="Times New Roman" w:hAnsi="Times New Roman"/>
                <w:sz w:val="28"/>
                <w:szCs w:val="28"/>
                <w:lang w:eastAsia="ru-RU"/>
              </w:rPr>
              <w:t>Разработка и реализация проектов, направленных на методическое сопровождение образовательной организации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Приказы, паспорт проекта, справка руководителя </w:t>
              <w:br/>
              <w:t>о результативности реализации проекта</w:t>
            </w:r>
          </w:p>
        </w:tc>
      </w:tr>
      <w:tr>
        <w:trPr>
          <w:trHeight w:val="823"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15"/>
              </w:numPr>
              <w:tabs>
                <w:tab w:val="clear" w:pos="708"/>
                <w:tab w:val="left" w:pos="851" w:leader="none"/>
              </w:tabs>
              <w:spacing w:lineRule="auto" w:line="240" w:before="0" w:after="0"/>
              <w:ind w:left="0" w:firstLine="2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Профессиональная экспертная деятельность</w:t>
            </w:r>
          </w:p>
        </w:tc>
        <w:tc>
          <w:tcPr>
            <w:tcW w:w="4087" w:type="dxa"/>
            <w:tcBorders>
              <w:left w:val="single" w:sz="8" w:space="0" w:color="000000"/>
              <w:bottom w:val="single" w:sz="8" w:space="0" w:color="000000"/>
              <w:right w:val="single" w:sz="8" w:space="0" w:color="000000"/>
            </w:tcBorders>
          </w:tcPr>
          <w:p>
            <w:pPr>
              <w:pStyle w:val="Normal"/>
              <w:spacing w:lineRule="auto" w:line="240" w:before="0" w:after="0"/>
              <w:jc w:val="both"/>
              <w:rPr/>
            </w:pPr>
            <w:r>
              <w:rPr>
                <w:rFonts w:cs="Times New Roman" w:ascii="Times New Roman" w:hAnsi="Times New Roman"/>
                <w:sz w:val="28"/>
                <w:szCs w:val="28"/>
              </w:rPr>
              <w:t xml:space="preserve">Копии приказов, выписки </w:t>
              <w:br/>
              <w:t>из протоколов заседаний экспертных групп, справка руководителя ОО о работе в предметных комиссиях/МО/ПЦК/ЦК без замечаний в течение 3 лет</w:t>
            </w:r>
          </w:p>
        </w:tc>
      </w:tr>
      <w:tr>
        <w:trPr>
          <w:trHeight w:val="1060"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5"/>
              </w:numPr>
              <w:tabs>
                <w:tab w:val="clear" w:pos="708"/>
                <w:tab w:val="left" w:pos="675" w:leader="none"/>
              </w:tabs>
              <w:spacing w:lineRule="auto" w:line="240" w:before="0" w:after="0"/>
              <w:ind w:left="0" w:firstLine="284"/>
              <w:contextualSpacing/>
              <w:jc w:val="center"/>
              <w:rPr/>
            </w:pPr>
            <w:r>
              <w:rPr>
                <w:rFonts w:eastAsia="Times New Roman" w:cs="Times New Roman" w:ascii="Times New Roman" w:hAnsi="Times New Roman"/>
                <w:b/>
                <w:bCs/>
                <w:sz w:val="28"/>
                <w:szCs w:val="28"/>
                <w:lang w:eastAsia="ru-RU"/>
              </w:rPr>
              <w:t>Участие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tc>
      </w:tr>
      <w:tr>
        <w:trPr>
          <w:trHeight w:val="781"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15"/>
              </w:numPr>
              <w:tabs>
                <w:tab w:val="clear" w:pos="708"/>
                <w:tab w:val="left" w:pos="851" w:leader="none"/>
              </w:tabs>
              <w:spacing w:lineRule="auto" w:line="240" w:before="0" w:after="0"/>
              <w:ind w:left="0" w:firstLine="2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Организация работы по выявлению и анализу профессиональных дефицитов педагогических работников методического объединения/ПЦК/ЦК</w:t>
            </w:r>
          </w:p>
        </w:tc>
        <w:tc>
          <w:tcPr>
            <w:tcW w:w="4087" w:type="dxa"/>
            <w:tcBorders>
              <w:top w:val="single" w:sz="8" w:space="0" w:color="000000"/>
              <w:left w:val="single" w:sz="8" w:space="0" w:color="000000"/>
              <w:bottom w:val="single" w:sz="4" w:space="0" w:color="000000"/>
              <w:right w:val="single" w:sz="8" w:space="0" w:color="000000"/>
            </w:tcBorders>
          </w:tcPr>
          <w:p>
            <w:pPr>
              <w:pStyle w:val="Normal"/>
              <w:spacing w:lineRule="auto" w:line="240" w:before="0" w:after="0"/>
              <w:jc w:val="both"/>
              <w:rPr>
                <w:rFonts w:ascii="Times New Roman" w:hAnsi="Times New Roman" w:eastAsia="Times New Roman" w:cs="Times New Roman"/>
                <w:sz w:val="28"/>
                <w:szCs w:val="28"/>
              </w:rPr>
            </w:pPr>
            <w:r>
              <w:rPr>
                <w:rFonts w:cs="Times New Roman" w:ascii="Times New Roman" w:hAnsi="Times New Roman"/>
                <w:sz w:val="28"/>
                <w:szCs w:val="28"/>
              </w:rPr>
              <w:t xml:space="preserve">Аналитическая справка </w:t>
              <w:br/>
              <w:t>по выявленным профессиональным дефицитам</w:t>
            </w:r>
          </w:p>
        </w:tc>
      </w:tr>
      <w:tr>
        <w:trPr>
          <w:trHeight w:val="972"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15"/>
              </w:numPr>
              <w:tabs>
                <w:tab w:val="clear" w:pos="708"/>
                <w:tab w:val="left" w:pos="851" w:leader="none"/>
              </w:tabs>
              <w:spacing w:lineRule="auto" w:line="240" w:before="0" w:after="0"/>
              <w:ind w:left="0" w:firstLine="284"/>
              <w:contextualSpacing/>
              <w:jc w:val="both"/>
              <w:rPr/>
            </w:pPr>
            <w:r>
              <w:rPr>
                <w:rFonts w:eastAsia="Times New Roman" w:cs="Times New Roman" w:ascii="Times New Roman" w:hAnsi="Times New Roman"/>
                <w:sz w:val="28"/>
                <w:szCs w:val="28"/>
                <w:lang w:eastAsia="ru-RU"/>
              </w:rPr>
              <w:t>Реализация индивидуальных образовательных маршрутов (далее – ИОМ) педагогических работников методического объединения/ПЦК/ЦК</w:t>
            </w:r>
          </w:p>
        </w:tc>
        <w:tc>
          <w:tcPr>
            <w:tcW w:w="4087" w:type="dxa"/>
            <w:tcBorders>
              <w:left w:val="single" w:sz="8" w:space="0" w:color="000000"/>
              <w:bottom w:val="single" w:sz="4" w:space="0" w:color="000000"/>
              <w:right w:val="single" w:sz="8" w:space="0" w:color="000000"/>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Копия приказа о разработке </w:t>
              <w:br/>
              <w:t xml:space="preserve">и реализации индивидуальных образовательных маршрутов, аналитическая справка с указанием разработанных ИОМ </w:t>
              <w:br/>
              <w:t>и динамикой их реализации</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15"/>
              </w:numPr>
              <w:tabs>
                <w:tab w:val="clear" w:pos="708"/>
                <w:tab w:val="left" w:pos="851" w:leader="none"/>
              </w:tabs>
              <w:spacing w:lineRule="auto" w:line="240" w:before="0" w:after="0"/>
              <w:ind w:left="0" w:firstLine="284"/>
              <w:contextualSpacing/>
              <w:jc w:val="both"/>
              <w:rPr/>
            </w:pPr>
            <w:r>
              <w:rPr>
                <w:rFonts w:eastAsia="Times New Roman" w:cs="Times New Roman" w:ascii="Times New Roman" w:hAnsi="Times New Roman"/>
                <w:sz w:val="28"/>
                <w:szCs w:val="28"/>
                <w:lang w:eastAsia="ru-RU"/>
              </w:rPr>
              <w:t>Разработка методических материалов, направленных на устранение имеющихся дефицитов педагогических работников методического объединения, ПЦК, ЦК</w:t>
            </w:r>
          </w:p>
        </w:tc>
        <w:tc>
          <w:tcPr>
            <w:tcW w:w="4087" w:type="dxa"/>
            <w:tcBorders>
              <w:left w:val="single" w:sz="8" w:space="0" w:color="000000"/>
              <w:bottom w:val="single" w:sz="8" w:space="0" w:color="000000"/>
              <w:right w:val="single" w:sz="8" w:space="0" w:color="000000"/>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Аналитическая справка, копия приказа (протокола) об утверждении методических материалов с приложениями</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15"/>
              </w:numPr>
              <w:tabs>
                <w:tab w:val="clear" w:pos="708"/>
                <w:tab w:val="left" w:pos="851" w:leader="none"/>
              </w:tabs>
              <w:spacing w:lineRule="auto" w:line="240" w:before="0" w:after="0"/>
              <w:ind w:left="0" w:firstLine="284"/>
              <w:contextualSpacing/>
              <w:jc w:val="both"/>
              <w:rPr/>
            </w:pPr>
            <w:r>
              <w:rPr>
                <w:rFonts w:eastAsia="Times New Roman" w:cs="Times New Roman" w:ascii="Times New Roman" w:hAnsi="Times New Roman"/>
                <w:sz w:val="28"/>
                <w:szCs w:val="28"/>
                <w:lang w:eastAsia="ru-RU"/>
              </w:rPr>
              <w:t>Организация работы по снижению уровня и ликвидации профессиональных дефицитов педагогических работников методического объединения/ПЦК/ЦК</w:t>
            </w:r>
          </w:p>
        </w:tc>
        <w:tc>
          <w:tcPr>
            <w:tcW w:w="4087" w:type="dxa"/>
            <w:tcBorders>
              <w:top w:val="single" w:sz="4" w:space="0" w:color="000000"/>
              <w:left w:val="single" w:sz="8" w:space="0" w:color="000000"/>
              <w:bottom w:val="single" w:sz="8" w:space="0" w:color="000000"/>
              <w:right w:val="single" w:sz="8" w:space="0" w:color="000000"/>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Аналитическая справка, содержащая выводы </w:t>
              <w:br/>
              <w:t>о снижении уровня и устранении дефицитов</w:t>
            </w:r>
          </w:p>
        </w:tc>
      </w:tr>
      <w:tr>
        <w:trPr>
          <w:trHeight w:val="830"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5"/>
              </w:numPr>
              <w:tabs>
                <w:tab w:val="clear" w:pos="708"/>
                <w:tab w:val="left" w:pos="701" w:leader="none"/>
              </w:tabs>
              <w:spacing w:lineRule="auto" w:line="240" w:before="0" w:after="0"/>
              <w:ind w:left="0" w:firstLine="284"/>
              <w:contextualSpacing/>
              <w:jc w:val="center"/>
              <w:rPr/>
            </w:pPr>
            <w:r>
              <w:rPr>
                <w:rFonts w:eastAsia="Times New Roman" w:cs="Times New Roman" w:ascii="Times New Roman" w:hAnsi="Times New Roman"/>
                <w:b/>
                <w:bCs/>
                <w:sz w:val="28"/>
                <w:szCs w:val="28"/>
                <w:lang w:eastAsia="ru-RU"/>
              </w:rPr>
              <w:t>Методическая поддержка педагогических работников образовательной организации при подготовке к участию в профессиональных конкурсах</w:t>
            </w:r>
          </w:p>
        </w:tc>
      </w:tr>
      <w:tr>
        <w:trPr>
          <w:trHeight w:val="1552"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15"/>
              </w:numPr>
              <w:tabs>
                <w:tab w:val="clear" w:pos="708"/>
                <w:tab w:val="left" w:pos="831" w:leader="none"/>
              </w:tabs>
              <w:spacing w:lineRule="auto" w:line="240" w:before="0" w:after="0"/>
              <w:ind w:left="0" w:firstLine="2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Методическое сопровождение педагогических работников методического объединения/ПЦК/ЦК в конкурсах профессионального мастерства (за 3 года) (по наивысшему баллу)</w:t>
            </w:r>
          </w:p>
        </w:tc>
        <w:tc>
          <w:tcPr>
            <w:tcW w:w="4087" w:type="dxa"/>
            <w:tcBorders>
              <w:top w:val="single" w:sz="8" w:space="0" w:color="000000"/>
              <w:left w:val="single" w:sz="8" w:space="0" w:color="000000"/>
              <w:bottom w:val="single" w:sz="4" w:space="0" w:color="000000"/>
              <w:right w:val="single" w:sz="8" w:space="0" w:color="000000"/>
            </w:tcBorders>
          </w:tcPr>
          <w:p>
            <w:pPr>
              <w:pStyle w:val="Normal"/>
              <w:spacing w:lineRule="auto" w:line="240" w:before="0" w:after="0"/>
              <w:jc w:val="both"/>
              <w:rPr>
                <w:rFonts w:ascii="Times New Roman" w:hAnsi="Times New Roman" w:eastAsia="Times New Roman" w:cs="Times New Roman"/>
                <w:sz w:val="28"/>
                <w:szCs w:val="28"/>
              </w:rPr>
            </w:pPr>
            <w:r>
              <w:rPr>
                <w:rFonts w:cs="Times New Roman" w:ascii="Times New Roman" w:hAnsi="Times New Roman"/>
                <w:sz w:val="28"/>
                <w:szCs w:val="28"/>
              </w:rPr>
              <w:t xml:space="preserve">Копии приказов об участии </w:t>
              <w:br/>
              <w:t>в профессиональных конкурсах, аналитическая справка</w:t>
            </w:r>
          </w:p>
        </w:tc>
      </w:tr>
      <w:tr>
        <w:trPr>
          <w:trHeight w:val="1590"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15"/>
              </w:numPr>
              <w:tabs>
                <w:tab w:val="clear" w:pos="708"/>
                <w:tab w:val="left" w:pos="831" w:leader="none"/>
              </w:tabs>
              <w:spacing w:lineRule="auto" w:line="240" w:before="0" w:after="0"/>
              <w:ind w:left="0" w:firstLine="284"/>
              <w:contextualSpacing/>
              <w:jc w:val="both"/>
              <w:rPr/>
            </w:pPr>
            <w:r>
              <w:rPr>
                <w:rFonts w:eastAsia="Times New Roman" w:cs="Times New Roman" w:ascii="Times New Roman" w:hAnsi="Times New Roman"/>
                <w:sz w:val="28"/>
                <w:szCs w:val="28"/>
                <w:lang w:eastAsia="ru-RU"/>
              </w:rPr>
              <w:t>Результативность участия педагогических работников методического объединения/ПЦК/ЦК в конкурсах профессионального мастерства (за 3 года) (по наивысшему баллу)</w:t>
            </w:r>
          </w:p>
        </w:tc>
        <w:tc>
          <w:tcPr>
            <w:tcW w:w="4087" w:type="dxa"/>
            <w:tcBorders>
              <w:top w:val="single" w:sz="8" w:space="0" w:color="000000"/>
              <w:left w:val="single" w:sz="8" w:space="0" w:color="000000"/>
              <w:bottom w:val="single" w:sz="4" w:space="0" w:color="000000"/>
              <w:right w:val="single" w:sz="8" w:space="0" w:color="000000"/>
            </w:tcBorders>
          </w:tcPr>
          <w:p>
            <w:pPr>
              <w:pStyle w:val="Normal"/>
              <w:spacing w:lineRule="auto" w:line="240" w:before="0" w:after="0"/>
              <w:jc w:val="both"/>
              <w:rPr/>
            </w:pPr>
            <w:r>
              <w:rPr>
                <w:rFonts w:cs="Times New Roman" w:ascii="Times New Roman" w:hAnsi="Times New Roman"/>
                <w:sz w:val="28"/>
                <w:szCs w:val="28"/>
              </w:rPr>
              <w:t>Копии приказов об итогах конкурсов и положений о них, копии дипломов, грамот, сертификатов</w:t>
            </w:r>
          </w:p>
        </w:tc>
      </w:tr>
      <w:tr>
        <w:trPr>
          <w:trHeight w:val="960"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15"/>
              </w:numPr>
              <w:tabs>
                <w:tab w:val="clear" w:pos="708"/>
                <w:tab w:val="left" w:pos="831" w:leader="none"/>
              </w:tabs>
              <w:spacing w:lineRule="auto" w:line="240" w:before="0" w:after="0"/>
              <w:ind w:left="0" w:firstLine="284"/>
              <w:contextualSpacing/>
              <w:jc w:val="both"/>
              <w:rPr/>
            </w:pPr>
            <w:r>
              <w:rPr>
                <w:rFonts w:eastAsia="Times New Roman" w:cs="Times New Roman" w:ascii="Times New Roman" w:hAnsi="Times New Roman"/>
                <w:sz w:val="28"/>
                <w:szCs w:val="28"/>
                <w:lang w:eastAsia="ru-RU"/>
              </w:rPr>
              <w:t>Распространение опыта и методических разработок педагогических работников – участников конкурсов профессионального мастерства (за 3 года)</w:t>
            </w:r>
          </w:p>
        </w:tc>
        <w:tc>
          <w:tcPr>
            <w:tcW w:w="4087" w:type="dxa"/>
            <w:tcBorders>
              <w:top w:val="single" w:sz="8" w:space="0" w:color="000000"/>
              <w:left w:val="single" w:sz="8" w:space="0" w:color="000000"/>
              <w:bottom w:val="single" w:sz="4" w:space="0" w:color="000000"/>
              <w:right w:val="single" w:sz="8" w:space="0" w:color="000000"/>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Копии приказов </w:t>
            </w:r>
          </w:p>
        </w:tc>
      </w:tr>
      <w:tr>
        <w:trPr>
          <w:trHeight w:val="196"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5"/>
              </w:numPr>
              <w:tabs>
                <w:tab w:val="clear" w:pos="708"/>
                <w:tab w:val="left" w:pos="709" w:leader="none"/>
              </w:tabs>
              <w:spacing w:lineRule="auto" w:line="240" w:before="0" w:after="0"/>
              <w:ind w:left="0" w:firstLine="284"/>
              <w:contextualSpacing/>
              <w:jc w:val="center"/>
              <w:rPr/>
            </w:pPr>
            <w:r>
              <w:rPr>
                <w:rFonts w:eastAsia="Times New Roman" w:cs="Times New Roman" w:ascii="Times New Roman" w:hAnsi="Times New Roman"/>
                <w:b/>
                <w:bCs/>
                <w:sz w:val="28"/>
                <w:szCs w:val="28"/>
                <w:lang w:eastAsia="ru-RU"/>
              </w:rPr>
              <w:t>Передача опыта по применению в образовательной организации авторских учебных и (или) учебно-методических разработок</w:t>
            </w:r>
          </w:p>
        </w:tc>
      </w:tr>
      <w:tr>
        <w:trPr>
          <w:trHeight w:val="499"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15"/>
              </w:numPr>
              <w:tabs>
                <w:tab w:val="clear" w:pos="708"/>
                <w:tab w:val="left" w:pos="818" w:leader="none"/>
              </w:tabs>
              <w:spacing w:lineRule="auto" w:line="240" w:before="0" w:after="0"/>
              <w:ind w:left="0" w:firstLine="2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Внедрение авторских учебных и (или) учебно- методических разработок методического объединения, ПЦК, ЦК, РУМО</w:t>
            </w:r>
          </w:p>
        </w:tc>
        <w:tc>
          <w:tcPr>
            <w:tcW w:w="4087" w:type="dxa"/>
            <w:tcBorders>
              <w:top w:val="single" w:sz="8" w:space="0" w:color="000000"/>
              <w:left w:val="single" w:sz="8" w:space="0" w:color="000000"/>
              <w:bottom w:val="single" w:sz="4" w:space="0" w:color="000000"/>
              <w:right w:val="single" w:sz="8" w:space="0" w:color="000000"/>
            </w:tcBorders>
            <w:vAlign w:val="center"/>
          </w:tcPr>
          <w:p>
            <w:pPr>
              <w:pStyle w:val="Normal"/>
              <w:spacing w:lineRule="auto" w:line="240" w:before="0" w:after="0"/>
              <w:jc w:val="both"/>
              <w:rPr>
                <w:rFonts w:ascii="Times New Roman" w:hAnsi="Times New Roman" w:eastAsia="Times New Roman" w:cs="Times New Roman"/>
                <w:sz w:val="28"/>
                <w:szCs w:val="28"/>
              </w:rPr>
            </w:pPr>
            <w:r>
              <w:rPr>
                <w:rFonts w:cs="Times New Roman" w:ascii="Times New Roman" w:hAnsi="Times New Roman"/>
                <w:sz w:val="28"/>
                <w:szCs w:val="28"/>
              </w:rPr>
              <w:t>Копии приказов о внедрении авторских учебных и (или) учебно-методических разработок, внешние экспертные заключения об использовании (применении) авторских учебных и(или) учебно-методических разработок в образовательной деятельности</w:t>
            </w:r>
          </w:p>
        </w:tc>
      </w:tr>
      <w:tr>
        <w:trPr>
          <w:trHeight w:val="405"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15"/>
              </w:numPr>
              <w:tabs>
                <w:tab w:val="clear" w:pos="708"/>
                <w:tab w:val="left" w:pos="818" w:leader="none"/>
              </w:tabs>
              <w:spacing w:lineRule="auto" w:line="240" w:before="0" w:after="0"/>
              <w:ind w:left="0" w:firstLine="2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Участие в работе региональных/федеральных инновационных площадок в сфере образования</w:t>
            </w:r>
          </w:p>
        </w:tc>
        <w:tc>
          <w:tcPr>
            <w:tcW w:w="4087" w:type="dxa"/>
            <w:tcBorders>
              <w:left w:val="single" w:sz="8" w:space="0" w:color="000000"/>
              <w:bottom w:val="single" w:sz="4" w:space="0" w:color="000000"/>
              <w:right w:val="single" w:sz="8" w:space="0" w:color="000000"/>
            </w:tcBorders>
            <w:vAlign w:val="center"/>
          </w:tcPr>
          <w:p>
            <w:pPr>
              <w:pStyle w:val="Normal"/>
              <w:spacing w:lineRule="auto" w:line="240" w:before="0" w:after="0"/>
              <w:jc w:val="both"/>
              <w:rPr/>
            </w:pPr>
            <w:r>
              <w:rPr>
                <w:rFonts w:cs="Times New Roman" w:ascii="Times New Roman" w:hAnsi="Times New Roman"/>
                <w:sz w:val="28"/>
                <w:szCs w:val="28"/>
              </w:rPr>
              <w:t xml:space="preserve">Аналитическая справка руководителя образовательной организации/сертификат ГБОУ ДПО «ДОНРИРО» или иных организаций </w:t>
            </w:r>
          </w:p>
        </w:tc>
      </w:tr>
      <w:tr>
        <w:trPr>
          <w:trHeight w:val="405"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15"/>
              </w:numPr>
              <w:tabs>
                <w:tab w:val="clear" w:pos="708"/>
                <w:tab w:val="left" w:pos="818" w:leader="none"/>
              </w:tabs>
              <w:spacing w:lineRule="auto" w:line="240" w:before="0" w:after="0"/>
              <w:ind w:left="0" w:firstLine="2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Распространение авторских подходов и методических разработок в области методической деятельности в ОО</w:t>
            </w:r>
          </w:p>
        </w:tc>
        <w:tc>
          <w:tcPr>
            <w:tcW w:w="4087" w:type="dxa"/>
            <w:tcBorders>
              <w:left w:val="single" w:sz="8" w:space="0" w:color="000000"/>
              <w:bottom w:val="single" w:sz="8" w:space="0" w:color="000000"/>
              <w:right w:val="single" w:sz="8" w:space="0" w:color="000000"/>
            </w:tcBorders>
            <w:vAlign w:val="center"/>
          </w:tcPr>
          <w:p>
            <w:pPr>
              <w:pStyle w:val="Normal"/>
              <w:spacing w:lineRule="auto" w:line="240" w:before="0" w:after="0"/>
              <w:jc w:val="both"/>
              <w:rPr/>
            </w:pPr>
            <w:r>
              <w:rPr>
                <w:rFonts w:cs="Times New Roman" w:ascii="Times New Roman" w:hAnsi="Times New Roman"/>
                <w:sz w:val="28"/>
                <w:szCs w:val="28"/>
              </w:rPr>
              <w:t>Свидетельство, сертификат, приказ, скриншот страниц сети Интернет</w:t>
            </w:r>
          </w:p>
        </w:tc>
      </w:tr>
      <w:tr>
        <w:trPr>
          <w:trHeight w:val="153" w:hRule="atLeast"/>
        </w:trPr>
        <w:tc>
          <w:tcPr>
            <w:tcW w:w="9637"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numPr>
                <w:ilvl w:val="0"/>
                <w:numId w:val="15"/>
              </w:numPr>
              <w:tabs>
                <w:tab w:val="clear" w:pos="708"/>
                <w:tab w:val="left" w:pos="675" w:leader="none"/>
              </w:tabs>
              <w:spacing w:lineRule="auto" w:line="240" w:before="0" w:after="0"/>
              <w:ind w:left="0" w:firstLine="284"/>
              <w:contextualSpacing/>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Показатели профессионального самосовершенствования</w:t>
            </w:r>
          </w:p>
        </w:tc>
      </w:tr>
      <w:tr>
        <w:trPr>
          <w:trHeight w:val="960"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15"/>
              </w:numPr>
              <w:tabs>
                <w:tab w:val="clear" w:pos="708"/>
                <w:tab w:val="left" w:pos="805" w:leader="none"/>
              </w:tabs>
              <w:spacing w:lineRule="auto" w:line="240" w:before="0" w:after="0"/>
              <w:ind w:left="0" w:firstLine="2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Результаты личного обучения педагога по дополнительным профессиональным программам повышения квалификации</w:t>
            </w:r>
          </w:p>
        </w:tc>
        <w:tc>
          <w:tcPr>
            <w:tcW w:w="4087" w:type="dxa"/>
            <w:tcBorders>
              <w:top w:val="single" w:sz="8" w:space="0" w:color="000000"/>
              <w:left w:val="single" w:sz="8" w:space="0" w:color="000000"/>
              <w:bottom w:val="single" w:sz="4" w:space="0" w:color="000000"/>
              <w:right w:val="single" w:sz="8" w:space="0" w:color="000000"/>
            </w:tcBorders>
          </w:tcPr>
          <w:p>
            <w:pPr>
              <w:pStyle w:val="Normal"/>
              <w:spacing w:lineRule="auto" w:line="240" w:before="0" w:after="0"/>
              <w:jc w:val="both"/>
              <w:rPr>
                <w:rFonts w:ascii="Times New Roman" w:hAnsi="Times New Roman" w:eastAsia="Times New Roman" w:cs="Times New Roman"/>
                <w:sz w:val="28"/>
                <w:szCs w:val="28"/>
              </w:rPr>
            </w:pPr>
            <w:r>
              <w:rPr>
                <w:rFonts w:cs="Times New Roman" w:ascii="Times New Roman" w:hAnsi="Times New Roman"/>
                <w:sz w:val="28"/>
                <w:szCs w:val="28"/>
              </w:rPr>
              <w:t>Удостоверение, приказ об авторских курсах (если организованы)</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15"/>
              </w:numPr>
              <w:tabs>
                <w:tab w:val="clear" w:pos="708"/>
                <w:tab w:val="left" w:pos="805" w:leader="none"/>
              </w:tabs>
              <w:spacing w:lineRule="auto" w:line="240" w:before="0" w:after="0"/>
              <w:ind w:left="0" w:firstLine="284"/>
              <w:contextualSpacing/>
              <w:jc w:val="both"/>
              <w:rPr/>
            </w:pPr>
            <w:r>
              <w:rPr>
                <w:rFonts w:eastAsia="Times New Roman" w:cs="Times New Roman" w:ascii="Times New Roman" w:hAnsi="Times New Roman"/>
                <w:sz w:val="28"/>
                <w:szCs w:val="28"/>
                <w:lang w:eastAsia="ru-RU"/>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c>
          <w:tcPr>
            <w:tcW w:w="4087" w:type="dxa"/>
            <w:tcBorders>
              <w:left w:val="single" w:sz="8" w:space="0" w:color="000000"/>
              <w:bottom w:val="single" w:sz="4" w:space="0" w:color="000000"/>
              <w:right w:val="single" w:sz="8" w:space="0" w:color="000000"/>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Сертификаты</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15"/>
              </w:numPr>
              <w:tabs>
                <w:tab w:val="clear" w:pos="708"/>
                <w:tab w:val="left" w:pos="805" w:leader="none"/>
              </w:tabs>
              <w:spacing w:lineRule="auto" w:line="240" w:before="0" w:after="0"/>
              <w:ind w:left="0" w:firstLine="284"/>
              <w:contextualSpacing/>
              <w:jc w:val="both"/>
              <w:rPr/>
            </w:pPr>
            <w:r>
              <w:rPr>
                <w:rFonts w:eastAsia="Times New Roman" w:cs="Times New Roman" w:ascii="Times New Roman" w:hAnsi="Times New Roman"/>
                <w:sz w:val="28"/>
                <w:szCs w:val="28"/>
                <w:lang w:eastAsia="ru-RU"/>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Дипломы, удостоверения, справки</w:t>
            </w:r>
          </w:p>
        </w:tc>
      </w:tr>
      <w:tr>
        <w:trPr>
          <w:trHeight w:val="122"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15"/>
              </w:numPr>
              <w:tabs>
                <w:tab w:val="clear" w:pos="708"/>
                <w:tab w:val="left" w:pos="805" w:leader="none"/>
              </w:tabs>
              <w:spacing w:lineRule="auto" w:line="240" w:before="0" w:after="0"/>
              <w:ind w:left="0" w:firstLine="2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Другие формы (если имеется)</w:t>
            </w:r>
          </w:p>
        </w:tc>
        <w:tc>
          <w:tcPr>
            <w:tcW w:w="40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Heading2"/>
        <w:spacing w:lineRule="auto" w:line="240" w:before="0" w:after="0"/>
        <w:jc w:val="center"/>
        <w:rPr>
          <w:rFonts w:ascii="Times New Roman" w:hAnsi="Times New Roman" w:cs="Times New Roman"/>
          <w:i w:val="false"/>
          <w:i w:val="false"/>
        </w:rPr>
      </w:pPr>
      <w:bookmarkStart w:id="31" w:name="__RefHeading___Toc169774727"/>
      <w:bookmarkEnd w:id="31"/>
      <w:r>
        <w:rPr>
          <w:rFonts w:cs="Times New Roman" w:ascii="Times New Roman" w:hAnsi="Times New Roman"/>
          <w:i w:val="false"/>
        </w:rPr>
        <w:t>ПЕДАГОГ-НАСТАВНИК</w:t>
      </w:r>
    </w:p>
    <w:p>
      <w:pPr>
        <w:pStyle w:val="Normal"/>
        <w:spacing w:lineRule="auto" w:line="240" w:before="0" w:after="0"/>
        <w:rPr>
          <w:rFonts w:ascii="Times New Roman" w:hAnsi="Times New Roman" w:cs="Times New Roman"/>
          <w:i/>
          <w:i/>
          <w:sz w:val="28"/>
          <w:szCs w:val="28"/>
        </w:rPr>
      </w:pPr>
      <w:r>
        <w:rPr>
          <w:rFonts w:cs="Times New Roman" w:ascii="Times New Roman" w:hAnsi="Times New Roman"/>
          <w:i/>
          <w:sz w:val="28"/>
          <w:szCs w:val="28"/>
        </w:rPr>
      </w:r>
    </w:p>
    <w:p>
      <w:pPr>
        <w:pStyle w:val="Normal"/>
        <w:widowControl w:val="false"/>
        <w:spacing w:lineRule="auto" w:line="240" w:before="0" w:after="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 xml:space="preserve">Сведения </w:t>
      </w:r>
    </w:p>
    <w:p>
      <w:pPr>
        <w:pStyle w:val="Normal"/>
        <w:widowControl w:val="false"/>
        <w:spacing w:lineRule="auto" w:line="240" w:before="0" w:after="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о профессиональной деятельности</w:t>
      </w:r>
    </w:p>
    <w:p>
      <w:pPr>
        <w:pStyle w:val="Normal"/>
        <w:widowControl w:val="false"/>
        <w:spacing w:lineRule="auto" w:line="240" w:before="0" w:after="0"/>
        <w:jc w:val="center"/>
        <w:rPr/>
      </w:pPr>
      <w:r>
        <w:rPr>
          <w:rFonts w:eastAsia="Times New Roman" w:cs="Times New Roman" w:ascii="Times New Roman" w:hAnsi="Times New Roman"/>
          <w:b/>
          <w:bCs/>
          <w:sz w:val="28"/>
          <w:szCs w:val="28"/>
        </w:rPr>
        <w:t xml:space="preserve">для анализа результатов педагогического работника </w:t>
      </w:r>
    </w:p>
    <w:p>
      <w:pPr>
        <w:pStyle w:val="Normal"/>
        <w:widowControl w:val="false"/>
        <w:spacing w:lineRule="auto" w:line="240" w:before="0" w:after="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в межаттестационный период и в ходе аттестации</w:t>
      </w:r>
    </w:p>
    <w:p>
      <w:pPr>
        <w:pStyle w:val="Normal"/>
        <w:widowControl w:val="false"/>
        <w:spacing w:lineRule="auto" w:line="240" w:before="0" w:after="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widowControl w:val="false"/>
        <w:spacing w:lineRule="auto" w:line="240" w:before="0" w:after="0"/>
        <w:ind w:firstLine="567"/>
        <w:jc w:val="both"/>
        <w:rPr/>
      </w:pPr>
      <w:r>
        <w:rPr>
          <w:rFonts w:eastAsia="Times New Roman" w:cs="Times New Roman" w:ascii="Times New Roman" w:hAnsi="Times New Roman"/>
          <w:sz w:val="28"/>
          <w:szCs w:val="28"/>
        </w:rPr>
        <w:t>Фамилия, имя, отчество работника: ______________________________</w:t>
        <w:br/>
        <w:t>____________________________________________________________________</w:t>
      </w:r>
    </w:p>
    <w:p>
      <w:pPr>
        <w:pStyle w:val="Normal"/>
        <w:widowControl w:val="false"/>
        <w:spacing w:lineRule="auto" w:line="240" w:before="0" w:after="0"/>
        <w:ind w:firstLine="567"/>
        <w:jc w:val="both"/>
        <w:rPr/>
      </w:pPr>
      <w:r>
        <w:rPr>
          <w:rFonts w:eastAsia="Times New Roman" w:cs="Times New Roman" w:ascii="Times New Roman" w:hAnsi="Times New Roman"/>
          <w:sz w:val="28"/>
          <w:szCs w:val="28"/>
        </w:rPr>
        <w:t>Образовательная организация __________________________________</w:t>
        <w:br/>
        <w:t>____________________________________________________________________</w:t>
      </w:r>
    </w:p>
    <w:p>
      <w:pPr>
        <w:pStyle w:val="Normal"/>
        <w:widowControl w:val="false"/>
        <w:spacing w:lineRule="auto" w:line="240" w:before="0" w:after="0"/>
        <w:ind w:firstLine="567"/>
        <w:jc w:val="both"/>
        <w:rPr/>
      </w:pPr>
      <w:r>
        <w:rPr>
          <w:rFonts w:eastAsia="Times New Roman" w:cs="Times New Roman" w:ascii="Times New Roman" w:hAnsi="Times New Roman"/>
          <w:sz w:val="28"/>
          <w:szCs w:val="28"/>
        </w:rPr>
        <w:t xml:space="preserve">Должность, преподаваемый предмет: </w:t>
      </w:r>
      <w:r>
        <w:rPr>
          <w:rFonts w:eastAsia="Times New Roman" w:cs="Times New Roman" w:ascii="Times New Roman" w:hAnsi="Times New Roman"/>
          <w:b/>
          <w:sz w:val="28"/>
          <w:szCs w:val="28"/>
          <w:u w:val="single"/>
        </w:rPr>
        <w:t>ПЕДАГОГ-НАСТАВНИК</w:t>
      </w:r>
      <w:r>
        <w:rPr>
          <w:rFonts w:eastAsia="Times New Roman" w:cs="Times New Roman" w:ascii="Times New Roman" w:hAnsi="Times New Roman"/>
          <w:sz w:val="28"/>
          <w:szCs w:val="28"/>
        </w:rPr>
        <w:t>________</w:t>
      </w:r>
    </w:p>
    <w:p>
      <w:pPr>
        <w:pStyle w:val="Normal"/>
        <w:widowControl w:val="false"/>
        <w:spacing w:lineRule="auto" w:line="240" w:before="0" w:after="0"/>
        <w:ind w:firstLine="567"/>
        <w:jc w:val="both"/>
        <w:rPr/>
      </w:pPr>
      <w:r>
        <w:rPr>
          <w:rFonts w:eastAsia="Times New Roman" w:cs="Times New Roman" w:ascii="Times New Roman" w:hAnsi="Times New Roman"/>
          <w:sz w:val="28"/>
          <w:szCs w:val="28"/>
        </w:rPr>
        <w:t>Имеющаяся квалификационная категория: ___________________________</w:t>
      </w:r>
    </w:p>
    <w:p>
      <w:pPr>
        <w:pStyle w:val="Normal"/>
        <w:widowControl w:val="false"/>
        <w:spacing w:lineRule="auto" w:line="240" w:before="0" w:after="0"/>
        <w:ind w:firstLine="567"/>
        <w:jc w:val="both"/>
        <w:rPr/>
      </w:pPr>
      <w:r>
        <w:rPr>
          <w:rFonts w:eastAsia="Times New Roman" w:cs="Times New Roman" w:ascii="Times New Roman" w:hAnsi="Times New Roman"/>
          <w:sz w:val="28"/>
          <w:szCs w:val="28"/>
        </w:rPr>
        <w:t>Период изучения профессиональной деятельности: ____________________</w:t>
      </w:r>
    </w:p>
    <w:p>
      <w:pPr>
        <w:pStyle w:val="Normal"/>
        <w:widowControl w:val="false"/>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w:t>
      </w:r>
    </w:p>
    <w:p>
      <w:pPr>
        <w:pStyle w:val="Normal"/>
        <w:widowControl w:val="false"/>
        <w:spacing w:lineRule="auto" w:line="240" w:before="0" w:after="0"/>
        <w:ind w:firstLine="709"/>
        <w:jc w:val="both"/>
        <w:rPr/>
      </w:pPr>
      <w:r>
        <w:rPr>
          <w:rFonts w:eastAsia="Times New Roman" w:cs="Times New Roman" w:ascii="Times New Roman" w:hAnsi="Times New Roman"/>
          <w:sz w:val="28"/>
          <w:szCs w:val="28"/>
        </w:rPr>
        <w:t>В случае подачи таблиц в аттестационную комиссию, занесенная в них информация должна иметь документальные подтверждения, заверяемые подписью руководителя образовательной организации.</w:t>
      </w:r>
    </w:p>
    <w:p>
      <w:pPr>
        <w:pStyle w:val="Normal"/>
        <w:widowControl w:val="false"/>
        <w:spacing w:lineRule="auto" w:line="240" w:before="0" w:after="0"/>
        <w:ind w:firstLine="709"/>
        <w:jc w:val="both"/>
        <w:rPr/>
      </w:pPr>
      <w:r>
        <w:rPr>
          <w:rFonts w:eastAsia="Times New Roman" w:cs="Times New Roman" w:ascii="Times New Roman" w:hAnsi="Times New Roman"/>
          <w:sz w:val="28"/>
          <w:szCs w:val="28"/>
        </w:rPr>
        <w:t>Показатели и параметры изучения профессиональной деятельности составлены на основе требований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 196.</w:t>
      </w:r>
    </w:p>
    <w:p>
      <w:pPr>
        <w:pStyle w:val="Normal"/>
        <w:widowControl w:val="false"/>
        <w:spacing w:lineRule="auto" w:line="240" w:before="0" w:after="0"/>
        <w:ind w:firstLine="709"/>
        <w:jc w:val="both"/>
        <w:rPr/>
      </w:pPr>
      <w:r>
        <w:rPr>
          <w:rFonts w:eastAsia="Times New Roman" w:cs="Times New Roman" w:ascii="Times New Roman" w:hAnsi="Times New Roman"/>
          <w:sz w:val="28"/>
          <w:szCs w:val="28"/>
        </w:rPr>
        <w:t>В таблицу заносятся данные за три года межаттестационного периода, при этом не рекомендовано перегружать ее, а вносить только лучшие из имеющихся результатов. При наличии нескольких параметров по одному направлению работы не обязательно стремиться заполнять все строки. Анализ результатов может проводиться и по отдельным параметрам.</w:t>
      </w:r>
    </w:p>
    <w:p>
      <w:pPr>
        <w:pStyle w:val="Normal"/>
        <w:widowControl w:val="false"/>
        <w:spacing w:lineRule="auto" w:line="240" w:before="0" w:after="0"/>
        <w:ind w:firstLine="709"/>
        <w:jc w:val="both"/>
        <w:rPr/>
      </w:pPr>
      <w:r>
        <w:rPr>
          <w:rFonts w:eastAsia="Times New Roman" w:cs="Times New Roman" w:ascii="Times New Roman" w:hAnsi="Times New Roman"/>
          <w:sz w:val="28"/>
          <w:szCs w:val="28"/>
        </w:rPr>
        <w:t>При наличии результатов профессиональной деятельности по направлениям, не включенным в таблицу, работник вправе дополнять ее такими параметрами и результатами. В этом случае, если таблица будет представлена при аттестации, комиссия учитывает дополнительные результаты по своему решению.</w:t>
      </w:r>
    </w:p>
    <w:p>
      <w:pPr>
        <w:pStyle w:val="Normal"/>
        <w:spacing w:lineRule="auto" w:line="240" w:before="0" w:after="0"/>
        <w:ind w:firstLine="567"/>
        <w:contextualSpacing/>
        <w:jc w:val="both"/>
        <w:rPr/>
      </w:pPr>
      <w:r>
        <w:rPr>
          <w:rFonts w:eastAsia="Times New Roman" w:cs="Times New Roman" w:ascii="Times New Roman" w:hAnsi="Times New Roman"/>
          <w:sz w:val="28"/>
          <w:szCs w:val="28"/>
          <w:lang w:eastAsia="ru-RU"/>
        </w:rPr>
        <w:t xml:space="preserve">Если же по каким-либо параметрам профессиональная деятельность не проводится ввиду специфики условий работы или преподаваемого предмета, в таблице делается соответствующая поясняющая запись, при этом наличие пустых ячеек не должно негативно влиять на выводы анализа.  </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left="275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r>
        <w:br w:type="page"/>
      </w:r>
    </w:p>
    <w:p>
      <w:pPr>
        <w:pStyle w:val="Normal"/>
        <w:spacing w:lineRule="auto" w:line="240" w:before="0" w:after="0"/>
        <w:jc w:val="center"/>
        <w:rPr>
          <w:rFonts w:ascii="Times New Roman" w:hAnsi="Times New Roman" w:cs="Times New Roman"/>
          <w:b/>
          <w:b/>
          <w:i/>
          <w:i/>
          <w:sz w:val="28"/>
          <w:szCs w:val="28"/>
        </w:rPr>
      </w:pPr>
      <w:r>
        <w:rPr>
          <w:rFonts w:cs="Times New Roman" w:ascii="Times New Roman" w:hAnsi="Times New Roman"/>
          <w:b/>
          <w:i/>
          <w:sz w:val="28"/>
          <w:szCs w:val="28"/>
        </w:rPr>
        <w:t>РЕЗУЛЬТАТЫ ПРОФЕССИОНАЛЬНОЙ ДЕЯТЕЛЬНОСТИ</w:t>
      </w:r>
    </w:p>
    <w:p>
      <w:pPr>
        <w:pStyle w:val="Normal"/>
        <w:spacing w:lineRule="auto" w:line="240" w:before="0" w:after="0"/>
        <w:jc w:val="center"/>
        <w:rPr>
          <w:rFonts w:ascii="Times New Roman" w:hAnsi="Times New Roman" w:cs="Times New Roman"/>
          <w:b/>
          <w:b/>
          <w:i/>
          <w:i/>
          <w:sz w:val="28"/>
          <w:szCs w:val="28"/>
        </w:rPr>
      </w:pPr>
      <w:r>
        <w:rPr>
          <w:rFonts w:cs="Times New Roman" w:ascii="Times New Roman" w:hAnsi="Times New Roman"/>
          <w:b/>
          <w:i/>
          <w:sz w:val="28"/>
          <w:szCs w:val="28"/>
        </w:rPr>
      </w:r>
    </w:p>
    <w:p>
      <w:pPr>
        <w:pStyle w:val="Normal"/>
        <w:widowControl w:val="false"/>
        <w:tabs>
          <w:tab w:val="clear" w:pos="708"/>
          <w:tab w:val="left" w:pos="851" w:leader="none"/>
        </w:tabs>
        <w:spacing w:lineRule="auto" w:line="240" w:before="0" w:after="0"/>
        <w:jc w:val="center"/>
        <w:rPr/>
      </w:pPr>
      <w:r>
        <w:rPr>
          <w:rFonts w:eastAsia="Times New Roman" w:cs="Times New Roman" w:ascii="Times New Roman" w:hAnsi="Times New Roman"/>
          <w:b/>
          <w:bCs/>
          <w:sz w:val="28"/>
          <w:szCs w:val="28"/>
        </w:rPr>
        <w:t>1.Руководство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p>
      <w:pPr>
        <w:pStyle w:val="Normal"/>
        <w:widowControl w:val="false"/>
        <w:tabs>
          <w:tab w:val="clear" w:pos="708"/>
          <w:tab w:val="left" w:pos="709" w:leader="none"/>
        </w:tabs>
        <w:spacing w:lineRule="auto" w:line="240" w:before="0" w:after="0"/>
        <w:ind w:firstLine="284"/>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tbl>
      <w:tblPr>
        <w:tblW w:w="5000" w:type="pct"/>
        <w:jc w:val="center"/>
        <w:tblInd w:w="0" w:type="dxa"/>
        <w:tblLayout w:type="fixed"/>
        <w:tblCellMar>
          <w:top w:w="0" w:type="dxa"/>
          <w:left w:w="10" w:type="dxa"/>
          <w:bottom w:w="0" w:type="dxa"/>
          <w:right w:w="10" w:type="dxa"/>
        </w:tblCellMar>
      </w:tblPr>
      <w:tblGrid>
        <w:gridCol w:w="2040"/>
        <w:gridCol w:w="3801"/>
        <w:gridCol w:w="3796"/>
      </w:tblGrid>
      <w:tr>
        <w:trPr>
          <w:trHeight w:val="972" w:hRule="exact"/>
        </w:trPr>
        <w:tc>
          <w:tcPr>
            <w:tcW w:w="9637" w:type="dxa"/>
            <w:gridSpan w:val="3"/>
            <w:tcBorders>
              <w:top w:val="single" w:sz="4" w:space="0" w:color="000000"/>
              <w:left w:val="single" w:sz="4" w:space="0" w:color="000000"/>
              <w:right w:val="single" w:sz="4" w:space="0" w:color="000000"/>
            </w:tcBorders>
            <w:vAlign w:val="center"/>
          </w:tcPr>
          <w:p>
            <w:pPr>
              <w:pStyle w:val="Normal"/>
              <w:widowControl w:val="false"/>
              <w:numPr>
                <w:ilvl w:val="1"/>
                <w:numId w:val="2"/>
              </w:numPr>
              <w:tabs>
                <w:tab w:val="clear" w:pos="708"/>
                <w:tab w:val="left" w:pos="842" w:leader="none"/>
              </w:tabs>
              <w:spacing w:lineRule="auto" w:line="240" w:before="0" w:after="0"/>
              <w:ind w:left="0" w:firstLine="269"/>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Обеспечение практической подготовки студентов, обучающихся по программам среднего профессионального образования и (или) программам высшего образования на базе образовательной организации</w:t>
            </w:r>
          </w:p>
        </w:tc>
      </w:tr>
      <w:tr>
        <w:trPr>
          <w:trHeight w:val="1407" w:hRule="exact"/>
        </w:trPr>
        <w:tc>
          <w:tcPr>
            <w:tcW w:w="2040" w:type="dxa"/>
            <w:tcBorders>
              <w:top w:val="single" w:sz="4" w:space="0" w:color="000000"/>
              <w:lef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год</w:t>
            </w:r>
          </w:p>
        </w:tc>
        <w:tc>
          <w:tcPr>
            <w:tcW w:w="3801" w:type="dxa"/>
            <w:tcBorders>
              <w:top w:val="single" w:sz="4" w:space="0" w:color="000000"/>
              <w:left w:val="single" w:sz="4"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sz w:val="28"/>
                <w:szCs w:val="28"/>
              </w:rPr>
              <w:t>Наличие системы практической подготовки студентов на базе образовательной организации</w:t>
            </w:r>
          </w:p>
        </w:tc>
        <w:tc>
          <w:tcPr>
            <w:tcW w:w="3796" w:type="dxa"/>
            <w:tcBorders>
              <w:top w:val="single" w:sz="4" w:space="0" w:color="000000"/>
              <w:left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Уровень удовлетворенности студентов практической подготовкой (%)</w:t>
            </w:r>
          </w:p>
        </w:tc>
      </w:tr>
      <w:tr>
        <w:trPr>
          <w:trHeight w:val="288" w:hRule="exact"/>
        </w:trPr>
        <w:tc>
          <w:tcPr>
            <w:tcW w:w="2040" w:type="dxa"/>
            <w:tcBorders>
              <w:top w:val="single" w:sz="4" w:space="0" w:color="000000"/>
              <w:left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380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96"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40"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96"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40"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96"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419" w:hRule="exact"/>
        </w:trPr>
        <w:tc>
          <w:tcPr>
            <w:tcW w:w="584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8"/>
                <w:szCs w:val="28"/>
              </w:rPr>
            </w:pPr>
            <w:r>
              <w:rPr>
                <w:rFonts w:eastAsia="Microsoft Sans Serif" w:cs="Times New Roman" w:ascii="Times New Roman" w:hAnsi="Times New Roman"/>
                <w:bCs/>
                <w:sz w:val="28"/>
                <w:szCs w:val="28"/>
              </w:rPr>
              <w:t>Итого (среднее значение за три учебных года)</w:t>
            </w:r>
          </w:p>
        </w:tc>
        <w:tc>
          <w:tcPr>
            <w:tcW w:w="3796" w:type="dxa"/>
            <w:tcBorders>
              <w:top w:val="single" w:sz="4" w:space="0" w:color="000000"/>
              <w:left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lang w:val="en-US"/>
              </w:rPr>
              <w:t>V</w:t>
            </w:r>
          </w:p>
        </w:tc>
      </w:tr>
      <w:tr>
        <w:trPr>
          <w:trHeight w:val="999"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1"/>
                <w:numId w:val="2"/>
              </w:numPr>
              <w:tabs>
                <w:tab w:val="clear" w:pos="708"/>
                <w:tab w:val="left" w:pos="836" w:leader="none"/>
              </w:tabs>
              <w:spacing w:lineRule="auto" w:line="240" w:before="0" w:after="0"/>
              <w:ind w:left="0" w:firstLine="269"/>
              <w:jc w:val="center"/>
              <w:rPr>
                <w:rFonts w:ascii="Times New Roman" w:hAnsi="Times New Roman" w:eastAsia="Arial" w:cs="Times New Roman"/>
                <w:sz w:val="28"/>
                <w:szCs w:val="28"/>
              </w:rPr>
            </w:pPr>
            <w:r>
              <w:rPr>
                <w:rFonts w:eastAsia="Times New Roman" w:cs="Times New Roman" w:ascii="Times New Roman" w:hAnsi="Times New Roman"/>
                <w:sz w:val="28"/>
                <w:szCs w:val="28"/>
              </w:rPr>
              <w:t>Восполнение дефицита кадров образовательной организации педагогами, проходившими практическую подготовку на базе образовательной организации</w:t>
            </w:r>
          </w:p>
        </w:tc>
      </w:tr>
      <w:tr>
        <w:trPr>
          <w:trHeight w:val="1960" w:hRule="exact"/>
        </w:trPr>
        <w:tc>
          <w:tcPr>
            <w:tcW w:w="20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18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год</w:t>
            </w:r>
          </w:p>
        </w:tc>
        <w:tc>
          <w:tcPr>
            <w:tcW w:w="38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Наличие в штате образовательной организации педагогических работников, которые проходили практику </w:t>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на базе данной образовательной организации</w:t>
            </w:r>
          </w:p>
        </w:tc>
        <w:tc>
          <w:tcPr>
            <w:tcW w:w="379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sz w:val="28"/>
                <w:szCs w:val="28"/>
              </w:rPr>
              <w:t>Наличие материалов по изучению кадрового дефицита в образовательной организации</w:t>
            </w:r>
          </w:p>
        </w:tc>
      </w:tr>
      <w:tr>
        <w:trPr>
          <w:trHeight w:val="288" w:hRule="exact"/>
        </w:trPr>
        <w:tc>
          <w:tcPr>
            <w:tcW w:w="20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380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7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7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7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400"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1"/>
                <w:numId w:val="2"/>
              </w:numPr>
              <w:tabs>
                <w:tab w:val="clear" w:pos="708"/>
                <w:tab w:val="left" w:pos="825" w:leader="none"/>
              </w:tabs>
              <w:spacing w:lineRule="auto" w:line="240" w:before="0" w:after="0"/>
              <w:ind w:left="0" w:firstLine="269"/>
              <w:jc w:val="center"/>
              <w:rPr>
                <w:rFonts w:ascii="Times New Roman" w:hAnsi="Times New Roman" w:eastAsia="Arial" w:cs="Times New Roman"/>
                <w:sz w:val="28"/>
                <w:szCs w:val="28"/>
              </w:rPr>
            </w:pPr>
            <w:r>
              <w:rPr>
                <w:rFonts w:eastAsia="Times New Roman" w:cs="Times New Roman" w:ascii="Times New Roman" w:hAnsi="Times New Roman"/>
                <w:sz w:val="28"/>
                <w:szCs w:val="28"/>
              </w:rPr>
              <w:t>Другие формы (если имеется)</w:t>
            </w:r>
          </w:p>
        </w:tc>
      </w:tr>
      <w:tr>
        <w:trPr>
          <w:trHeight w:val="441" w:hRule="exact"/>
        </w:trPr>
        <w:tc>
          <w:tcPr>
            <w:tcW w:w="20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Microsoft Sans Serif" w:cs="Times New Roman"/>
                <w:bCs/>
                <w:sz w:val="28"/>
                <w:szCs w:val="28"/>
              </w:rPr>
            </w:pPr>
            <w:r>
              <w:rPr>
                <w:rFonts w:eastAsia="Microsoft Sans Serif" w:cs="Times New Roman" w:ascii="Times New Roman" w:hAnsi="Times New Roman"/>
                <w:bCs/>
                <w:sz w:val="28"/>
                <w:szCs w:val="28"/>
              </w:rPr>
              <w:t>Учебный год</w:t>
            </w:r>
          </w:p>
        </w:tc>
        <w:tc>
          <w:tcPr>
            <w:tcW w:w="38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Microsoft Sans Serif" w:cs="Times New Roman"/>
                <w:bCs/>
                <w:sz w:val="28"/>
                <w:szCs w:val="28"/>
              </w:rPr>
            </w:pPr>
            <w:r>
              <w:rPr>
                <w:rFonts w:eastAsia="Microsoft Sans Serif" w:cs="Times New Roman" w:ascii="Times New Roman" w:hAnsi="Times New Roman"/>
                <w:bCs/>
                <w:sz w:val="28"/>
                <w:szCs w:val="28"/>
              </w:rPr>
              <w:t>Дополнительная информация</w:t>
            </w:r>
          </w:p>
        </w:tc>
        <w:tc>
          <w:tcPr>
            <w:tcW w:w="379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Microsoft Sans Serif" w:cs="Times New Roman"/>
                <w:bCs/>
                <w:sz w:val="28"/>
                <w:szCs w:val="28"/>
              </w:rPr>
            </w:pPr>
            <w:r>
              <w:rPr>
                <w:rFonts w:eastAsia="Microsoft Sans Serif" w:cs="Times New Roman" w:ascii="Times New Roman" w:hAnsi="Times New Roman"/>
                <w:bCs/>
                <w:sz w:val="28"/>
                <w:szCs w:val="28"/>
              </w:rPr>
              <w:t>Результаты</w:t>
            </w:r>
          </w:p>
        </w:tc>
      </w:tr>
      <w:tr>
        <w:trPr>
          <w:trHeight w:val="310" w:hRule="exact"/>
        </w:trPr>
        <w:tc>
          <w:tcPr>
            <w:tcW w:w="20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eastAsia="Microsoft Sans Serif" w:cs="Times New Roman"/>
                <w:bCs/>
                <w:sz w:val="28"/>
                <w:szCs w:val="28"/>
              </w:rPr>
            </w:pPr>
            <w:r>
              <w:rPr>
                <w:rFonts w:eastAsia="Microsoft Sans Serif" w:cs="Times New Roman" w:ascii="Times New Roman" w:hAnsi="Times New Roman"/>
                <w:bCs/>
                <w:sz w:val="28"/>
                <w:szCs w:val="28"/>
              </w:rPr>
            </w:r>
          </w:p>
        </w:tc>
        <w:tc>
          <w:tcPr>
            <w:tcW w:w="380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eastAsia="Microsoft Sans Serif" w:cs="Times New Roman"/>
                <w:bCs/>
                <w:sz w:val="28"/>
                <w:szCs w:val="28"/>
              </w:rPr>
            </w:pPr>
            <w:r>
              <w:rPr>
                <w:rFonts w:eastAsia="Microsoft Sans Serif" w:cs="Times New Roman" w:ascii="Times New Roman" w:hAnsi="Times New Roman"/>
                <w:bCs/>
                <w:sz w:val="28"/>
                <w:szCs w:val="28"/>
              </w:rPr>
            </w:r>
          </w:p>
        </w:tc>
        <w:tc>
          <w:tcPr>
            <w:tcW w:w="37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eastAsia="Microsoft Sans Serif" w:cs="Times New Roman"/>
                <w:bCs/>
                <w:sz w:val="28"/>
                <w:szCs w:val="28"/>
              </w:rPr>
            </w:pPr>
            <w:r>
              <w:rPr>
                <w:rFonts w:eastAsia="Microsoft Sans Serif" w:cs="Times New Roman" w:ascii="Times New Roman" w:hAnsi="Times New Roman"/>
                <w:bCs/>
                <w:sz w:val="28"/>
                <w:szCs w:val="28"/>
              </w:rPr>
            </w:r>
          </w:p>
        </w:tc>
      </w:tr>
      <w:tr>
        <w:trPr>
          <w:trHeight w:val="310" w:hRule="exact"/>
        </w:trPr>
        <w:tc>
          <w:tcPr>
            <w:tcW w:w="20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eastAsia="Microsoft Sans Serif" w:cs="Times New Roman"/>
                <w:bCs/>
                <w:sz w:val="28"/>
                <w:szCs w:val="28"/>
              </w:rPr>
            </w:pPr>
            <w:r>
              <w:rPr>
                <w:rFonts w:eastAsia="Microsoft Sans Serif" w:cs="Times New Roman" w:ascii="Times New Roman" w:hAnsi="Times New Roman"/>
                <w:bCs/>
                <w:sz w:val="28"/>
                <w:szCs w:val="28"/>
              </w:rPr>
            </w:r>
          </w:p>
        </w:tc>
        <w:tc>
          <w:tcPr>
            <w:tcW w:w="380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eastAsia="Microsoft Sans Serif" w:cs="Times New Roman"/>
                <w:bCs/>
                <w:sz w:val="28"/>
                <w:szCs w:val="28"/>
              </w:rPr>
            </w:pPr>
            <w:r>
              <w:rPr>
                <w:rFonts w:eastAsia="Microsoft Sans Serif" w:cs="Times New Roman" w:ascii="Times New Roman" w:hAnsi="Times New Roman"/>
                <w:bCs/>
                <w:sz w:val="28"/>
                <w:szCs w:val="28"/>
              </w:rPr>
            </w:r>
          </w:p>
        </w:tc>
        <w:tc>
          <w:tcPr>
            <w:tcW w:w="37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eastAsia="Microsoft Sans Serif" w:cs="Times New Roman"/>
                <w:bCs/>
                <w:sz w:val="28"/>
                <w:szCs w:val="28"/>
              </w:rPr>
            </w:pPr>
            <w:r>
              <w:rPr>
                <w:rFonts w:eastAsia="Microsoft Sans Serif" w:cs="Times New Roman" w:ascii="Times New Roman" w:hAnsi="Times New Roman"/>
                <w:bCs/>
                <w:sz w:val="28"/>
                <w:szCs w:val="28"/>
              </w:rPr>
            </w:r>
          </w:p>
        </w:tc>
      </w:tr>
      <w:tr>
        <w:trPr>
          <w:trHeight w:val="310" w:hRule="exact"/>
        </w:trPr>
        <w:tc>
          <w:tcPr>
            <w:tcW w:w="20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eastAsia="Microsoft Sans Serif" w:cs="Times New Roman"/>
                <w:bCs/>
                <w:sz w:val="28"/>
                <w:szCs w:val="28"/>
              </w:rPr>
            </w:pPr>
            <w:r>
              <w:rPr>
                <w:rFonts w:eastAsia="Microsoft Sans Serif" w:cs="Times New Roman" w:ascii="Times New Roman" w:hAnsi="Times New Roman"/>
                <w:bCs/>
                <w:sz w:val="28"/>
                <w:szCs w:val="28"/>
              </w:rPr>
            </w:r>
          </w:p>
        </w:tc>
        <w:tc>
          <w:tcPr>
            <w:tcW w:w="380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eastAsia="Microsoft Sans Serif" w:cs="Times New Roman"/>
                <w:bCs/>
                <w:sz w:val="28"/>
                <w:szCs w:val="28"/>
              </w:rPr>
            </w:pPr>
            <w:r>
              <w:rPr>
                <w:rFonts w:eastAsia="Microsoft Sans Serif" w:cs="Times New Roman" w:ascii="Times New Roman" w:hAnsi="Times New Roman"/>
                <w:bCs/>
                <w:sz w:val="28"/>
                <w:szCs w:val="28"/>
              </w:rPr>
            </w:r>
          </w:p>
        </w:tc>
        <w:tc>
          <w:tcPr>
            <w:tcW w:w="37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eastAsia="Arial" w:cs="Times New Roman"/>
                <w:sz w:val="28"/>
                <w:szCs w:val="28"/>
              </w:rPr>
            </w:pPr>
            <w:r>
              <w:rPr>
                <w:rFonts w:eastAsia="Arial" w:cs="Times New Roman" w:ascii="Times New Roman" w:hAnsi="Times New Roman"/>
                <w:sz w:val="28"/>
                <w:szCs w:val="28"/>
              </w:rPr>
            </w:r>
          </w:p>
        </w:tc>
      </w:tr>
    </w:tbl>
    <w:p>
      <w:pPr>
        <w:pStyle w:val="Normal"/>
        <w:widowControl w:val="false"/>
        <w:spacing w:lineRule="auto" w:line="240" w:before="0" w:after="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widowControl w:val="false"/>
        <w:numPr>
          <w:ilvl w:val="0"/>
          <w:numId w:val="2"/>
        </w:numPr>
        <w:tabs>
          <w:tab w:val="clear" w:pos="708"/>
          <w:tab w:val="left" w:pos="709" w:leader="none"/>
        </w:tabs>
        <w:spacing w:lineRule="auto" w:line="240" w:before="0" w:after="0"/>
        <w:ind w:left="0" w:firstLine="284"/>
        <w:jc w:val="center"/>
        <w:rPr/>
      </w:pPr>
      <w:r>
        <w:rPr>
          <w:rFonts w:eastAsia="Times New Roman" w:cs="Times New Roman" w:ascii="Times New Roman" w:hAnsi="Times New Roman"/>
          <w:b/>
          <w:bCs/>
          <w:sz w:val="28"/>
          <w:szCs w:val="28"/>
        </w:rPr>
        <w:t>Наставничество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p>
      <w:pPr>
        <w:pStyle w:val="Normal"/>
        <w:widowControl w:val="false"/>
        <w:tabs>
          <w:tab w:val="clear" w:pos="708"/>
          <w:tab w:val="left" w:pos="709" w:leader="none"/>
        </w:tabs>
        <w:spacing w:lineRule="auto" w:line="240" w:before="0" w:after="0"/>
        <w:ind w:left="284" w:hanging="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tbl>
      <w:tblPr>
        <w:tblW w:w="5000" w:type="pct"/>
        <w:jc w:val="center"/>
        <w:tblInd w:w="0" w:type="dxa"/>
        <w:tblLayout w:type="fixed"/>
        <w:tblCellMar>
          <w:top w:w="0" w:type="dxa"/>
          <w:left w:w="10" w:type="dxa"/>
          <w:bottom w:w="0" w:type="dxa"/>
          <w:right w:w="10" w:type="dxa"/>
        </w:tblCellMar>
      </w:tblPr>
      <w:tblGrid>
        <w:gridCol w:w="2040"/>
        <w:gridCol w:w="2194"/>
        <w:gridCol w:w="1463"/>
        <w:gridCol w:w="144"/>
        <w:gridCol w:w="1170"/>
        <w:gridCol w:w="2626"/>
      </w:tblGrid>
      <w:tr>
        <w:trPr>
          <w:trHeight w:val="718" w:hRule="exact"/>
        </w:trPr>
        <w:tc>
          <w:tcPr>
            <w:tcW w:w="9637"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1"/>
                <w:numId w:val="2"/>
              </w:numPr>
              <w:tabs>
                <w:tab w:val="clear" w:pos="708"/>
                <w:tab w:val="left" w:pos="791" w:leader="none"/>
              </w:tabs>
              <w:spacing w:lineRule="auto" w:line="240" w:before="0" w:after="0"/>
              <w:ind w:left="0" w:firstLine="269"/>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Наличие комплексного подхода в организации наставничества в образовательной организации</w:t>
            </w:r>
          </w:p>
        </w:tc>
      </w:tr>
      <w:tr>
        <w:trPr>
          <w:trHeight w:val="2761" w:hRule="exact"/>
        </w:trPr>
        <w:tc>
          <w:tcPr>
            <w:tcW w:w="2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год</w:t>
            </w:r>
          </w:p>
        </w:tc>
        <w:tc>
          <w:tcPr>
            <w:tcW w:w="2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Реализация вариативных форм наставничества</w:t>
            </w:r>
          </w:p>
        </w:tc>
        <w:tc>
          <w:tcPr>
            <w:tcW w:w="277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sz w:val="28"/>
                <w:szCs w:val="28"/>
              </w:rPr>
              <w:t>Количество педагогов, курируемых педагогом-наставником</w:t>
            </w:r>
          </w:p>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от общего количества наставляемых</w:t>
            </w:r>
          </w:p>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в образовательной организации</w:t>
            </w:r>
          </w:p>
        </w:tc>
        <w:tc>
          <w:tcPr>
            <w:tcW w:w="2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Разработка индивидуального образовательного маршрута (далее – ИОМ) наставляемых педагогов</w:t>
            </w:r>
          </w:p>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и кураторство за его выполнением</w:t>
            </w:r>
          </w:p>
        </w:tc>
      </w:tr>
      <w:tr>
        <w:trPr>
          <w:trHeight w:val="288" w:hRule="exact"/>
        </w:trPr>
        <w:tc>
          <w:tcPr>
            <w:tcW w:w="20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219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77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62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4" w:hRule="exact"/>
        </w:trPr>
        <w:tc>
          <w:tcPr>
            <w:tcW w:w="20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9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77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62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20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19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777"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62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744" w:hRule="exact"/>
        </w:trPr>
        <w:tc>
          <w:tcPr>
            <w:tcW w:w="9637" w:type="dxa"/>
            <w:gridSpan w:val="6"/>
            <w:tcBorders>
              <w:top w:val="single" w:sz="4" w:space="0" w:color="000000"/>
              <w:left w:val="single" w:sz="4" w:space="0" w:color="000000"/>
              <w:right w:val="single" w:sz="4" w:space="0" w:color="000000"/>
            </w:tcBorders>
            <w:vAlign w:val="center"/>
          </w:tcPr>
          <w:p>
            <w:pPr>
              <w:pStyle w:val="Normal"/>
              <w:widowControl w:val="false"/>
              <w:numPr>
                <w:ilvl w:val="1"/>
                <w:numId w:val="2"/>
              </w:numPr>
              <w:tabs>
                <w:tab w:val="clear" w:pos="708"/>
                <w:tab w:val="left" w:pos="808" w:leader="none"/>
              </w:tabs>
              <w:spacing w:lineRule="auto" w:line="240" w:before="0" w:after="0"/>
              <w:ind w:left="0" w:firstLine="269"/>
              <w:jc w:val="center"/>
              <w:rPr/>
            </w:pPr>
            <w:r>
              <w:rPr>
                <w:rFonts w:eastAsia="Times New Roman" w:cs="Times New Roman" w:ascii="Times New Roman" w:hAnsi="Times New Roman"/>
                <w:sz w:val="28"/>
                <w:szCs w:val="28"/>
              </w:rPr>
              <w:t>Результативность комплексного подхода в реализации наставничества в образовательной организации</w:t>
            </w:r>
          </w:p>
        </w:tc>
      </w:tr>
      <w:tr>
        <w:trPr>
          <w:trHeight w:val="2342" w:hRule="exact"/>
        </w:trPr>
        <w:tc>
          <w:tcPr>
            <w:tcW w:w="2040" w:type="dxa"/>
            <w:tcBorders>
              <w:top w:val="single" w:sz="4" w:space="0" w:color="000000"/>
              <w:lef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год</w:t>
            </w:r>
          </w:p>
        </w:tc>
        <w:tc>
          <w:tcPr>
            <w:tcW w:w="3657" w:type="dxa"/>
            <w:gridSpan w:val="2"/>
            <w:tcBorders>
              <w:top w:val="single" w:sz="4" w:space="0" w:color="000000"/>
              <w:lef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Наличие положительных результатов осуществления комплексного подхода к реализации наставничества в образовательной организации (%)</w:t>
            </w:r>
          </w:p>
        </w:tc>
        <w:tc>
          <w:tcPr>
            <w:tcW w:w="3940" w:type="dxa"/>
            <w:gridSpan w:val="3"/>
            <w:tcBorders>
              <w:top w:val="single" w:sz="4" w:space="0" w:color="000000"/>
              <w:left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Наличие условий и ресурсов для внедрения и реализации</w:t>
            </w:r>
          </w:p>
          <w:p>
            <w:pPr>
              <w:pStyle w:val="Normal"/>
              <w:widowControl w:val="false"/>
              <w:spacing w:lineRule="auto" w:line="240" w:before="0" w:after="0"/>
              <w:jc w:val="center"/>
              <w:rPr/>
            </w:pPr>
            <w:r>
              <w:rPr>
                <w:rFonts w:eastAsia="Times New Roman" w:cs="Times New Roman" w:ascii="Times New Roman" w:hAnsi="Times New Roman"/>
                <w:sz w:val="28"/>
                <w:szCs w:val="28"/>
              </w:rPr>
              <w:t>системы (целевой модели) наставничества</w:t>
            </w:r>
          </w:p>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педагогических работников в образовательной</w:t>
            </w:r>
          </w:p>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организации (%)</w:t>
            </w:r>
          </w:p>
        </w:tc>
      </w:tr>
      <w:tr>
        <w:trPr>
          <w:trHeight w:val="292" w:hRule="exact"/>
        </w:trPr>
        <w:tc>
          <w:tcPr>
            <w:tcW w:w="2040" w:type="dxa"/>
            <w:tcBorders>
              <w:top w:val="single" w:sz="4" w:space="0" w:color="000000"/>
              <w:left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3657"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0" w:type="dxa"/>
            <w:gridSpan w:val="3"/>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40"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57"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0" w:type="dxa"/>
            <w:gridSpan w:val="3"/>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40"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57"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940" w:type="dxa"/>
            <w:gridSpan w:val="3"/>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84" w:hRule="exact"/>
        </w:trPr>
        <w:tc>
          <w:tcPr>
            <w:tcW w:w="2040"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cs="Times New Roman"/>
                <w:bCs/>
                <w:sz w:val="28"/>
                <w:szCs w:val="28"/>
              </w:rPr>
            </w:pPr>
            <w:r>
              <w:rPr>
                <w:rFonts w:eastAsia="Microsoft Sans Serif" w:cs="Times New Roman" w:ascii="Times New Roman" w:hAnsi="Times New Roman"/>
                <w:bCs/>
                <w:sz w:val="28"/>
                <w:szCs w:val="28"/>
              </w:rPr>
              <w:t>Итого (среднее значение за три учебных года)</w:t>
            </w:r>
          </w:p>
        </w:tc>
        <w:tc>
          <w:tcPr>
            <w:tcW w:w="3657"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r>
          </w:p>
        </w:tc>
        <w:tc>
          <w:tcPr>
            <w:tcW w:w="394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val="en-US"/>
              </w:rPr>
              <w:t>V</w:t>
            </w:r>
          </w:p>
        </w:tc>
      </w:tr>
      <w:tr>
        <w:trPr>
          <w:trHeight w:val="339" w:hRule="exact"/>
        </w:trPr>
        <w:tc>
          <w:tcPr>
            <w:tcW w:w="9637" w:type="dxa"/>
            <w:gridSpan w:val="6"/>
            <w:tcBorders>
              <w:top w:val="single" w:sz="4" w:space="0" w:color="000000"/>
              <w:left w:val="single" w:sz="4" w:space="0" w:color="000000"/>
              <w:bottom w:val="single" w:sz="4" w:space="0" w:color="000000"/>
              <w:right w:val="single" w:sz="4" w:space="0" w:color="000000"/>
            </w:tcBorders>
            <w:vAlign w:val="center"/>
          </w:tcPr>
          <w:p>
            <w:pPr>
              <w:pStyle w:val="Normal"/>
              <w:numPr>
                <w:ilvl w:val="1"/>
                <w:numId w:val="2"/>
              </w:numPr>
              <w:tabs>
                <w:tab w:val="clear" w:pos="708"/>
                <w:tab w:val="left" w:pos="808" w:leader="none"/>
              </w:tabs>
              <w:spacing w:lineRule="auto" w:line="240" w:before="0" w:after="0"/>
              <w:ind w:left="0" w:firstLine="269"/>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Другие формы (если имеется)</w:t>
            </w:r>
          </w:p>
        </w:tc>
      </w:tr>
      <w:tr>
        <w:trPr>
          <w:trHeight w:val="464" w:hRule="exact"/>
        </w:trPr>
        <w:tc>
          <w:tcPr>
            <w:tcW w:w="2040"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год</w:t>
            </w:r>
          </w:p>
        </w:tc>
        <w:tc>
          <w:tcPr>
            <w:tcW w:w="3801"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Дополнительная информация</w:t>
            </w:r>
          </w:p>
        </w:tc>
        <w:tc>
          <w:tcPr>
            <w:tcW w:w="379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Результаты</w:t>
            </w:r>
          </w:p>
        </w:tc>
      </w:tr>
      <w:tr>
        <w:trPr>
          <w:trHeight w:val="413" w:hRule="exact"/>
        </w:trPr>
        <w:tc>
          <w:tcPr>
            <w:tcW w:w="204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1"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9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413" w:hRule="exact"/>
        </w:trPr>
        <w:tc>
          <w:tcPr>
            <w:tcW w:w="204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1"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9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413" w:hRule="exact"/>
        </w:trPr>
        <w:tc>
          <w:tcPr>
            <w:tcW w:w="204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1"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9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Normal"/>
        <w:widowControl w:val="false"/>
        <w:spacing w:lineRule="auto" w:line="240" w:before="0" w:after="0"/>
        <w:ind w:left="101" w:hanging="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widowControl w:val="false"/>
        <w:numPr>
          <w:ilvl w:val="0"/>
          <w:numId w:val="2"/>
        </w:numPr>
        <w:tabs>
          <w:tab w:val="clear" w:pos="708"/>
          <w:tab w:val="left" w:pos="709" w:leader="none"/>
        </w:tabs>
        <w:spacing w:lineRule="auto" w:line="240" w:before="0" w:after="0"/>
        <w:ind w:left="0" w:firstLine="284"/>
        <w:jc w:val="center"/>
        <w:rPr>
          <w:rFonts w:ascii="Times New Roman" w:hAnsi="Times New Roman" w:eastAsia="Times New Roman" w:cs="Times New Roman"/>
          <w:sz w:val="28"/>
          <w:szCs w:val="28"/>
        </w:rPr>
      </w:pPr>
      <w:r>
        <w:rPr>
          <w:rFonts w:eastAsia="Times New Roman" w:cs="Times New Roman" w:ascii="Times New Roman" w:hAnsi="Times New Roman"/>
          <w:b/>
          <w:bCs/>
          <w:sz w:val="28"/>
          <w:szCs w:val="28"/>
        </w:rPr>
        <w:t>Содействие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p>
      <w:pPr>
        <w:pStyle w:val="Normal"/>
        <w:widowControl w:val="false"/>
        <w:tabs>
          <w:tab w:val="clear" w:pos="708"/>
          <w:tab w:val="left" w:pos="709" w:leader="none"/>
        </w:tabs>
        <w:spacing w:lineRule="auto" w:line="240" w:before="0" w:after="0"/>
        <w:ind w:left="284"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W w:w="5000" w:type="pct"/>
        <w:jc w:val="center"/>
        <w:tblInd w:w="0" w:type="dxa"/>
        <w:tblLayout w:type="fixed"/>
        <w:tblCellMar>
          <w:top w:w="0" w:type="dxa"/>
          <w:left w:w="10" w:type="dxa"/>
          <w:bottom w:w="0" w:type="dxa"/>
          <w:right w:w="10" w:type="dxa"/>
        </w:tblCellMar>
      </w:tblPr>
      <w:tblGrid>
        <w:gridCol w:w="2025"/>
        <w:gridCol w:w="3776"/>
        <w:gridCol w:w="3836"/>
      </w:tblGrid>
      <w:tr>
        <w:trPr>
          <w:trHeight w:val="1015" w:hRule="exact"/>
        </w:trPr>
        <w:tc>
          <w:tcPr>
            <w:tcW w:w="9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1"/>
                <w:numId w:val="2"/>
              </w:numPr>
              <w:tabs>
                <w:tab w:val="clear" w:pos="708"/>
                <w:tab w:val="left" w:pos="825" w:leader="none"/>
              </w:tabs>
              <w:spacing w:lineRule="auto" w:line="240" w:before="0" w:after="0"/>
              <w:ind w:left="0" w:firstLine="269"/>
              <w:jc w:val="center"/>
              <w:rPr/>
            </w:pPr>
            <w:r>
              <w:rPr>
                <w:rFonts w:eastAsia="Times New Roman" w:cs="Times New Roman" w:ascii="Times New Roman" w:hAnsi="Times New Roman"/>
                <w:sz w:val="28"/>
                <w:szCs w:val="28"/>
              </w:rPr>
              <w:t>Организация/проведение конкурсов профессионального мастерства на базе образовательной организации. Подготовка/сопровождение участников конкурсов</w:t>
            </w:r>
          </w:p>
        </w:tc>
      </w:tr>
      <w:tr>
        <w:trPr>
          <w:trHeight w:val="2703" w:hRule="exact"/>
        </w:trPr>
        <w:tc>
          <w:tcPr>
            <w:tcW w:w="202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год</w:t>
            </w:r>
          </w:p>
        </w:tc>
        <w:tc>
          <w:tcPr>
            <w:tcW w:w="377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Наличие материалов по содействию развития конкурсного движения в образовательной организации</w:t>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sz w:val="28"/>
                <w:szCs w:val="28"/>
              </w:rPr>
              <w:t>Наличие планов индивидуального сопровождения курируемых педагогических работников, участвующих в конкурсах профессионального мастерства на базе образовательной организации</w:t>
            </w:r>
          </w:p>
        </w:tc>
      </w:tr>
      <w:tr>
        <w:trPr>
          <w:trHeight w:val="288" w:hRule="exact"/>
        </w:trPr>
        <w:tc>
          <w:tcPr>
            <w:tcW w:w="202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377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3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2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7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3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2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7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3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70" w:hRule="exact"/>
        </w:trPr>
        <w:tc>
          <w:tcPr>
            <w:tcW w:w="9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1"/>
                <w:numId w:val="2"/>
              </w:numPr>
              <w:tabs>
                <w:tab w:val="clear" w:pos="708"/>
                <w:tab w:val="left" w:pos="694" w:leader="none"/>
              </w:tabs>
              <w:spacing w:lineRule="auto" w:line="240" w:before="0" w:after="0"/>
              <w:ind w:left="0" w:firstLine="269"/>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Участие педагогических работников образовательной организации в очных конкурсах профессионального мастерства. Результаты не менее чем за 3 года</w:t>
            </w:r>
          </w:p>
          <w:p>
            <w:pPr>
              <w:pStyle w:val="Normal"/>
              <w:widowControl w:val="false"/>
              <w:numPr>
                <w:ilvl w:val="1"/>
                <w:numId w:val="2"/>
              </w:numPr>
              <w:tabs>
                <w:tab w:val="clear" w:pos="708"/>
                <w:tab w:val="left" w:pos="808" w:leader="none"/>
              </w:tabs>
              <w:spacing w:lineRule="auto" w:line="240" w:before="0" w:after="0"/>
              <w:jc w:val="center"/>
              <w:rPr/>
            </w:pPr>
            <w:r>
              <w:rPr>
                <w:rFonts w:eastAsia="Times New Roman" w:cs="Times New Roman" w:ascii="Times New Roman" w:hAnsi="Times New Roman"/>
                <w:sz w:val="28"/>
                <w:szCs w:val="28"/>
              </w:rPr>
              <w:t>(по наивысшему баллу) (по наивысшему баллу)</w:t>
            </w:r>
          </w:p>
        </w:tc>
      </w:tr>
      <w:tr>
        <w:trPr>
          <w:trHeight w:val="2031" w:hRule="exact"/>
        </w:trPr>
        <w:tc>
          <w:tcPr>
            <w:tcW w:w="202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год</w:t>
            </w:r>
          </w:p>
        </w:tc>
        <w:tc>
          <w:tcPr>
            <w:tcW w:w="377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Наличие планов индивидуального сопровождения курируемых педагогических работников, участвующих в конкурсах профессионального мастерства </w:t>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sz w:val="28"/>
                <w:szCs w:val="28"/>
              </w:rPr>
              <w:t>Удельный вес педагогических работников образовательной организации, принявших участие в конкурсах профессионального мастерства</w:t>
            </w:r>
          </w:p>
        </w:tc>
      </w:tr>
      <w:tr>
        <w:trPr>
          <w:trHeight w:val="288" w:hRule="exact"/>
        </w:trPr>
        <w:tc>
          <w:tcPr>
            <w:tcW w:w="202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377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3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2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76"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3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20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7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3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580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8"/>
                <w:szCs w:val="28"/>
              </w:rPr>
            </w:pPr>
            <w:r>
              <w:rPr>
                <w:rFonts w:eastAsia="Microsoft Sans Serif" w:cs="Times New Roman" w:ascii="Times New Roman" w:hAnsi="Times New Roman"/>
                <w:bCs/>
                <w:sz w:val="28"/>
                <w:szCs w:val="28"/>
              </w:rPr>
              <w:t>Итого (среднее значение за три учебных года)</w:t>
            </w:r>
          </w:p>
        </w:tc>
        <w:tc>
          <w:tcPr>
            <w:tcW w:w="38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lang w:val="en-US"/>
              </w:rPr>
              <w:t>V</w:t>
            </w:r>
          </w:p>
        </w:tc>
      </w:tr>
      <w:tr>
        <w:trPr>
          <w:trHeight w:val="1000" w:hRule="exact"/>
        </w:trPr>
        <w:tc>
          <w:tcPr>
            <w:tcW w:w="9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1"/>
                <w:numId w:val="62"/>
              </w:numPr>
              <w:tabs>
                <w:tab w:val="clear" w:pos="708"/>
                <w:tab w:val="left" w:pos="836" w:leader="none"/>
              </w:tabs>
              <w:spacing w:lineRule="auto" w:line="240" w:before="0" w:after="0"/>
              <w:ind w:left="0" w:firstLine="269"/>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Результативность участия педагогических работников в очных конкурсах профессионального мастерства. Результаты не менее чем за 3 года. (по наивысшему баллу)</w:t>
            </w:r>
          </w:p>
        </w:tc>
      </w:tr>
      <w:tr>
        <w:trPr>
          <w:trHeight w:val="2048" w:hRule="exact"/>
        </w:trPr>
        <w:tc>
          <w:tcPr>
            <w:tcW w:w="20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sz w:val="28"/>
                <w:szCs w:val="28"/>
              </w:rPr>
              <w:t>Учебный год</w:t>
            </w:r>
          </w:p>
        </w:tc>
        <w:tc>
          <w:tcPr>
            <w:tcW w:w="3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Наличие призовых мест по результатам участия педагогических работников образовательной организации </w:t>
            </w:r>
          </w:p>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в конкурсах профессионального мастерства</w:t>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sz w:val="28"/>
                <w:szCs w:val="28"/>
              </w:rPr>
              <w:t>Наличие аналитических материалов по результатам участия педагогических работников образовательной организации в конкурсах профессионального мастерства</w:t>
            </w:r>
          </w:p>
        </w:tc>
      </w:tr>
      <w:tr>
        <w:trPr>
          <w:trHeight w:val="288" w:hRule="exact"/>
        </w:trPr>
        <w:tc>
          <w:tcPr>
            <w:tcW w:w="20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377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3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7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3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06" w:hRule="exact"/>
        </w:trPr>
        <w:tc>
          <w:tcPr>
            <w:tcW w:w="20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7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3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98" w:hRule="exact"/>
        </w:trPr>
        <w:tc>
          <w:tcPr>
            <w:tcW w:w="9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1"/>
                <w:numId w:val="62"/>
              </w:numPr>
              <w:tabs>
                <w:tab w:val="clear" w:pos="708"/>
                <w:tab w:val="left" w:pos="808" w:leader="none"/>
              </w:tabs>
              <w:spacing w:lineRule="auto" w:line="240" w:before="0" w:after="0"/>
              <w:ind w:left="0" w:firstLine="269"/>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Другие формы (если имеется)</w:t>
            </w:r>
          </w:p>
        </w:tc>
      </w:tr>
      <w:tr>
        <w:trPr>
          <w:trHeight w:val="439" w:hRule="exact"/>
        </w:trPr>
        <w:tc>
          <w:tcPr>
            <w:tcW w:w="20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год</w:t>
            </w:r>
          </w:p>
        </w:tc>
        <w:tc>
          <w:tcPr>
            <w:tcW w:w="37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Дополнительная информация</w:t>
            </w:r>
          </w:p>
        </w:tc>
        <w:tc>
          <w:tcPr>
            <w:tcW w:w="38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Результаты</w:t>
            </w:r>
          </w:p>
        </w:tc>
      </w:tr>
      <w:tr>
        <w:trPr>
          <w:trHeight w:val="288" w:hRule="exact"/>
        </w:trPr>
        <w:tc>
          <w:tcPr>
            <w:tcW w:w="20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77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83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7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3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0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7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3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Normal"/>
        <w:widowControl w:val="false"/>
        <w:spacing w:lineRule="auto" w:line="240" w:before="0" w:after="0"/>
        <w:ind w:left="4637"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numPr>
          <w:ilvl w:val="0"/>
          <w:numId w:val="62"/>
        </w:numPr>
        <w:tabs>
          <w:tab w:val="clear" w:pos="708"/>
          <w:tab w:val="left" w:pos="709" w:leader="none"/>
        </w:tabs>
        <w:spacing w:lineRule="auto" w:line="240" w:before="0" w:after="0"/>
        <w:ind w:left="0" w:firstLine="284"/>
        <w:jc w:val="center"/>
        <w:rPr>
          <w:rFonts w:ascii="Times New Roman" w:hAnsi="Times New Roman" w:eastAsia="Times New Roman" w:cs="Times New Roman"/>
          <w:sz w:val="28"/>
          <w:szCs w:val="28"/>
        </w:rPr>
      </w:pPr>
      <w:r>
        <w:rPr>
          <w:rFonts w:eastAsia="Times New Roman" w:cs="Times New Roman" w:ascii="Times New Roman" w:hAnsi="Times New Roman"/>
          <w:b/>
          <w:bCs/>
          <w:sz w:val="28"/>
          <w:szCs w:val="28"/>
        </w:rPr>
        <w:t>Распространение авторских подходов и методических разработок в области наставнической деятельности в образовательной организации</w:t>
      </w:r>
    </w:p>
    <w:tbl>
      <w:tblPr>
        <w:tblW w:w="5000" w:type="pct"/>
        <w:jc w:val="center"/>
        <w:tblInd w:w="0" w:type="dxa"/>
        <w:tblLayout w:type="fixed"/>
        <w:tblCellMar>
          <w:top w:w="0" w:type="dxa"/>
          <w:left w:w="10" w:type="dxa"/>
          <w:bottom w:w="0" w:type="dxa"/>
          <w:right w:w="10" w:type="dxa"/>
        </w:tblCellMar>
      </w:tblPr>
      <w:tblGrid>
        <w:gridCol w:w="1449"/>
        <w:gridCol w:w="704"/>
        <w:gridCol w:w="1869"/>
        <w:gridCol w:w="1871"/>
        <w:gridCol w:w="652"/>
        <w:gridCol w:w="3092"/>
      </w:tblGrid>
      <w:tr>
        <w:trPr>
          <w:trHeight w:val="634" w:hRule="exact"/>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numPr>
                <w:ilvl w:val="1"/>
                <w:numId w:val="18"/>
              </w:numPr>
              <w:tabs>
                <w:tab w:val="clear" w:pos="708"/>
                <w:tab w:val="left" w:pos="825" w:leader="none"/>
              </w:tabs>
              <w:spacing w:lineRule="auto" w:line="240" w:before="0" w:after="0"/>
              <w:ind w:left="0" w:firstLine="269"/>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Внедрение авторских подходов и методических разработок в области наставнической деятельности в образовательной организации</w:t>
            </w:r>
          </w:p>
        </w:tc>
      </w:tr>
      <w:tr>
        <w:trPr>
          <w:trHeight w:val="1706" w:hRule="exact"/>
        </w:trPr>
        <w:tc>
          <w:tcPr>
            <w:tcW w:w="2153" w:type="dxa"/>
            <w:gridSpan w:val="2"/>
            <w:tcBorders>
              <w:top w:val="single" w:sz="4" w:space="0" w:color="000000"/>
              <w:lef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Учебный год</w:t>
            </w:r>
          </w:p>
        </w:tc>
        <w:tc>
          <w:tcPr>
            <w:tcW w:w="3740" w:type="dxa"/>
            <w:gridSpan w:val="2"/>
            <w:tcBorders>
              <w:top w:val="single" w:sz="4" w:space="0" w:color="000000"/>
              <w:lef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 xml:space="preserve">Наличие авторских подходов </w:t>
            </w:r>
          </w:p>
          <w:p>
            <w:pPr>
              <w:pStyle w:val="Normal"/>
              <w:widowControl w:val="false"/>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 xml:space="preserve">и методических разработок </w:t>
            </w:r>
          </w:p>
          <w:p>
            <w:pPr>
              <w:pStyle w:val="Normal"/>
              <w:widowControl w:val="false"/>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 xml:space="preserve">в области наставнической деятельности </w:t>
            </w:r>
          </w:p>
          <w:p>
            <w:pPr>
              <w:pStyle w:val="Normal"/>
              <w:widowControl w:val="false"/>
              <w:spacing w:lineRule="auto" w:line="240" w:before="0" w:after="0"/>
              <w:jc w:val="center"/>
              <w:rPr/>
            </w:pPr>
            <w:r>
              <w:rPr>
                <w:rFonts w:eastAsia="Times New Roman" w:cs="Times New Roman" w:ascii="Times New Roman" w:hAnsi="Times New Roman"/>
                <w:bCs/>
                <w:sz w:val="28"/>
                <w:szCs w:val="28"/>
              </w:rPr>
              <w:t>в образовательной организации</w:t>
            </w:r>
          </w:p>
        </w:tc>
        <w:tc>
          <w:tcPr>
            <w:tcW w:w="3744" w:type="dxa"/>
            <w:gridSpan w:val="2"/>
            <w:tcBorders>
              <w:top w:val="single" w:sz="4" w:space="0" w:color="000000"/>
              <w:left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Очное участие</w:t>
            </w:r>
          </w:p>
          <w:p>
            <w:pPr>
              <w:pStyle w:val="Normal"/>
              <w:widowControl w:val="false"/>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 xml:space="preserve">в конкурсах профессионального мастерства </w:t>
            </w:r>
          </w:p>
          <w:p>
            <w:pPr>
              <w:pStyle w:val="Normal"/>
              <w:widowControl w:val="false"/>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по наставнической деятельности</w:t>
            </w:r>
          </w:p>
        </w:tc>
      </w:tr>
      <w:tr>
        <w:trPr>
          <w:trHeight w:val="292" w:hRule="exact"/>
        </w:trPr>
        <w:tc>
          <w:tcPr>
            <w:tcW w:w="2153"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r>
          </w:p>
        </w:tc>
        <w:tc>
          <w:tcPr>
            <w:tcW w:w="3740"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44"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2153"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40"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44"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2153"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40" w:type="dxa"/>
            <w:gridSpan w:val="2"/>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44" w:type="dxa"/>
            <w:gridSpan w:val="2"/>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687" w:hRule="exact"/>
        </w:trPr>
        <w:tc>
          <w:tcPr>
            <w:tcW w:w="9637" w:type="dxa"/>
            <w:gridSpan w:val="6"/>
            <w:tcBorders>
              <w:top w:val="single" w:sz="4" w:space="0" w:color="000000"/>
              <w:left w:val="single" w:sz="4" w:space="0" w:color="000000"/>
              <w:right w:val="single" w:sz="4" w:space="0" w:color="000000"/>
            </w:tcBorders>
          </w:tcPr>
          <w:p>
            <w:pPr>
              <w:pStyle w:val="Normal"/>
              <w:numPr>
                <w:ilvl w:val="1"/>
                <w:numId w:val="18"/>
              </w:numPr>
              <w:tabs>
                <w:tab w:val="clear" w:pos="708"/>
                <w:tab w:val="left" w:pos="798" w:leader="none"/>
              </w:tabs>
              <w:spacing w:lineRule="auto" w:line="240" w:before="0" w:after="0"/>
              <w:ind w:left="0" w:firstLine="269"/>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Распространение авторских подходов и методических разработок в области наставнической деятельности в образовательной организации</w:t>
            </w:r>
          </w:p>
        </w:tc>
      </w:tr>
      <w:tr>
        <w:trPr>
          <w:trHeight w:val="5523" w:hRule="exact"/>
        </w:trPr>
        <w:tc>
          <w:tcPr>
            <w:tcW w:w="1449" w:type="dxa"/>
            <w:tcBorders>
              <w:top w:val="single" w:sz="4" w:space="0" w:color="000000"/>
              <w:left w:val="single" w:sz="4" w:space="0" w:color="000000"/>
            </w:tcBorders>
            <w:vAlign w:val="center"/>
          </w:tcPr>
          <w:p>
            <w:pPr>
              <w:pStyle w:val="Normal"/>
              <w:widowControl w:val="false"/>
              <w:spacing w:lineRule="auto" w:line="240" w:before="0" w:after="0"/>
              <w:jc w:val="center"/>
              <w:rPr/>
            </w:pPr>
            <w:r>
              <w:rPr>
                <w:rFonts w:eastAsia="Times New Roman" w:cs="Times New Roman" w:ascii="Times New Roman" w:hAnsi="Times New Roman"/>
                <w:bCs/>
                <w:sz w:val="28"/>
                <w:szCs w:val="28"/>
              </w:rPr>
              <w:t>Учебный год</w:t>
            </w:r>
          </w:p>
        </w:tc>
        <w:tc>
          <w:tcPr>
            <w:tcW w:w="2573" w:type="dxa"/>
            <w:gridSpan w:val="2"/>
            <w:tcBorders>
              <w:top w:val="single" w:sz="4" w:space="0" w:color="000000"/>
              <w:lef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Обобщение актуального педагогического опыта наставнической деятельности</w:t>
            </w:r>
          </w:p>
        </w:tc>
        <w:tc>
          <w:tcPr>
            <w:tcW w:w="2523" w:type="dxa"/>
            <w:gridSpan w:val="2"/>
            <w:tcBorders>
              <w:top w:val="single" w:sz="4" w:space="0" w:color="000000"/>
              <w:left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 xml:space="preserve">Выступления </w:t>
            </w:r>
          </w:p>
          <w:p>
            <w:pPr>
              <w:pStyle w:val="Normal"/>
              <w:widowControl w:val="false"/>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 xml:space="preserve">на научных </w:t>
            </w:r>
          </w:p>
          <w:p>
            <w:pPr>
              <w:pStyle w:val="Normal"/>
              <w:widowControl w:val="false"/>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и (или) методических мероприятиях</w:t>
            </w:r>
          </w:p>
          <w:p>
            <w:pPr>
              <w:pStyle w:val="Normal"/>
              <w:widowControl w:val="false"/>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 xml:space="preserve">по представлению опыта наставнической деятельности </w:t>
            </w:r>
          </w:p>
          <w:p>
            <w:pPr>
              <w:pStyle w:val="Normal"/>
              <w:widowControl w:val="false"/>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в образовательной организации</w:t>
            </w:r>
          </w:p>
        </w:tc>
        <w:tc>
          <w:tcPr>
            <w:tcW w:w="3092" w:type="dxa"/>
            <w:tcBorders>
              <w:top w:val="single" w:sz="4" w:space="0" w:color="000000"/>
              <w:left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 xml:space="preserve">Наличие </w:t>
            </w:r>
          </w:p>
          <w:p>
            <w:pPr>
              <w:pStyle w:val="Normal"/>
              <w:widowControl w:val="false"/>
              <w:spacing w:lineRule="auto" w:line="240" w:before="0" w:after="0"/>
              <w:jc w:val="center"/>
              <w:rPr/>
            </w:pPr>
            <w:r>
              <w:rPr>
                <w:rFonts w:eastAsia="Times New Roman" w:cs="Times New Roman" w:ascii="Times New Roman" w:hAnsi="Times New Roman"/>
                <w:bCs/>
                <w:sz w:val="28"/>
                <w:szCs w:val="28"/>
              </w:rPr>
              <w:t xml:space="preserve">в сети Интернет личного сайта, блога, </w:t>
            </w:r>
          </w:p>
          <w:p>
            <w:pPr>
              <w:pStyle w:val="Normal"/>
              <w:widowControl w:val="false"/>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 xml:space="preserve">в том числе </w:t>
            </w:r>
          </w:p>
          <w:p>
            <w:pPr>
              <w:pStyle w:val="Normal"/>
              <w:widowControl w:val="false"/>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 xml:space="preserve">в социальной сети, </w:t>
            </w:r>
          </w:p>
          <w:p>
            <w:pPr>
              <w:pStyle w:val="Normal"/>
              <w:widowControl w:val="false"/>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 xml:space="preserve">на официальных информационных ресурсах образовательной организации, отражающих опыт наставнической деятельности </w:t>
            </w:r>
          </w:p>
          <w:p>
            <w:pPr>
              <w:pStyle w:val="Normal"/>
              <w:widowControl w:val="false"/>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в образовательной организации</w:t>
            </w:r>
          </w:p>
        </w:tc>
      </w:tr>
      <w:tr>
        <w:trPr>
          <w:trHeight w:val="310" w:hRule="exact"/>
        </w:trPr>
        <w:tc>
          <w:tcPr>
            <w:tcW w:w="14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r>
          </w:p>
        </w:tc>
        <w:tc>
          <w:tcPr>
            <w:tcW w:w="2573"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15"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4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573"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15"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144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573"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615"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55" w:hRule="exact"/>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numPr>
                <w:ilvl w:val="1"/>
                <w:numId w:val="18"/>
              </w:numPr>
              <w:tabs>
                <w:tab w:val="clear" w:pos="708"/>
                <w:tab w:val="left" w:pos="791" w:leader="none"/>
              </w:tabs>
              <w:spacing w:lineRule="auto" w:line="240" w:before="0" w:after="0"/>
              <w:ind w:left="-15" w:firstLine="284"/>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Другие формы (если имеется)</w:t>
            </w:r>
          </w:p>
        </w:tc>
      </w:tr>
      <w:tr>
        <w:trPr>
          <w:trHeight w:val="712" w:hRule="exact"/>
        </w:trPr>
        <w:tc>
          <w:tcPr>
            <w:tcW w:w="2153" w:type="dxa"/>
            <w:gridSpan w:val="2"/>
            <w:tcBorders>
              <w:top w:val="single" w:sz="4" w:space="0" w:color="000000"/>
              <w:lef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Учебный год</w:t>
            </w:r>
          </w:p>
        </w:tc>
        <w:tc>
          <w:tcPr>
            <w:tcW w:w="3740" w:type="dxa"/>
            <w:gridSpan w:val="2"/>
            <w:tcBorders>
              <w:top w:val="single" w:sz="4" w:space="0" w:color="000000"/>
              <w:left w:val="single" w:sz="4" w:space="0" w:color="000000"/>
              <w:bottom w:val="single" w:sz="4" w:space="0" w:color="000000"/>
            </w:tcBorders>
            <w:vAlign w:val="center"/>
          </w:tcPr>
          <w:p>
            <w:pPr>
              <w:pStyle w:val="Normal"/>
              <w:spacing w:lineRule="auto" w:line="240" w:before="0" w:after="0"/>
              <w:jc w:val="center"/>
              <w:rPr/>
            </w:pPr>
            <w:r>
              <w:rPr>
                <w:rFonts w:cs="Times New Roman" w:ascii="Times New Roman" w:hAnsi="Times New Roman"/>
                <w:sz w:val="28"/>
                <w:szCs w:val="28"/>
              </w:rPr>
              <w:t>Дополнительная информация</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Результаты</w:t>
            </w:r>
          </w:p>
        </w:tc>
      </w:tr>
      <w:tr>
        <w:trPr>
          <w:trHeight w:val="310" w:hRule="exact"/>
        </w:trPr>
        <w:tc>
          <w:tcPr>
            <w:tcW w:w="2153"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40"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44"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2153"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40"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44"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310" w:hRule="exact"/>
        </w:trPr>
        <w:tc>
          <w:tcPr>
            <w:tcW w:w="2153"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40" w:type="dxa"/>
            <w:gridSpan w:val="2"/>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744"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Normal"/>
        <w:widowControl w:val="false"/>
        <w:spacing w:lineRule="auto" w:line="240" w:before="0" w:after="0"/>
        <w:ind w:left="4637"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numPr>
          <w:ilvl w:val="0"/>
          <w:numId w:val="18"/>
        </w:numPr>
        <w:tabs>
          <w:tab w:val="clear" w:pos="708"/>
          <w:tab w:val="left" w:pos="709" w:leader="none"/>
        </w:tabs>
        <w:spacing w:lineRule="auto" w:line="240" w:before="0" w:after="0"/>
        <w:ind w:left="0" w:firstLine="284"/>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Показатели профессионального самосовершенствования</w:t>
      </w:r>
    </w:p>
    <w:p>
      <w:pPr>
        <w:pStyle w:val="Normal"/>
        <w:tabs>
          <w:tab w:val="clear" w:pos="708"/>
          <w:tab w:val="left" w:pos="709" w:leader="none"/>
        </w:tabs>
        <w:spacing w:lineRule="auto" w:line="240" w:before="0" w:after="0"/>
        <w:ind w:left="284" w:hanging="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5000" w:type="pct"/>
        <w:jc w:val="center"/>
        <w:tblInd w:w="0" w:type="dxa"/>
        <w:tblLayout w:type="fixed"/>
        <w:tblCellMar>
          <w:top w:w="0" w:type="dxa"/>
          <w:left w:w="10" w:type="dxa"/>
          <w:bottom w:w="0" w:type="dxa"/>
          <w:right w:w="10" w:type="dxa"/>
        </w:tblCellMar>
      </w:tblPr>
      <w:tblGrid>
        <w:gridCol w:w="2189"/>
        <w:gridCol w:w="3801"/>
        <w:gridCol w:w="3647"/>
      </w:tblGrid>
      <w:tr>
        <w:trPr>
          <w:trHeight w:val="688" w:hRule="exact"/>
        </w:trPr>
        <w:tc>
          <w:tcPr>
            <w:tcW w:w="9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1"/>
                <w:numId w:val="18"/>
              </w:numPr>
              <w:tabs>
                <w:tab w:val="clear" w:pos="708"/>
                <w:tab w:val="left" w:pos="808" w:leader="none"/>
              </w:tabs>
              <w:spacing w:lineRule="auto" w:line="240" w:before="0" w:after="0"/>
              <w:ind w:left="0" w:firstLine="284"/>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Результаты личного обучения педагога по дополнительным профессиональным программам повышения квалификации</w:t>
            </w:r>
          </w:p>
        </w:tc>
      </w:tr>
      <w:tr>
        <w:trPr>
          <w:trHeight w:val="1309" w:hRule="exact"/>
        </w:trPr>
        <w:tc>
          <w:tcPr>
            <w:tcW w:w="218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год</w:t>
            </w:r>
          </w:p>
        </w:tc>
        <w:tc>
          <w:tcPr>
            <w:tcW w:w="3801" w:type="dxa"/>
            <w:tcBorders>
              <w:top w:val="single" w:sz="4" w:space="0" w:color="000000"/>
              <w:left w:val="single" w:sz="4" w:space="0" w:color="000000"/>
              <w:bottom w:val="single" w:sz="4" w:space="0" w:color="000000"/>
            </w:tcBorders>
            <w:vAlign w:val="bottom"/>
          </w:tcPr>
          <w:p>
            <w:pPr>
              <w:pStyle w:val="Normal"/>
              <w:widowControl w:val="false"/>
              <w:spacing w:lineRule="auto" w:line="240" w:before="0" w:after="0"/>
              <w:jc w:val="center"/>
              <w:rPr/>
            </w:pPr>
            <w:r>
              <w:rPr>
                <w:rFonts w:eastAsia="Times New Roman" w:cs="Times New Roman" w:ascii="Times New Roman" w:hAnsi="Times New Roman"/>
                <w:sz w:val="28"/>
                <w:szCs w:val="28"/>
              </w:rPr>
              <w:t>Образовательная организация, наименование дополнительной профессиональной программы, количество часов</w:t>
            </w:r>
          </w:p>
        </w:tc>
        <w:tc>
          <w:tcPr>
            <w:tcW w:w="36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Документ (наименование, №, дата выдачи)</w:t>
            </w:r>
          </w:p>
        </w:tc>
      </w:tr>
      <w:tr>
        <w:trPr>
          <w:trHeight w:val="292" w:hRule="exact"/>
        </w:trPr>
        <w:tc>
          <w:tcPr>
            <w:tcW w:w="218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380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4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18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4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18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4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80"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1"/>
                <w:numId w:val="18"/>
              </w:numPr>
              <w:tabs>
                <w:tab w:val="clear" w:pos="708"/>
                <w:tab w:val="left" w:pos="842" w:leader="none"/>
              </w:tabs>
              <w:spacing w:lineRule="auto" w:line="240" w:before="0" w:after="0"/>
              <w:jc w:val="center"/>
              <w:rPr/>
            </w:pPr>
            <w:r>
              <w:rPr>
                <w:rFonts w:eastAsia="Times New Roman" w:cs="Times New Roman" w:ascii="Times New Roman" w:hAnsi="Times New Roman"/>
                <w:sz w:val="28"/>
                <w:szCs w:val="28"/>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r>
      <w:tr>
        <w:trPr>
          <w:trHeight w:val="1018" w:hRule="exact"/>
        </w:trPr>
        <w:tc>
          <w:tcPr>
            <w:tcW w:w="2189" w:type="dxa"/>
            <w:tcBorders>
              <w:top w:val="single" w:sz="4" w:space="0" w:color="000000"/>
              <w:lef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год</w:t>
            </w:r>
          </w:p>
        </w:tc>
        <w:tc>
          <w:tcPr>
            <w:tcW w:w="3801" w:type="dxa"/>
            <w:tcBorders>
              <w:top w:val="single" w:sz="4" w:space="0" w:color="000000"/>
              <w:lef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Мероприятия неформального образования (семинары, вебинары, онлайн курсы и т.п.)</w:t>
            </w:r>
          </w:p>
        </w:tc>
        <w:tc>
          <w:tcPr>
            <w:tcW w:w="3647" w:type="dxa"/>
            <w:tcBorders>
              <w:top w:val="single" w:sz="4" w:space="0" w:color="000000"/>
              <w:left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Документ по итогам участия (сертификат)</w:t>
            </w:r>
          </w:p>
        </w:tc>
      </w:tr>
      <w:tr>
        <w:trPr>
          <w:trHeight w:val="288" w:hRule="exact"/>
        </w:trPr>
        <w:tc>
          <w:tcPr>
            <w:tcW w:w="218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380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47"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18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47"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18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47"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8" w:hRule="exact"/>
        </w:trPr>
        <w:tc>
          <w:tcPr>
            <w:tcW w:w="2189"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47"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978"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1"/>
                <w:numId w:val="18"/>
              </w:numPr>
              <w:tabs>
                <w:tab w:val="clear" w:pos="708"/>
                <w:tab w:val="left" w:pos="791" w:leader="none"/>
              </w:tabs>
              <w:spacing w:lineRule="auto" w:line="240" w:before="0" w:after="0"/>
              <w:ind w:left="0" w:firstLine="269"/>
              <w:jc w:val="center"/>
              <w:rPr/>
            </w:pPr>
            <w:r>
              <w:rPr>
                <w:rFonts w:eastAsia="Times New Roman" w:cs="Times New Roman" w:ascii="Times New Roman" w:hAnsi="Times New Roman"/>
                <w:sz w:val="28"/>
                <w:szCs w:val="28"/>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r>
      <w:tr>
        <w:trPr>
          <w:trHeight w:val="661" w:hRule="exact"/>
        </w:trPr>
        <w:tc>
          <w:tcPr>
            <w:tcW w:w="2189"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Учебный год</w:t>
            </w:r>
          </w:p>
        </w:tc>
        <w:tc>
          <w:tcPr>
            <w:tcW w:w="3801"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Название образовательной организации</w:t>
            </w:r>
          </w:p>
        </w:tc>
        <w:tc>
          <w:tcPr>
            <w:tcW w:w="364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Подтверждающие документы</w:t>
            </w:r>
          </w:p>
        </w:tc>
      </w:tr>
      <w:tr>
        <w:trPr>
          <w:trHeight w:val="289" w:hRule="exact"/>
        </w:trPr>
        <w:tc>
          <w:tcPr>
            <w:tcW w:w="218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4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9" w:hRule="exact"/>
        </w:trPr>
        <w:tc>
          <w:tcPr>
            <w:tcW w:w="218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4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9" w:hRule="exact"/>
        </w:trPr>
        <w:tc>
          <w:tcPr>
            <w:tcW w:w="218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4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9" w:hRule="exact"/>
        </w:trPr>
        <w:tc>
          <w:tcPr>
            <w:tcW w:w="218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4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9"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Normal"/>
              <w:numPr>
                <w:ilvl w:val="1"/>
                <w:numId w:val="18"/>
              </w:numPr>
              <w:tabs>
                <w:tab w:val="clear" w:pos="708"/>
                <w:tab w:val="left" w:pos="836" w:leader="none"/>
              </w:tabs>
              <w:spacing w:lineRule="auto" w:line="240" w:before="0" w:after="0"/>
              <w:ind w:left="0" w:firstLine="269"/>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Другие формы (если имеется)</w:t>
            </w:r>
          </w:p>
        </w:tc>
      </w:tr>
      <w:tr>
        <w:trPr>
          <w:trHeight w:val="729" w:hRule="exact"/>
        </w:trPr>
        <w:tc>
          <w:tcPr>
            <w:tcW w:w="218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Учебный год</w:t>
            </w:r>
          </w:p>
        </w:tc>
        <w:tc>
          <w:tcPr>
            <w:tcW w:w="3801"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pPr>
            <w:r>
              <w:rPr>
                <w:rFonts w:cs="Times New Roman" w:ascii="Times New Roman" w:hAnsi="Times New Roman"/>
                <w:sz w:val="28"/>
                <w:szCs w:val="28"/>
              </w:rPr>
              <w:t>Дополнительная информация</w:t>
            </w:r>
          </w:p>
        </w:tc>
        <w:tc>
          <w:tcPr>
            <w:tcW w:w="364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Результаты</w:t>
            </w:r>
          </w:p>
        </w:tc>
      </w:tr>
      <w:tr>
        <w:trPr>
          <w:trHeight w:val="289" w:hRule="exact"/>
        </w:trPr>
        <w:tc>
          <w:tcPr>
            <w:tcW w:w="218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4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9" w:hRule="exact"/>
        </w:trPr>
        <w:tc>
          <w:tcPr>
            <w:tcW w:w="218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4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89" w:hRule="exact"/>
        </w:trPr>
        <w:tc>
          <w:tcPr>
            <w:tcW w:w="2189"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4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Normal"/>
        <w:widowControl w:val="false"/>
        <w:spacing w:lineRule="auto" w:line="240" w:before="0" w:after="0"/>
        <w:ind w:left="284" w:hanging="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numPr>
          <w:ilvl w:val="0"/>
          <w:numId w:val="18"/>
        </w:numPr>
        <w:tabs>
          <w:tab w:val="clear" w:pos="708"/>
          <w:tab w:val="left" w:pos="709" w:leader="none"/>
        </w:tabs>
        <w:spacing w:lineRule="auto" w:line="240" w:before="0" w:after="0"/>
        <w:ind w:left="0" w:firstLine="284"/>
        <w:contextualSpacing/>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Дополнительная информация (если имеется)</w:t>
      </w:r>
    </w:p>
    <w:p>
      <w:pPr>
        <w:pStyle w:val="Normal"/>
        <w:tabs>
          <w:tab w:val="clear" w:pos="708"/>
          <w:tab w:val="left" w:pos="709" w:leader="none"/>
        </w:tabs>
        <w:spacing w:lineRule="auto" w:line="240" w:before="0" w:after="0"/>
        <w:ind w:left="284" w:hanging="0"/>
        <w:contextualSpacing/>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W w:w="5000" w:type="pct"/>
        <w:jc w:val="center"/>
        <w:tblInd w:w="0" w:type="dxa"/>
        <w:tblLayout w:type="fixed"/>
        <w:tblCellMar>
          <w:top w:w="0" w:type="dxa"/>
          <w:left w:w="10" w:type="dxa"/>
          <w:bottom w:w="0" w:type="dxa"/>
          <w:right w:w="10" w:type="dxa"/>
        </w:tblCellMar>
      </w:tblPr>
      <w:tblGrid>
        <w:gridCol w:w="2187"/>
        <w:gridCol w:w="3801"/>
        <w:gridCol w:w="3649"/>
      </w:tblGrid>
      <w:tr>
        <w:trPr>
          <w:trHeight w:val="441" w:hRule="exact"/>
        </w:trPr>
        <w:tc>
          <w:tcPr>
            <w:tcW w:w="9637" w:type="dxa"/>
            <w:gridSpan w:val="3"/>
            <w:tcBorders>
              <w:top w:val="single" w:sz="4" w:space="0" w:color="000000"/>
              <w:left w:val="single" w:sz="4" w:space="0" w:color="000000"/>
              <w:bottom w:val="single" w:sz="4" w:space="0" w:color="000000"/>
              <w:right w:val="single" w:sz="4" w:space="0" w:color="000000"/>
            </w:tcBorders>
          </w:tcPr>
          <w:p>
            <w:pPr>
              <w:pStyle w:val="Normal"/>
              <w:numPr>
                <w:ilvl w:val="1"/>
                <w:numId w:val="18"/>
              </w:numPr>
              <w:tabs>
                <w:tab w:val="clear" w:pos="708"/>
                <w:tab w:val="left" w:pos="825" w:leader="none"/>
              </w:tabs>
              <w:spacing w:lineRule="auto" w:line="240" w:before="0" w:after="0"/>
              <w:ind w:left="0" w:firstLine="269"/>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Дополнительная информация</w:t>
            </w:r>
          </w:p>
        </w:tc>
      </w:tr>
      <w:tr>
        <w:trPr>
          <w:trHeight w:val="400" w:hRule="exact"/>
        </w:trPr>
        <w:tc>
          <w:tcPr>
            <w:tcW w:w="2187" w:type="dxa"/>
            <w:tcBorders>
              <w:top w:val="single" w:sz="4" w:space="0" w:color="000000"/>
              <w:lef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Учебный год</w:t>
            </w:r>
          </w:p>
        </w:tc>
        <w:tc>
          <w:tcPr>
            <w:tcW w:w="3801" w:type="dxa"/>
            <w:tcBorders>
              <w:top w:val="single" w:sz="4" w:space="0" w:color="000000"/>
              <w:lef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Дополнительный параметр</w:t>
            </w:r>
          </w:p>
        </w:tc>
        <w:tc>
          <w:tcPr>
            <w:tcW w:w="3649" w:type="dxa"/>
            <w:tcBorders>
              <w:top w:val="single" w:sz="4" w:space="0" w:color="000000"/>
              <w:left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Результат</w:t>
            </w:r>
          </w:p>
        </w:tc>
      </w:tr>
      <w:tr>
        <w:trPr>
          <w:trHeight w:val="292" w:hRule="exact"/>
        </w:trPr>
        <w:tc>
          <w:tcPr>
            <w:tcW w:w="2187" w:type="dxa"/>
            <w:tcBorders>
              <w:top w:val="single" w:sz="4" w:space="0" w:color="000000"/>
              <w:left w:val="single" w:sz="4" w:space="0" w:color="000000"/>
            </w:tcBorders>
          </w:tcPr>
          <w:p>
            <w:pPr>
              <w:pStyle w:val="Normal"/>
              <w:snapToGrid w:val="false"/>
              <w:spacing w:lineRule="auto" w:line="240" w:before="0" w:after="0"/>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r>
          </w:p>
        </w:tc>
        <w:tc>
          <w:tcPr>
            <w:tcW w:w="380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49"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2187"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1" w:type="dxa"/>
            <w:tcBorders>
              <w:top w:val="single" w:sz="4" w:space="0" w:color="000000"/>
              <w:lef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49" w:type="dxa"/>
            <w:tcBorders>
              <w:top w:val="single" w:sz="4" w:space="0" w:color="000000"/>
              <w:left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rHeight w:val="292" w:hRule="exact"/>
        </w:trPr>
        <w:tc>
          <w:tcPr>
            <w:tcW w:w="2187"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801"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64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Normal"/>
        <w:widowControl w:val="false"/>
        <w:spacing w:lineRule="auto" w:line="240" w:before="0" w:after="0"/>
        <w:ind w:left="4637"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numPr>
          <w:ilvl w:val="0"/>
          <w:numId w:val="18"/>
        </w:numPr>
        <w:spacing w:lineRule="auto" w:line="240" w:before="0" w:after="0"/>
        <w:ind w:left="0" w:firstLine="284"/>
        <w:jc w:val="center"/>
        <w:rPr/>
      </w:pPr>
      <w:r>
        <w:rPr>
          <w:rFonts w:eastAsia="Times New Roman" w:cs="Times New Roman" w:ascii="Times New Roman" w:hAnsi="Times New Roman"/>
          <w:b/>
          <w:bCs/>
          <w:sz w:val="28"/>
          <w:szCs w:val="28"/>
        </w:rPr>
        <w:t>Описание дополнительных направлений деятельности и результатов (только по желанию работника, если имеются).</w:t>
      </w:r>
    </w:p>
    <w:p>
      <w:pPr>
        <w:pStyle w:val="Normal"/>
        <w:widowControl w:val="false"/>
        <w:spacing w:lineRule="auto" w:line="240" w:before="0" w:after="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Подается в свободной форме</w:t>
      </w:r>
    </w:p>
    <w:p>
      <w:pPr>
        <w:pStyle w:val="Normal"/>
        <w:widowControl w:val="false"/>
        <w:spacing w:lineRule="auto" w:line="240" w:before="0" w:after="0"/>
        <w:jc w:val="both"/>
        <w:rPr/>
      </w:pPr>
      <w:r>
        <w:rPr>
          <w:rFonts w:eastAsia="Times New Roman" w:cs="Times New Roman" w:ascii="Times New Roman" w:hAnsi="Times New Roman"/>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widowControl w:val="false"/>
        <w:spacing w:lineRule="auto" w:line="240" w:before="0" w:after="0"/>
        <w:jc w:val="both"/>
        <w:rPr/>
      </w:pPr>
      <w:r>
        <w:rPr>
          <w:rFonts w:eastAsia="Times New Roman" w:cs="Times New Roman" w:ascii="Times New Roman" w:hAnsi="Times New Roman"/>
          <w:b/>
          <w:bCs/>
          <w:sz w:val="28"/>
          <w:szCs w:val="28"/>
        </w:rPr>
        <w:t>Составил               _______________               _________      _______________</w:t>
      </w:r>
    </w:p>
    <w:p>
      <w:pPr>
        <w:pStyle w:val="Normal"/>
        <w:widowControl w:val="false"/>
        <w:spacing w:lineRule="auto" w:line="240" w:before="0" w:after="0"/>
        <w:ind w:firstLine="567"/>
        <w:jc w:val="both"/>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 xml:space="preserve">                           </w:t>
      </w:r>
      <w:r>
        <w:rPr>
          <w:rFonts w:eastAsia="Times New Roman" w:cs="Times New Roman" w:ascii="Times New Roman" w:hAnsi="Times New Roman"/>
          <w:bCs/>
          <w:sz w:val="24"/>
          <w:szCs w:val="24"/>
        </w:rPr>
        <w:t xml:space="preserve">должность работника                      подпись          инициалы, фамилия </w:t>
      </w:r>
    </w:p>
    <w:p>
      <w:pPr>
        <w:pStyle w:val="Normal"/>
        <w:widowControl w:val="false"/>
        <w:spacing w:lineRule="auto" w:line="240" w:before="0" w:after="0"/>
        <w:jc w:val="both"/>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widowControl w:val="false"/>
        <w:spacing w:lineRule="auto" w:line="240" w:before="0" w:after="0"/>
        <w:jc w:val="both"/>
        <w:rPr/>
      </w:pPr>
      <w:r>
        <w:rPr>
          <w:rFonts w:eastAsia="Times New Roman" w:cs="Times New Roman" w:ascii="Times New Roman" w:hAnsi="Times New Roman"/>
          <w:b/>
          <w:bCs/>
          <w:sz w:val="28"/>
          <w:szCs w:val="28"/>
        </w:rPr>
        <w:t>Согласовано   __________________               __________    _______________</w:t>
      </w:r>
    </w:p>
    <w:p>
      <w:pPr>
        <w:pStyle w:val="Normal"/>
        <w:widowControl w:val="false"/>
        <w:spacing w:lineRule="auto" w:line="240" w:before="0" w:after="0"/>
        <w:ind w:firstLine="567"/>
        <w:jc w:val="both"/>
        <w:rPr/>
      </w:pPr>
      <w:r>
        <w:rPr>
          <w:rFonts w:eastAsia="Times New Roman" w:cs="Times New Roman" w:ascii="Times New Roman" w:hAnsi="Times New Roman"/>
          <w:b/>
          <w:bCs/>
          <w:sz w:val="24"/>
          <w:szCs w:val="24"/>
        </w:rPr>
        <w:t xml:space="preserve">                 </w:t>
      </w:r>
      <w:r>
        <w:rPr>
          <w:rFonts w:eastAsia="Times New Roman" w:cs="Times New Roman" w:ascii="Times New Roman" w:hAnsi="Times New Roman"/>
          <w:bCs/>
          <w:sz w:val="24"/>
          <w:szCs w:val="24"/>
        </w:rPr>
        <w:t xml:space="preserve">должность руководителя ОО                   подпись           инициалы, фамилия </w:t>
      </w:r>
    </w:p>
    <w:p>
      <w:pPr>
        <w:pStyle w:val="Normal"/>
        <w:widowControl w:val="false"/>
        <w:spacing w:lineRule="auto" w:line="24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spacing w:lineRule="auto" w:line="240" w:before="0" w:after="0"/>
        <w:rPr>
          <w:rFonts w:ascii="Times New Roman" w:hAnsi="Times New Roman" w:eastAsia="Microsoft Sans Serif" w:cs="Times New Roman"/>
          <w:sz w:val="28"/>
          <w:szCs w:val="28"/>
        </w:rPr>
      </w:pPr>
      <w:r>
        <w:rPr>
          <w:rFonts w:eastAsia="Microsoft Sans Serif" w:cs="Times New Roman" w:ascii="Times New Roman" w:hAnsi="Times New Roman"/>
          <w:sz w:val="28"/>
          <w:szCs w:val="28"/>
        </w:rPr>
      </w:r>
    </w:p>
    <w:p>
      <w:pPr>
        <w:pStyle w:val="Normal"/>
        <w:spacing w:lineRule="auto" w:line="240" w:before="0" w:after="0"/>
        <w:ind w:firstLine="708"/>
        <w:rPr>
          <w:rFonts w:ascii="Times New Roman" w:hAnsi="Times New Roman" w:cs="Times New Roman"/>
          <w:sz w:val="28"/>
          <w:szCs w:val="28"/>
        </w:rPr>
      </w:pPr>
      <w:r>
        <w:rPr>
          <w:rFonts w:cs="Times New Roman" w:ascii="Times New Roman" w:hAnsi="Times New Roman"/>
          <w:sz w:val="28"/>
          <w:szCs w:val="28"/>
        </w:rPr>
        <w:t xml:space="preserve">МП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Примерный перечень материалов, </w:t>
      </w:r>
    </w:p>
    <w:p>
      <w:pPr>
        <w:pStyle w:val="Normal"/>
        <w:spacing w:lineRule="auto" w:line="240" w:before="0" w:after="0"/>
        <w:contextualSpacing/>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подтверждающих результаты профессиональной деятельности педагогического работника </w:t>
      </w:r>
    </w:p>
    <w:p>
      <w:pPr>
        <w:pStyle w:val="Normal"/>
        <w:spacing w:lineRule="auto" w:line="240" w:before="0" w:after="0"/>
        <w:contextualSpacing/>
        <w:jc w:val="center"/>
        <w:rPr/>
      </w:pPr>
      <w:r>
        <w:rPr>
          <w:rFonts w:eastAsia="Times New Roman" w:cs="Times New Roman" w:ascii="Times New Roman" w:hAnsi="Times New Roman"/>
          <w:b/>
          <w:bCs/>
          <w:sz w:val="28"/>
          <w:szCs w:val="28"/>
          <w:lang w:eastAsia="ru-RU"/>
        </w:rPr>
        <w:t>(для должности ПЕДАГОГ-НАСТАВНИК)</w:t>
      </w:r>
    </w:p>
    <w:p>
      <w:pPr>
        <w:pStyle w:val="Normal"/>
        <w:spacing w:lineRule="auto" w:line="240" w:before="0" w:after="0"/>
        <w:contextualSpacing/>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tbl>
      <w:tblPr>
        <w:tblW w:w="5000" w:type="pct"/>
        <w:jc w:val="left"/>
        <w:tblInd w:w="-113" w:type="dxa"/>
        <w:tblLayout w:type="fixed"/>
        <w:tblCellMar>
          <w:top w:w="0" w:type="dxa"/>
          <w:left w:w="108" w:type="dxa"/>
          <w:bottom w:w="0" w:type="dxa"/>
          <w:right w:w="108" w:type="dxa"/>
        </w:tblCellMar>
      </w:tblPr>
      <w:tblGrid>
        <w:gridCol w:w="5550"/>
        <w:gridCol w:w="4087"/>
      </w:tblGrid>
      <w:tr>
        <w:trPr>
          <w:trHeight w:val="688" w:hRule="atLeast"/>
        </w:trPr>
        <w:tc>
          <w:tcPr>
            <w:tcW w:w="555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Показатели профессиональной деятельности работника.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Примерные параметры оценивания</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Подтверждающие материалы</w:t>
            </w:r>
          </w:p>
        </w:tc>
      </w:tr>
      <w:tr>
        <w:trPr>
          <w:trHeight w:val="826"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3"/>
              </w:numPr>
              <w:tabs>
                <w:tab w:val="clear" w:pos="708"/>
                <w:tab w:val="left" w:pos="709" w:leader="none"/>
              </w:tabs>
              <w:spacing w:lineRule="auto" w:line="240" w:before="0" w:after="0"/>
              <w:ind w:left="0" w:firstLine="284"/>
              <w:contextualSpacing/>
              <w:jc w:val="center"/>
              <w:rPr/>
            </w:pPr>
            <w:r>
              <w:rPr>
                <w:rFonts w:eastAsia="Times New Roman" w:cs="Times New Roman" w:ascii="Times New Roman" w:hAnsi="Times New Roman"/>
                <w:b/>
                <w:bCs/>
                <w:sz w:val="28"/>
                <w:szCs w:val="28"/>
                <w:lang w:eastAsia="ru-RU"/>
              </w:rPr>
              <w:t>Руководство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tc>
      </w:tr>
      <w:tr>
        <w:trPr>
          <w:trHeight w:val="645"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23"/>
              </w:numPr>
              <w:tabs>
                <w:tab w:val="clear" w:pos="708"/>
                <w:tab w:val="left" w:pos="818" w:leader="none"/>
              </w:tabs>
              <w:spacing w:lineRule="auto" w:line="240" w:before="0" w:after="0"/>
              <w:ind w:left="0" w:firstLine="2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Обеспечение практической подготовки студентов, обучающихся по программам среднего профессионального образования и (или) программам высшего образования на базе образовательной организации</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eastAsia="Times New Roman" w:cs="Times New Roman" w:ascii="Times New Roman" w:hAnsi="Times New Roman"/>
                <w:sz w:val="28"/>
                <w:szCs w:val="28"/>
              </w:rPr>
              <w:t>Аналитическая справка о системе работы со студентами на базе образовательной организации, копии приказов о проведении практической подготовки студентов на базе образовательной организации</w:t>
            </w:r>
          </w:p>
        </w:tc>
      </w:tr>
      <w:tr>
        <w:trPr>
          <w:trHeight w:val="537"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23"/>
              </w:numPr>
              <w:tabs>
                <w:tab w:val="clear" w:pos="708"/>
                <w:tab w:val="left" w:pos="818" w:leader="none"/>
              </w:tabs>
              <w:spacing w:lineRule="auto" w:line="240" w:before="0" w:after="0"/>
              <w:ind w:left="0" w:firstLine="284"/>
              <w:contextualSpacing/>
              <w:jc w:val="both"/>
              <w:rPr/>
            </w:pPr>
            <w:r>
              <w:rPr>
                <w:rFonts w:eastAsia="Times New Roman" w:cs="Times New Roman" w:ascii="Times New Roman" w:hAnsi="Times New Roman"/>
                <w:sz w:val="28"/>
                <w:szCs w:val="28"/>
                <w:lang w:eastAsia="ru-RU"/>
              </w:rPr>
              <w:t>Восполнение дефицита кадров образовательной организации педагогами, проходившими практическую подготовку на базе образовательной организации</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Копии приказов о приеме на работу педагогов, проходивших практику на базе образовательной организации</w:t>
            </w:r>
          </w:p>
        </w:tc>
      </w:tr>
      <w:tr>
        <w:trPr>
          <w:trHeight w:val="387"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23"/>
              </w:numPr>
              <w:tabs>
                <w:tab w:val="clear" w:pos="708"/>
                <w:tab w:val="left" w:pos="818" w:leader="none"/>
              </w:tabs>
              <w:spacing w:lineRule="auto" w:line="240" w:before="0" w:after="0"/>
              <w:ind w:left="0" w:firstLine="2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Другие формы (если имеется)</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rHeight w:val="823"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3"/>
              </w:numPr>
              <w:tabs>
                <w:tab w:val="clear" w:pos="708"/>
                <w:tab w:val="left" w:pos="709" w:leader="none"/>
              </w:tabs>
              <w:spacing w:lineRule="auto" w:line="240" w:before="0" w:after="0"/>
              <w:ind w:left="0" w:firstLine="284"/>
              <w:contextualSpacing/>
              <w:jc w:val="center"/>
              <w:rPr/>
            </w:pPr>
            <w:r>
              <w:rPr>
                <w:rFonts w:eastAsia="Times New Roman" w:cs="Times New Roman" w:ascii="Times New Roman" w:hAnsi="Times New Roman"/>
                <w:b/>
                <w:bCs/>
                <w:sz w:val="28"/>
                <w:szCs w:val="28"/>
                <w:lang w:eastAsia="ru-RU"/>
              </w:rPr>
              <w:t>Наставничество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tc>
      </w:tr>
      <w:tr>
        <w:trPr>
          <w:trHeight w:val="559"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23"/>
              </w:numPr>
              <w:tabs>
                <w:tab w:val="clear" w:pos="708"/>
                <w:tab w:val="left" w:pos="993" w:leader="none"/>
              </w:tabs>
              <w:spacing w:lineRule="auto" w:line="240" w:before="0" w:after="0"/>
              <w:ind w:left="0" w:firstLine="2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Наличие комплексного подхода в организации наставничества в образовательной организации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Копия приказа о проведении мониторинговых исследований </w:t>
            </w:r>
          </w:p>
          <w:p>
            <w:pPr>
              <w:pStyle w:val="Normal"/>
              <w:spacing w:lineRule="auto" w:line="240" w:before="0" w:after="0"/>
              <w:jc w:val="both"/>
              <w:rPr/>
            </w:pPr>
            <w:r>
              <w:rPr>
                <w:rFonts w:eastAsia="Times New Roman" w:cs="Times New Roman" w:ascii="Times New Roman" w:hAnsi="Times New Roman"/>
                <w:sz w:val="28"/>
                <w:szCs w:val="28"/>
              </w:rPr>
              <w:t>в образовательной организации, аналитическая справка по итогам мониторинговых исследований, программы/планы аттестующегося, сформированные с учетом результатов мониторинговых исследований</w:t>
            </w:r>
          </w:p>
        </w:tc>
      </w:tr>
      <w:tr>
        <w:trPr>
          <w:trHeight w:val="273"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23"/>
              </w:numPr>
              <w:tabs>
                <w:tab w:val="clear" w:pos="708"/>
                <w:tab w:val="left" w:pos="993" w:leader="none"/>
                <w:tab w:val="left" w:pos="1155" w:leader="none"/>
              </w:tabs>
              <w:spacing w:lineRule="auto" w:line="240" w:before="0" w:after="0"/>
              <w:ind w:left="0" w:firstLine="284"/>
              <w:contextualSpacing/>
              <w:jc w:val="both"/>
              <w:rPr/>
            </w:pPr>
            <w:r>
              <w:rPr>
                <w:rFonts w:eastAsia="Times New Roman" w:cs="Times New Roman" w:ascii="Times New Roman" w:hAnsi="Times New Roman"/>
                <w:sz w:val="28"/>
                <w:szCs w:val="28"/>
                <w:lang w:eastAsia="ru-RU"/>
              </w:rPr>
              <w:t>Результативность комплексного подхода в реализации наставничества в образовательной организации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Выписка из приказа по итогам мониторинга качества образования в отношении наставляемого/группы наставляемых в образовательной организации</w:t>
            </w:r>
          </w:p>
        </w:tc>
      </w:tr>
      <w:tr>
        <w:trPr>
          <w:trHeight w:val="362"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23"/>
              </w:numPr>
              <w:tabs>
                <w:tab w:val="clear" w:pos="708"/>
                <w:tab w:val="left" w:pos="993" w:leader="none"/>
              </w:tabs>
              <w:spacing w:lineRule="auto" w:line="240" w:before="0" w:after="0"/>
              <w:ind w:left="0" w:firstLine="2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Другие формы (если имеется)</w:t>
            </w:r>
          </w:p>
        </w:tc>
        <w:tc>
          <w:tcPr>
            <w:tcW w:w="40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rHeight w:val="898"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3"/>
              </w:numPr>
              <w:tabs>
                <w:tab w:val="clear" w:pos="708"/>
                <w:tab w:val="left" w:pos="675" w:leader="none"/>
              </w:tabs>
              <w:spacing w:lineRule="auto" w:line="240" w:before="0" w:after="0"/>
              <w:ind w:left="0" w:firstLine="284"/>
              <w:contextualSpacing/>
              <w:jc w:val="center"/>
              <w:rPr/>
            </w:pPr>
            <w:r>
              <w:rPr>
                <w:rFonts w:eastAsia="Times New Roman" w:cs="Times New Roman" w:ascii="Times New Roman" w:hAnsi="Times New Roman"/>
                <w:b/>
                <w:bCs/>
                <w:sz w:val="28"/>
                <w:szCs w:val="28"/>
                <w:lang w:eastAsia="ru-RU"/>
              </w:rPr>
              <w:t>Содействие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tc>
      </w:tr>
      <w:tr>
        <w:trPr>
          <w:trHeight w:val="781"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23"/>
              </w:numPr>
              <w:tabs>
                <w:tab w:val="clear" w:pos="708"/>
                <w:tab w:val="left" w:pos="851" w:leader="none"/>
              </w:tabs>
              <w:spacing w:lineRule="auto" w:line="240" w:before="0" w:after="0"/>
              <w:ind w:left="0" w:firstLine="2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Организация/проведение конкурсов профессионального мастерства на базе образовательной организации. Сопровождение участников</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eastAsia="Times New Roman" w:cs="Times New Roman"/>
                <w:sz w:val="28"/>
                <w:szCs w:val="28"/>
              </w:rPr>
            </w:pPr>
            <w:r>
              <w:rPr>
                <w:rFonts w:cs="Times New Roman" w:ascii="Times New Roman" w:hAnsi="Times New Roman"/>
                <w:sz w:val="28"/>
                <w:szCs w:val="28"/>
              </w:rPr>
              <w:t>Копии приказов об организации профессиональных конкурсов, аналитическая справка с указанием роли наставника в подготовке педагогических работников к конкурсам профессионального мастерства</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23"/>
              </w:numPr>
              <w:tabs>
                <w:tab w:val="clear" w:pos="708"/>
                <w:tab w:val="left" w:pos="851" w:leader="none"/>
              </w:tabs>
              <w:spacing w:lineRule="auto" w:line="240" w:before="0" w:after="0"/>
              <w:ind w:left="0" w:firstLine="284"/>
              <w:contextualSpacing/>
              <w:jc w:val="both"/>
              <w:rPr/>
            </w:pPr>
            <w:r>
              <w:rPr>
                <w:rFonts w:eastAsia="Times New Roman" w:cs="Times New Roman" w:ascii="Times New Roman" w:hAnsi="Times New Roman"/>
                <w:sz w:val="28"/>
                <w:szCs w:val="28"/>
                <w:lang w:eastAsia="ru-RU"/>
              </w:rPr>
              <w:t>Участие педагогических работников образовательной организации в очных конкурсах профессионального мастерства. Результаты не менее чем за 3 года</w:t>
            </w:r>
          </w:p>
          <w:p>
            <w:pPr>
              <w:pStyle w:val="Normal"/>
              <w:tabs>
                <w:tab w:val="clear" w:pos="708"/>
                <w:tab w:val="left" w:pos="851" w:leader="none"/>
              </w:tabs>
              <w:spacing w:lineRule="auto" w:line="240" w:before="0" w:after="0"/>
              <w:ind w:firstLine="284"/>
              <w:rPr>
                <w:rFonts w:ascii="Times New Roman" w:hAnsi="Times New Roman" w:cs="Times New Roman"/>
                <w:sz w:val="28"/>
                <w:szCs w:val="28"/>
              </w:rPr>
            </w:pPr>
            <w:r>
              <w:rPr>
                <w:rFonts w:cs="Times New Roman" w:ascii="Times New Roman" w:hAnsi="Times New Roman"/>
                <w:sz w:val="28"/>
                <w:szCs w:val="28"/>
              </w:rPr>
              <w:t>(по наивысшему баллу)</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Копии приказов об итогах конкурсов, аналитическая справка</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23"/>
              </w:numPr>
              <w:tabs>
                <w:tab w:val="clear" w:pos="708"/>
                <w:tab w:val="left" w:pos="851" w:leader="none"/>
              </w:tabs>
              <w:spacing w:lineRule="auto" w:line="240" w:before="0" w:after="0"/>
              <w:ind w:left="0" w:firstLine="284"/>
              <w:contextualSpacing/>
              <w:jc w:val="both"/>
              <w:rPr/>
            </w:pPr>
            <w:r>
              <w:rPr>
                <w:rFonts w:eastAsia="Times New Roman" w:cs="Times New Roman" w:ascii="Times New Roman" w:hAnsi="Times New Roman"/>
                <w:sz w:val="28"/>
                <w:szCs w:val="28"/>
                <w:lang w:eastAsia="ru-RU"/>
              </w:rPr>
              <w:t>Результативность участия педагогических работников в очных конкурсах профессионального мастерства. Результаты не менее чем за 3 года. (по наивысшему баллу)</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Копии приказов об итогах конкурсов и положений </w:t>
              <w:br/>
              <w:t xml:space="preserve">о них, копии дипломов, грамот, сертификатов </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23"/>
              </w:numPr>
              <w:tabs>
                <w:tab w:val="clear" w:pos="708"/>
                <w:tab w:val="left" w:pos="851" w:leader="none"/>
              </w:tabs>
              <w:spacing w:lineRule="auto" w:line="240" w:before="0" w:after="0"/>
              <w:ind w:left="0" w:firstLine="2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Другие формы (если имеется)</w:t>
            </w:r>
          </w:p>
        </w:tc>
        <w:tc>
          <w:tcPr>
            <w:tcW w:w="40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rHeight w:val="573" w:hRule="atLeast"/>
        </w:trPr>
        <w:tc>
          <w:tcPr>
            <w:tcW w:w="9637" w:type="dxa"/>
            <w:gridSpan w:val="2"/>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3"/>
              </w:numPr>
              <w:tabs>
                <w:tab w:val="clear" w:pos="708"/>
                <w:tab w:val="left" w:pos="701" w:leader="none"/>
              </w:tabs>
              <w:spacing w:lineRule="auto" w:line="240" w:before="0" w:after="0"/>
              <w:ind w:left="0" w:firstLine="284"/>
              <w:contextualSpacing/>
              <w:jc w:val="center"/>
              <w:rPr/>
            </w:pPr>
            <w:r>
              <w:rPr>
                <w:rFonts w:eastAsia="Times New Roman" w:cs="Times New Roman" w:ascii="Times New Roman" w:hAnsi="Times New Roman"/>
                <w:b/>
                <w:bCs/>
                <w:sz w:val="28"/>
                <w:szCs w:val="28"/>
                <w:lang w:eastAsia="ru-RU"/>
              </w:rPr>
              <w:t>Распространение авторских подходов и методических разработок в области наставнической деятельности в образовательной организации</w:t>
            </w:r>
          </w:p>
        </w:tc>
      </w:tr>
      <w:tr>
        <w:trPr>
          <w:trHeight w:val="1552"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23"/>
              </w:numPr>
              <w:tabs>
                <w:tab w:val="clear" w:pos="708"/>
                <w:tab w:val="left" w:pos="831" w:leader="none"/>
              </w:tabs>
              <w:spacing w:lineRule="auto" w:line="240" w:before="0" w:after="0"/>
              <w:ind w:left="0" w:firstLine="2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Внедрение авторских подходов и методических разработок в области наставнической деятельности в образовательной организации</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eastAsia="Times New Roman" w:cs="Times New Roman"/>
                <w:sz w:val="28"/>
                <w:szCs w:val="28"/>
              </w:rPr>
            </w:pPr>
            <w:r>
              <w:rPr>
                <w:rFonts w:cs="Times New Roman" w:ascii="Times New Roman" w:hAnsi="Times New Roman"/>
                <w:sz w:val="28"/>
                <w:szCs w:val="28"/>
              </w:rPr>
              <w:t xml:space="preserve">Копии приказов о внедрении авторских подходов и методических разработок </w:t>
              <w:br/>
              <w:t xml:space="preserve">в области наставнической деятельности, внешние экспертные заключения </w:t>
              <w:br/>
              <w:t>об использовании (применении) подходов и методических разработок в деятельности, копии сертификатов и публикаций, подтверждающих презентацию подхода или методической разработки</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23"/>
              </w:numPr>
              <w:tabs>
                <w:tab w:val="clear" w:pos="708"/>
                <w:tab w:val="left" w:pos="831" w:leader="none"/>
              </w:tabs>
              <w:spacing w:lineRule="auto" w:line="240" w:before="0" w:after="0"/>
              <w:ind w:left="0" w:firstLine="284"/>
              <w:contextualSpacing/>
              <w:jc w:val="both"/>
              <w:rPr/>
            </w:pPr>
            <w:r>
              <w:rPr>
                <w:rFonts w:eastAsia="Times New Roman" w:cs="Times New Roman" w:ascii="Times New Roman" w:hAnsi="Times New Roman"/>
                <w:sz w:val="28"/>
                <w:szCs w:val="28"/>
                <w:lang w:eastAsia="ru-RU"/>
              </w:rPr>
              <w:t>Распространение авторских подходов и методических разработок в области наставнической деятельности в образовательной организации</w:t>
            </w:r>
          </w:p>
        </w:tc>
        <w:tc>
          <w:tcPr>
            <w:tcW w:w="40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Свидетельство, сертификат, приказ, программа мероприятия, скриншот страниц сети Интернет, ссылки на информационные источники </w:t>
            </w:r>
          </w:p>
        </w:tc>
      </w:tr>
      <w:tr>
        <w:trPr>
          <w:trHeight w:val="352"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23"/>
              </w:numPr>
              <w:tabs>
                <w:tab w:val="clear" w:pos="708"/>
                <w:tab w:val="left" w:pos="831" w:leader="none"/>
              </w:tabs>
              <w:spacing w:lineRule="auto" w:line="240" w:before="0" w:after="0"/>
              <w:ind w:left="0" w:firstLine="2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Другие формы (если имеется)</w:t>
            </w:r>
          </w:p>
        </w:tc>
        <w:tc>
          <w:tcPr>
            <w:tcW w:w="40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rHeight w:val="153" w:hRule="atLeast"/>
        </w:trPr>
        <w:tc>
          <w:tcPr>
            <w:tcW w:w="9637"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numPr>
                <w:ilvl w:val="0"/>
                <w:numId w:val="23"/>
              </w:numPr>
              <w:tabs>
                <w:tab w:val="clear" w:pos="708"/>
                <w:tab w:val="left" w:pos="675" w:leader="none"/>
              </w:tabs>
              <w:spacing w:lineRule="auto" w:line="240" w:before="0" w:after="0"/>
              <w:ind w:left="0" w:firstLine="284"/>
              <w:contextualSpacing/>
              <w:jc w:val="center"/>
              <w:rPr/>
            </w:pPr>
            <w:r>
              <w:rPr>
                <w:rFonts w:eastAsia="Times New Roman" w:cs="Times New Roman" w:ascii="Times New Roman" w:hAnsi="Times New Roman"/>
                <w:b/>
                <w:bCs/>
                <w:sz w:val="28"/>
                <w:szCs w:val="28"/>
                <w:lang w:eastAsia="ru-RU"/>
              </w:rPr>
              <w:t>Показатели профессионального самосовершенствования</w:t>
            </w:r>
          </w:p>
        </w:tc>
      </w:tr>
      <w:tr>
        <w:trPr>
          <w:trHeight w:val="960"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23"/>
              </w:numPr>
              <w:tabs>
                <w:tab w:val="clear" w:pos="708"/>
                <w:tab w:val="left" w:pos="805" w:leader="none"/>
              </w:tabs>
              <w:spacing w:lineRule="auto" w:line="240" w:before="0" w:after="0"/>
              <w:ind w:left="0" w:firstLine="2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Результаты личного обучения педагога по дополнительным профессиональным программам повышения квалификации</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rPr>
            </w:pPr>
            <w:r>
              <w:rPr>
                <w:rFonts w:cs="Times New Roman" w:ascii="Times New Roman" w:hAnsi="Times New Roman"/>
                <w:sz w:val="28"/>
                <w:szCs w:val="28"/>
              </w:rPr>
              <w:t>Удостоверение, приказ об авторских курсах (если организованы)</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23"/>
              </w:numPr>
              <w:tabs>
                <w:tab w:val="clear" w:pos="708"/>
                <w:tab w:val="left" w:pos="805" w:leader="none"/>
              </w:tabs>
              <w:spacing w:lineRule="auto" w:line="240" w:before="0" w:after="0"/>
              <w:ind w:left="0" w:firstLine="284"/>
              <w:contextualSpacing/>
              <w:jc w:val="both"/>
              <w:rPr/>
            </w:pPr>
            <w:r>
              <w:rPr>
                <w:rFonts w:eastAsia="Times New Roman" w:cs="Times New Roman" w:ascii="Times New Roman" w:hAnsi="Times New Roman"/>
                <w:sz w:val="28"/>
                <w:szCs w:val="28"/>
                <w:lang w:eastAsia="ru-RU"/>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Сертификаты</w:t>
            </w:r>
          </w:p>
        </w:tc>
      </w:tr>
      <w:tr>
        <w:trPr>
          <w:trHeight w:val="263"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23"/>
              </w:numPr>
              <w:tabs>
                <w:tab w:val="clear" w:pos="708"/>
                <w:tab w:val="left" w:pos="805" w:leader="none"/>
              </w:tabs>
              <w:spacing w:lineRule="auto" w:line="240" w:before="0" w:after="0"/>
              <w:ind w:left="0" w:firstLine="284"/>
              <w:contextualSpacing/>
              <w:jc w:val="both"/>
              <w:rPr/>
            </w:pPr>
            <w:r>
              <w:rPr>
                <w:rFonts w:eastAsia="Times New Roman" w:cs="Times New Roman" w:ascii="Times New Roman" w:hAnsi="Times New Roman"/>
                <w:sz w:val="28"/>
                <w:szCs w:val="28"/>
                <w:lang w:eastAsia="ru-RU"/>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Дипломы, удостоверения, справки</w:t>
            </w:r>
          </w:p>
        </w:tc>
      </w:tr>
      <w:tr>
        <w:trPr>
          <w:trHeight w:val="122"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23"/>
              </w:numPr>
              <w:tabs>
                <w:tab w:val="clear" w:pos="708"/>
                <w:tab w:val="left" w:pos="805" w:leader="none"/>
              </w:tabs>
              <w:spacing w:lineRule="auto" w:line="240" w:before="0" w:after="0"/>
              <w:ind w:left="0" w:firstLine="2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Другие формы (если имеется)</w:t>
            </w:r>
          </w:p>
        </w:tc>
        <w:tc>
          <w:tcPr>
            <w:tcW w:w="40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rHeight w:val="122" w:hRule="atLeast"/>
        </w:trPr>
        <w:tc>
          <w:tcPr>
            <w:tcW w:w="963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23"/>
              </w:numPr>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Дополнительная информация</w:t>
            </w:r>
          </w:p>
        </w:tc>
      </w:tr>
      <w:tr>
        <w:trPr>
          <w:trHeight w:val="122"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numPr>
                <w:ilvl w:val="1"/>
                <w:numId w:val="23"/>
              </w:numPr>
              <w:tabs>
                <w:tab w:val="clear" w:pos="708"/>
                <w:tab w:val="left" w:pos="805" w:leader="none"/>
              </w:tabs>
              <w:spacing w:lineRule="auto" w:line="240" w:before="0" w:after="0"/>
              <w:ind w:left="0" w:firstLine="2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8"/>
              </w:rPr>
              <w:t>Дополнительный параметр</w:t>
            </w:r>
          </w:p>
        </w:tc>
        <w:tc>
          <w:tcPr>
            <w:tcW w:w="408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8"/>
              </w:rPr>
              <w:t>Результат</w:t>
            </w:r>
          </w:p>
        </w:tc>
      </w:tr>
      <w:tr>
        <w:trPr>
          <w:trHeight w:val="122"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05" w:leader="none"/>
              </w:tabs>
              <w:snapToGrid w:val="false"/>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40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rHeight w:val="122" w:hRule="atLeast"/>
        </w:trPr>
        <w:tc>
          <w:tcPr>
            <w:tcW w:w="555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05" w:leader="none"/>
              </w:tabs>
              <w:snapToGrid w:val="false"/>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40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bCs/>
          <w:sz w:val="28"/>
          <w:szCs w:val="28"/>
        </w:rPr>
      </w:pPr>
      <w:r>
        <w:rPr>
          <w:rFonts w:cs="Times New Roman" w:ascii="Times New Roman" w:hAnsi="Times New Roman"/>
          <w:bCs/>
          <w:sz w:val="28"/>
          <w:szCs w:val="28"/>
        </w:rPr>
        <w:t>Приложение</w:t>
      </w:r>
    </w:p>
    <w:p>
      <w:pPr>
        <w:pStyle w:val="Style22"/>
        <w:numPr>
          <w:ilvl w:val="0"/>
          <w:numId w:val="0"/>
        </w:numPr>
        <w:ind w:left="0" w:hanging="0"/>
        <w:jc w:val="center"/>
        <w:outlineLvl w:val="1"/>
        <w:rPr>
          <w:rFonts w:ascii="Times New Roman" w:hAnsi="Times New Roman" w:cs="Times New Roman"/>
          <w:b/>
          <w:b/>
          <w:sz w:val="28"/>
          <w:szCs w:val="28"/>
        </w:rPr>
      </w:pPr>
      <w:bookmarkStart w:id="32" w:name="__RefHeading___Toc169774728"/>
      <w:r>
        <w:rPr>
          <w:rFonts w:cs="Times New Roman" w:ascii="Times New Roman" w:hAnsi="Times New Roman"/>
          <w:b/>
          <w:sz w:val="28"/>
          <w:szCs w:val="28"/>
        </w:rPr>
        <w:t>ПАМЯТКА</w:t>
      </w:r>
      <w:bookmarkEnd w:id="32"/>
      <w:r>
        <w:rPr>
          <w:rFonts w:cs="Times New Roman" w:ascii="Times New Roman" w:hAnsi="Times New Roman"/>
          <w:b/>
          <w:sz w:val="28"/>
          <w:szCs w:val="28"/>
        </w:rPr>
        <w:t xml:space="preserve"> </w:t>
      </w:r>
    </w:p>
    <w:p>
      <w:pPr>
        <w:pStyle w:val="Style22"/>
        <w:ind w:left="0" w:hanging="0"/>
        <w:jc w:val="center"/>
        <w:rPr/>
      </w:pPr>
      <w:r>
        <w:rPr>
          <w:rFonts w:cs="Times New Roman" w:ascii="Times New Roman" w:hAnsi="Times New Roman"/>
          <w:b/>
          <w:sz w:val="28"/>
          <w:szCs w:val="28"/>
        </w:rPr>
        <w:t xml:space="preserve">по подготовке презентации профессиональных достижений </w:t>
      </w:r>
    </w:p>
    <w:p>
      <w:pPr>
        <w:pStyle w:val="Style22"/>
        <w:ind w:left="0" w:hanging="0"/>
        <w:jc w:val="center"/>
        <w:rPr>
          <w:rFonts w:ascii="Times New Roman" w:hAnsi="Times New Roman" w:cs="Times New Roman"/>
          <w:b/>
          <w:b/>
          <w:sz w:val="28"/>
          <w:szCs w:val="28"/>
        </w:rPr>
      </w:pPr>
      <w:r>
        <w:rPr>
          <w:rFonts w:cs="Times New Roman" w:ascii="Times New Roman" w:hAnsi="Times New Roman"/>
          <w:b/>
          <w:sz w:val="28"/>
          <w:szCs w:val="28"/>
        </w:rPr>
        <w:t>аттестуемого работника</w:t>
      </w:r>
    </w:p>
    <w:p>
      <w:pPr>
        <w:pStyle w:val="Style22"/>
        <w:spacing w:before="0" w:after="0"/>
        <w:ind w:left="0" w:hanging="0"/>
        <w:contextualSpacing w:val="false"/>
        <w:jc w:val="center"/>
        <w:rPr>
          <w:rFonts w:ascii="Times New Roman" w:hAnsi="Times New Roman" w:cs="Times New Roman"/>
          <w:b/>
          <w:b/>
          <w:sz w:val="28"/>
          <w:szCs w:val="28"/>
        </w:rPr>
      </w:pPr>
      <w:r>
        <w:rPr>
          <w:rFonts w:cs="Times New Roman" w:ascii="Times New Roman" w:hAnsi="Times New Roman"/>
          <w:b/>
          <w:sz w:val="28"/>
          <w:szCs w:val="28"/>
        </w:rPr>
      </w:r>
    </w:p>
    <w:p>
      <w:pPr>
        <w:pStyle w:val="Style22"/>
        <w:ind w:left="0" w:firstLine="709"/>
        <w:rPr/>
      </w:pPr>
      <w:r>
        <w:rPr>
          <w:rFonts w:cs="Times New Roman" w:ascii="Times New Roman" w:hAnsi="Times New Roman"/>
          <w:sz w:val="28"/>
          <w:szCs w:val="28"/>
        </w:rPr>
        <w:t xml:space="preserve">При подготовке </w:t>
      </w:r>
      <w:r>
        <w:rPr>
          <w:rFonts w:cs="Times New Roman" w:ascii="Times New Roman" w:hAnsi="Times New Roman"/>
          <w:b/>
          <w:bCs/>
          <w:sz w:val="28"/>
          <w:szCs w:val="28"/>
        </w:rPr>
        <w:t xml:space="preserve">презентации </w:t>
      </w:r>
      <w:r>
        <w:rPr>
          <w:rFonts w:cs="Times New Roman" w:ascii="Times New Roman" w:hAnsi="Times New Roman"/>
          <w:b/>
          <w:bCs/>
          <w:sz w:val="28"/>
          <w:szCs w:val="28"/>
          <w:lang w:val="en-US"/>
        </w:rPr>
        <w:t>PPT</w:t>
      </w:r>
      <w:r>
        <w:rPr>
          <w:rFonts w:cs="Times New Roman" w:ascii="Times New Roman" w:hAnsi="Times New Roman"/>
          <w:sz w:val="28"/>
          <w:szCs w:val="28"/>
        </w:rPr>
        <w:t xml:space="preserve">, как приложения к </w:t>
      </w:r>
      <w:r>
        <w:rPr>
          <w:rFonts w:cs="Times New Roman" w:ascii="Times New Roman" w:hAnsi="Times New Roman"/>
          <w:b/>
          <w:sz w:val="28"/>
          <w:szCs w:val="28"/>
        </w:rPr>
        <w:t>электронным материалам</w:t>
      </w:r>
      <w:r>
        <w:rPr>
          <w:rFonts w:cs="Times New Roman" w:ascii="Times New Roman" w:hAnsi="Times New Roman"/>
          <w:sz w:val="28"/>
          <w:szCs w:val="28"/>
        </w:rPr>
        <w:t>, наглядно иллюстрирующего наиболее значимые достижения работника в межаттестационный период, можно воспользоваться следующими рекомендациями.</w:t>
      </w:r>
    </w:p>
    <w:p>
      <w:pPr>
        <w:pStyle w:val="Style22"/>
        <w:ind w:left="0" w:firstLine="709"/>
        <w:rPr/>
      </w:pPr>
      <w:r>
        <w:rPr>
          <w:rFonts w:cs="Times New Roman" w:ascii="Times New Roman" w:hAnsi="Times New Roman"/>
          <w:sz w:val="28"/>
          <w:szCs w:val="28"/>
        </w:rPr>
        <w:t>В первой части презентации подается информация об аттестуемом педагогическом работнике (фамилия, имя, отчество работника, место работы, должность, стаж работы, квалификационная категория, а также указывается разрабатываемая проблема).</w:t>
      </w:r>
    </w:p>
    <w:p>
      <w:pPr>
        <w:pStyle w:val="Style22"/>
        <w:ind w:left="0" w:firstLine="709"/>
        <w:rPr>
          <w:rFonts w:ascii="Times New Roman" w:hAnsi="Times New Roman" w:cs="Times New Roman"/>
          <w:sz w:val="28"/>
          <w:szCs w:val="28"/>
        </w:rPr>
      </w:pPr>
      <w:r>
        <w:rPr>
          <w:rFonts w:cs="Times New Roman" w:ascii="Times New Roman" w:hAnsi="Times New Roman"/>
          <w:sz w:val="28"/>
          <w:szCs w:val="28"/>
        </w:rPr>
        <w:t xml:space="preserve">Последующие слайды отражают профессиональную деятельность аттестуемого педагогического работника и ее результаты в соответствии с параметрами оценивания: </w:t>
      </w:r>
    </w:p>
    <w:p>
      <w:pPr>
        <w:pStyle w:val="Style22"/>
        <w:numPr>
          <w:ilvl w:val="0"/>
          <w:numId w:val="64"/>
        </w:numPr>
        <w:tabs>
          <w:tab w:val="clear" w:pos="708"/>
          <w:tab w:val="left" w:pos="709" w:leader="none"/>
        </w:tabs>
        <w:spacing w:before="0" w:after="0"/>
        <w:ind w:left="0" w:firstLine="284"/>
        <w:contextualSpacing w:val="false"/>
        <w:rPr/>
      </w:pPr>
      <w:r>
        <w:rPr>
          <w:rFonts w:cs="Times New Roman" w:ascii="Times New Roman" w:hAnsi="Times New Roman"/>
          <w:sz w:val="28"/>
          <w:szCs w:val="28"/>
        </w:rPr>
        <w:t>стабильные положительные результаты (положительная динамика – для высшей категории) освоения обучающимися образовательных программ по итогам мониторингов, проводимых организацией, и независимых тестирований;</w:t>
      </w:r>
    </w:p>
    <w:p>
      <w:pPr>
        <w:pStyle w:val="Style22"/>
        <w:numPr>
          <w:ilvl w:val="0"/>
          <w:numId w:val="64"/>
        </w:numPr>
        <w:tabs>
          <w:tab w:val="clear" w:pos="708"/>
          <w:tab w:val="left" w:pos="709" w:leader="none"/>
        </w:tabs>
        <w:spacing w:before="0" w:after="0"/>
        <w:ind w:left="0" w:firstLine="284"/>
        <w:contextualSpacing w:val="false"/>
        <w:rPr/>
      </w:pPr>
      <w:r>
        <w:rPr>
          <w:rFonts w:cs="Times New Roman" w:ascii="Times New Roman" w:hAnsi="Times New Roman"/>
          <w:sz w:val="28"/>
          <w:szCs w:val="28"/>
        </w:rPr>
        <w:t>выявление (выявление и развитие – для высшей категории) у обучающихся способностей к научной (интеллектуальной), творческой, физкультурно-спортивной деятельности (а также их участие в олимпиадах, конкурсах, фестивалях, соревнованиях – для высшей категории);</w:t>
      </w:r>
    </w:p>
    <w:p>
      <w:pPr>
        <w:pStyle w:val="Style22"/>
        <w:numPr>
          <w:ilvl w:val="0"/>
          <w:numId w:val="64"/>
        </w:numPr>
        <w:tabs>
          <w:tab w:val="clear" w:pos="708"/>
          <w:tab w:val="left" w:pos="709" w:leader="none"/>
        </w:tabs>
        <w:spacing w:before="0" w:after="0"/>
        <w:ind w:left="0" w:firstLine="284"/>
        <w:contextualSpacing w:val="false"/>
        <w:rPr/>
      </w:pPr>
      <w:r>
        <w:rPr>
          <w:rFonts w:cs="Times New Roman" w:ascii="Times New Roman" w:hAnsi="Times New Roman"/>
          <w:sz w:val="28"/>
          <w:szCs w:val="28"/>
        </w:rPr>
        <w:t>личный вклад в повышение качества образования, совершенствование методов обучения и воспитания (продуктивного использования новых образовательных технологий – для высшей категории),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 – для высшей категории) результаты профессионально-личностного роста в межаттестационный период;</w:t>
      </w:r>
    </w:p>
    <w:p>
      <w:pPr>
        <w:pStyle w:val="Style22"/>
        <w:numPr>
          <w:ilvl w:val="0"/>
          <w:numId w:val="64"/>
        </w:numPr>
        <w:tabs>
          <w:tab w:val="clear" w:pos="708"/>
          <w:tab w:val="left" w:pos="709" w:leader="none"/>
        </w:tabs>
        <w:spacing w:before="0" w:after="0"/>
        <w:ind w:left="0" w:firstLine="284"/>
        <w:contextualSpacing w:val="false"/>
        <w:rPr/>
      </w:pPr>
      <w:r>
        <w:rPr>
          <w:rFonts w:cs="Times New Roman" w:ascii="Times New Roman" w:hAnsi="Times New Roman"/>
          <w:sz w:val="28"/>
          <w:szCs w:val="28"/>
        </w:rPr>
        <w:t>активное участие в работе методических объединений педагогических работников организации (для высшей категории – в разработке программно-методического сопровождения образовательного процесса, профессиональных конкурсах);</w:t>
      </w:r>
    </w:p>
    <w:p>
      <w:pPr>
        <w:pStyle w:val="Style22"/>
        <w:numPr>
          <w:ilvl w:val="0"/>
          <w:numId w:val="64"/>
        </w:numPr>
        <w:tabs>
          <w:tab w:val="clear" w:pos="708"/>
          <w:tab w:val="left" w:pos="709" w:leader="none"/>
        </w:tabs>
        <w:spacing w:before="0" w:after="0"/>
        <w:ind w:left="0" w:firstLine="284"/>
        <w:contextualSpacing w:val="false"/>
        <w:rPr>
          <w:rFonts w:ascii="Times New Roman" w:hAnsi="Times New Roman" w:cs="Times New Roman"/>
          <w:sz w:val="28"/>
          <w:szCs w:val="28"/>
        </w:rPr>
      </w:pPr>
      <w:r>
        <w:rPr>
          <w:rFonts w:cs="Times New Roman" w:ascii="Times New Roman" w:hAnsi="Times New Roman"/>
          <w:sz w:val="28"/>
          <w:szCs w:val="28"/>
        </w:rPr>
        <w:t>дополнительные показатели (по желанию работника, если имеются);</w:t>
      </w:r>
    </w:p>
    <w:p>
      <w:pPr>
        <w:pStyle w:val="Style22"/>
        <w:numPr>
          <w:ilvl w:val="0"/>
          <w:numId w:val="64"/>
        </w:numPr>
        <w:tabs>
          <w:tab w:val="clear" w:pos="708"/>
          <w:tab w:val="left" w:pos="709" w:leader="none"/>
        </w:tabs>
        <w:spacing w:before="0" w:after="0"/>
        <w:ind w:left="0" w:firstLine="284"/>
        <w:contextualSpacing w:val="false"/>
        <w:rPr>
          <w:rFonts w:ascii="Times New Roman" w:hAnsi="Times New Roman" w:cs="Times New Roman"/>
          <w:sz w:val="28"/>
          <w:szCs w:val="28"/>
        </w:rPr>
      </w:pPr>
      <w:r>
        <w:rPr>
          <w:rFonts w:cs="Times New Roman" w:ascii="Times New Roman" w:hAnsi="Times New Roman"/>
          <w:sz w:val="28"/>
          <w:szCs w:val="28"/>
        </w:rPr>
        <w:t>показатели профессионального самосовершенствования.</w:t>
      </w:r>
    </w:p>
    <w:p>
      <w:pPr>
        <w:pStyle w:val="Style22"/>
        <w:ind w:left="0" w:firstLine="709"/>
        <w:rPr/>
      </w:pPr>
      <w:r>
        <w:rPr>
          <w:rFonts w:cs="Times New Roman" w:ascii="Times New Roman" w:hAnsi="Times New Roman"/>
          <w:sz w:val="28"/>
          <w:szCs w:val="28"/>
        </w:rPr>
        <w:t xml:space="preserve">Презентационные материалы должны быть </w:t>
      </w:r>
      <w:r>
        <w:rPr>
          <w:rFonts w:cs="Times New Roman" w:ascii="Times New Roman" w:hAnsi="Times New Roman"/>
          <w:b/>
          <w:sz w:val="28"/>
          <w:szCs w:val="28"/>
        </w:rPr>
        <w:t>визуально интересны и содержательно убедительны</w:t>
      </w:r>
      <w:r>
        <w:rPr>
          <w:rFonts w:cs="Times New Roman" w:ascii="Times New Roman" w:hAnsi="Times New Roman"/>
          <w:sz w:val="28"/>
          <w:szCs w:val="28"/>
        </w:rPr>
        <w:t xml:space="preserve"> для экспертов и комиссии: </w:t>
      </w:r>
    </w:p>
    <w:p>
      <w:pPr>
        <w:pStyle w:val="Style22"/>
        <w:numPr>
          <w:ilvl w:val="0"/>
          <w:numId w:val="64"/>
        </w:numPr>
        <w:tabs>
          <w:tab w:val="clear" w:pos="708"/>
          <w:tab w:val="left" w:pos="709" w:leader="none"/>
        </w:tabs>
        <w:spacing w:before="0" w:after="0"/>
        <w:ind w:left="0" w:firstLine="284"/>
        <w:contextualSpacing w:val="false"/>
        <w:rPr/>
      </w:pPr>
      <w:r>
        <w:rPr>
          <w:rFonts w:cs="Times New Roman" w:ascii="Times New Roman" w:hAnsi="Times New Roman"/>
          <w:sz w:val="28"/>
          <w:szCs w:val="28"/>
        </w:rPr>
        <w:t>обложка, титульный лист, оглавление должны отражать содержание публикации и соответствовать теме межаттестационного исследования;</w:t>
      </w:r>
    </w:p>
    <w:p>
      <w:pPr>
        <w:pStyle w:val="Style22"/>
        <w:numPr>
          <w:ilvl w:val="0"/>
          <w:numId w:val="64"/>
        </w:numPr>
        <w:tabs>
          <w:tab w:val="clear" w:pos="708"/>
          <w:tab w:val="left" w:pos="709" w:leader="none"/>
        </w:tabs>
        <w:spacing w:before="0" w:after="0"/>
        <w:ind w:left="0" w:firstLine="284"/>
        <w:contextualSpacing w:val="false"/>
        <w:rPr>
          <w:rFonts w:ascii="Times New Roman" w:hAnsi="Times New Roman" w:cs="Times New Roman"/>
          <w:sz w:val="28"/>
          <w:szCs w:val="28"/>
        </w:rPr>
      </w:pPr>
      <w:r>
        <w:rPr>
          <w:rFonts w:cs="Times New Roman" w:ascii="Times New Roman" w:hAnsi="Times New Roman"/>
          <w:sz w:val="28"/>
          <w:szCs w:val="28"/>
        </w:rPr>
        <w:t>фотоматериалы обязательно должны иметь сопроводительный текст;</w:t>
      </w:r>
    </w:p>
    <w:p>
      <w:pPr>
        <w:pStyle w:val="Style22"/>
        <w:numPr>
          <w:ilvl w:val="0"/>
          <w:numId w:val="64"/>
        </w:numPr>
        <w:tabs>
          <w:tab w:val="clear" w:pos="708"/>
          <w:tab w:val="left" w:pos="709" w:leader="none"/>
        </w:tabs>
        <w:spacing w:before="0" w:after="0"/>
        <w:ind w:left="0" w:firstLine="284"/>
        <w:contextualSpacing w:val="false"/>
        <w:rPr/>
      </w:pPr>
      <w:r>
        <w:rPr>
          <w:rFonts w:cs="Times New Roman" w:ascii="Times New Roman" w:hAnsi="Times New Roman"/>
          <w:sz w:val="28"/>
          <w:szCs w:val="28"/>
        </w:rPr>
        <w:t>скан-копии представленных дипломов, грамот, благодарностей, сертификатов должны соответствовать результатам работы по заявленной теме;</w:t>
      </w:r>
    </w:p>
    <w:p>
      <w:pPr>
        <w:pStyle w:val="Style22"/>
        <w:numPr>
          <w:ilvl w:val="0"/>
          <w:numId w:val="64"/>
        </w:numPr>
        <w:tabs>
          <w:tab w:val="clear" w:pos="708"/>
          <w:tab w:val="left" w:pos="709" w:leader="none"/>
        </w:tabs>
        <w:spacing w:before="0" w:after="0"/>
        <w:ind w:left="0" w:firstLine="284"/>
        <w:contextualSpacing w:val="false"/>
        <w:rPr>
          <w:rFonts w:ascii="Times New Roman" w:hAnsi="Times New Roman" w:cs="Times New Roman"/>
          <w:sz w:val="28"/>
          <w:szCs w:val="28"/>
        </w:rPr>
      </w:pPr>
      <w:r>
        <w:rPr>
          <w:rFonts w:cs="Times New Roman" w:ascii="Times New Roman" w:hAnsi="Times New Roman"/>
          <w:sz w:val="28"/>
          <w:szCs w:val="28"/>
        </w:rPr>
        <w:t>таблицы, диаграммы в инфографике должны подтверждать обоснованность заявленных результатов.</w:t>
      </w:r>
    </w:p>
    <w:p>
      <w:pPr>
        <w:pStyle w:val="Style22"/>
        <w:ind w:left="0" w:firstLine="709"/>
        <w:rPr/>
      </w:pPr>
      <w:r>
        <w:rPr>
          <w:rFonts w:cs="Times New Roman" w:ascii="Times New Roman" w:hAnsi="Times New Roman"/>
          <w:sz w:val="28"/>
          <w:szCs w:val="28"/>
        </w:rPr>
        <w:t xml:space="preserve">В заключительных слайдах презентации акцентируется внимание на результатах профессиональной деятельности аттестуемого и указывается заявленная квалификационная категория. </w:t>
      </w:r>
    </w:p>
    <w:sectPr>
      <w:headerReference w:type="default" r:id="rId12"/>
      <w:headerReference w:type="first" r:id="rId13"/>
      <w:type w:val="nextPage"/>
      <w:pgSz w:w="11906" w:h="16838"/>
      <w:pgMar w:left="1418" w:right="851" w:gutter="0" w:header="709"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cc"/>
    <w:family w:val="swiss"/>
    <w:pitch w:val="variable"/>
  </w:font>
  <w:font w:name="Times New Roman">
    <w:charset w:val="cc"/>
    <w:family w:val="roman"/>
    <w:pitch w:val="variable"/>
  </w:font>
  <w:font w:name="Calibri Light">
    <w:charset w:val="cc"/>
    <w:family w:val="swiss"/>
    <w:pitch w:val="variable"/>
  </w:font>
  <w:font w:name="Courier New">
    <w:charset w:val="cc"/>
    <w:family w:val="modern"/>
    <w:pitch w:val="default"/>
  </w:font>
  <w:font w:name="Wingdings">
    <w:charset w:val="02"/>
    <w:family w:val="auto"/>
    <w:pitch w:val="variable"/>
  </w:font>
  <w:font w:name="Tahoma">
    <w:charset w:val="cc"/>
    <w:family w:val="swiss"/>
    <w:pitch w:val="variable"/>
  </w:font>
  <w:font w:name="Arial">
    <w:charset w:val="cc"/>
    <w:family w:val="swiss"/>
    <w:pitch w:val="variable"/>
  </w:font>
  <w:font w:name="Verdana">
    <w:charset w:val="cc"/>
    <w:family w:val="swiss"/>
    <w:pitch w:val="variable"/>
  </w:font>
  <w:font w:name="Courier New">
    <w:charset w:val="cc"/>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jc w:val="center"/>
      <w:rPr/>
    </w:pPr>
    <w:r>
      <w:rPr/>
      <w:fldChar w:fldCharType="begin"/>
    </w:r>
    <w:r>
      <w:rPr/>
      <w:instrText xml:space="preserve"> PAGE </w:instrText>
    </w:r>
    <w:r>
      <w:rPr/>
      <w:fldChar w:fldCharType="separate"/>
    </w:r>
    <w:r>
      <w:rPr/>
      <w:t>151</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450" w:hanging="450"/>
      </w:pPr>
      <w:rPr>
        <w:b/>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3">
    <w:lvl w:ilvl="0">
      <w:start w:val="1"/>
      <w:numFmt w:val="decimal"/>
      <w:lvlText w:val="%1."/>
      <w:lvlJc w:val="left"/>
      <w:pPr>
        <w:tabs>
          <w:tab w:val="num" w:pos="0"/>
        </w:tabs>
        <w:ind w:left="720" w:hanging="360"/>
      </w:pPr>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4">
    <w:lvl w:ilvl="0">
      <w:start w:val="1"/>
      <w:numFmt w:val="decimal"/>
      <w:lvlText w:val="%1."/>
      <w:lvlJc w:val="left"/>
      <w:pPr>
        <w:tabs>
          <w:tab w:val="num" w:pos="0"/>
        </w:tabs>
        <w:ind w:left="450" w:hanging="450"/>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5">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6">
    <w:lvl w:ilvl="0">
      <w:start w:val="3"/>
      <w:numFmt w:val="decimal"/>
      <w:lvlText w:val="%1."/>
      <w:lvlJc w:val="left"/>
      <w:pPr>
        <w:tabs>
          <w:tab w:val="num" w:pos="0"/>
        </w:tabs>
        <w:ind w:left="450" w:hanging="450"/>
      </w:pPr>
      <w:rPr/>
    </w:lvl>
    <w:lvl w:ilvl="1">
      <w:start w:val="3"/>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7">
    <w:lvl w:ilvl="0">
      <w:start w:val="1"/>
      <w:numFmt w:val="bullet"/>
      <w:lvlText w:val=""/>
      <w:lvlJc w:val="left"/>
      <w:pPr>
        <w:tabs>
          <w:tab w:val="num" w:pos="0"/>
        </w:tabs>
        <w:ind w:left="1429" w:hanging="360"/>
      </w:pPr>
      <w:rPr>
        <w:rFonts w:ascii="Symbol" w:hAnsi="Symbol" w:cs="Symbol" w:hint="default"/>
      </w:rPr>
    </w:lvl>
  </w:abstractNum>
  <w:abstractNum w:abstractNumId="8">
    <w:lvl w:ilvl="0">
      <w:start w:val="1"/>
      <w:numFmt w:val="decimal"/>
      <w:lvlText w:val="%1."/>
      <w:lvlJc w:val="left"/>
      <w:pPr>
        <w:tabs>
          <w:tab w:val="num" w:pos="0"/>
        </w:tabs>
        <w:ind w:left="720" w:hanging="360"/>
      </w:pPr>
    </w:lvl>
  </w:abstractNum>
  <w:abstractNum w:abstractNumId="9">
    <w:lvl w:ilvl="0">
      <w:start w:val="3"/>
      <w:numFmt w:val="decimal"/>
      <w:lvlText w:val="%1"/>
      <w:lvlJc w:val="left"/>
      <w:pPr>
        <w:tabs>
          <w:tab w:val="num" w:pos="0"/>
        </w:tabs>
        <w:ind w:left="375" w:hanging="375"/>
      </w:pPr>
      <w:rPr/>
    </w:lvl>
    <w:lvl w:ilvl="1">
      <w:start w:val="1"/>
      <w:numFmt w:val="decimal"/>
      <w:lvlText w:val="%1.%2"/>
      <w:lvlJc w:val="left"/>
      <w:pPr>
        <w:tabs>
          <w:tab w:val="num" w:pos="0"/>
        </w:tabs>
        <w:ind w:left="735" w:hanging="375"/>
      </w:pPr>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2160" w:hanging="108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3240" w:hanging="1440"/>
      </w:pPr>
      <w:rPr/>
    </w:lvl>
    <w:lvl w:ilvl="6">
      <w:start w:val="1"/>
      <w:numFmt w:val="decimal"/>
      <w:lvlText w:val="%1.%2.%3.%4.%5.%6.%7"/>
      <w:lvlJc w:val="left"/>
      <w:pPr>
        <w:tabs>
          <w:tab w:val="num" w:pos="0"/>
        </w:tabs>
        <w:ind w:left="3600" w:hanging="1440"/>
      </w:pPr>
      <w:rPr/>
    </w:lvl>
    <w:lvl w:ilvl="7">
      <w:start w:val="1"/>
      <w:numFmt w:val="decimal"/>
      <w:lvlText w:val="%1.%2.%3.%4.%5.%6.%7.%8"/>
      <w:lvlJc w:val="left"/>
      <w:pPr>
        <w:tabs>
          <w:tab w:val="num" w:pos="0"/>
        </w:tabs>
        <w:ind w:left="4320" w:hanging="1800"/>
      </w:pPr>
      <w:rPr/>
    </w:lvl>
    <w:lvl w:ilvl="8">
      <w:start w:val="1"/>
      <w:numFmt w:val="decimal"/>
      <w:lvlText w:val="%1.%2.%3.%4.%5.%6.%7.%8.%9"/>
      <w:lvlJc w:val="left"/>
      <w:pPr>
        <w:tabs>
          <w:tab w:val="num" w:pos="0"/>
        </w:tabs>
        <w:ind w:left="5040" w:hanging="2160"/>
      </w:pPr>
      <w:rPr/>
    </w:lvl>
  </w:abstractNum>
  <w:abstractNum w:abstractNumId="10">
    <w:lvl w:ilvl="0">
      <w:start w:val="1"/>
      <w:numFmt w:val="decimal"/>
      <w:lvlText w:val="%1."/>
      <w:lvlJc w:val="left"/>
      <w:pPr>
        <w:tabs>
          <w:tab w:val="num" w:pos="0"/>
        </w:tabs>
        <w:ind w:left="450" w:hanging="450"/>
      </w:pPr>
      <w:rPr>
        <w:rFonts w:eastAsia="Calibri"/>
        <w:color w:val="000000"/>
      </w:rPr>
    </w:lvl>
    <w:lvl w:ilvl="1">
      <w:start w:val="1"/>
      <w:numFmt w:val="decimal"/>
      <w:lvlText w:val="%1.%2."/>
      <w:lvlJc w:val="left"/>
      <w:pPr>
        <w:tabs>
          <w:tab w:val="num" w:pos="0"/>
        </w:tabs>
        <w:ind w:left="720" w:hanging="720"/>
      </w:pPr>
      <w:rPr>
        <w:rFonts w:eastAsia="Calibri"/>
        <w:color w:val="000000"/>
      </w:rPr>
    </w:lvl>
    <w:lvl w:ilvl="2">
      <w:start w:val="1"/>
      <w:numFmt w:val="decimal"/>
      <w:lvlText w:val="%1.%2.%3."/>
      <w:lvlJc w:val="left"/>
      <w:pPr>
        <w:tabs>
          <w:tab w:val="num" w:pos="0"/>
        </w:tabs>
        <w:ind w:left="720" w:hanging="720"/>
      </w:pPr>
      <w:rPr>
        <w:rFonts w:eastAsia="Calibri"/>
        <w:color w:val="000000"/>
      </w:rPr>
    </w:lvl>
    <w:lvl w:ilvl="3">
      <w:start w:val="1"/>
      <w:numFmt w:val="decimal"/>
      <w:lvlText w:val="%1.%2.%3.%4."/>
      <w:lvlJc w:val="left"/>
      <w:pPr>
        <w:tabs>
          <w:tab w:val="num" w:pos="0"/>
        </w:tabs>
        <w:ind w:left="1080" w:hanging="1080"/>
      </w:pPr>
      <w:rPr>
        <w:rFonts w:eastAsia="Calibri"/>
        <w:color w:val="000000"/>
      </w:rPr>
    </w:lvl>
    <w:lvl w:ilvl="4">
      <w:start w:val="1"/>
      <w:numFmt w:val="decimal"/>
      <w:lvlText w:val="%1.%2.%3.%4.%5."/>
      <w:lvlJc w:val="left"/>
      <w:pPr>
        <w:tabs>
          <w:tab w:val="num" w:pos="0"/>
        </w:tabs>
        <w:ind w:left="1080" w:hanging="1080"/>
      </w:pPr>
      <w:rPr>
        <w:rFonts w:eastAsia="Calibri"/>
        <w:color w:val="000000"/>
      </w:rPr>
    </w:lvl>
    <w:lvl w:ilvl="5">
      <w:start w:val="1"/>
      <w:numFmt w:val="decimal"/>
      <w:lvlText w:val="%1.%2.%3.%4.%5.%6."/>
      <w:lvlJc w:val="left"/>
      <w:pPr>
        <w:tabs>
          <w:tab w:val="num" w:pos="0"/>
        </w:tabs>
        <w:ind w:left="1440" w:hanging="1440"/>
      </w:pPr>
      <w:rPr>
        <w:rFonts w:eastAsia="Calibri"/>
        <w:color w:val="000000"/>
      </w:rPr>
    </w:lvl>
    <w:lvl w:ilvl="6">
      <w:start w:val="1"/>
      <w:numFmt w:val="decimal"/>
      <w:lvlText w:val="%1.%2.%3.%4.%5.%6.%7."/>
      <w:lvlJc w:val="left"/>
      <w:pPr>
        <w:tabs>
          <w:tab w:val="num" w:pos="0"/>
        </w:tabs>
        <w:ind w:left="1800" w:hanging="1800"/>
      </w:pPr>
      <w:rPr>
        <w:rFonts w:eastAsia="Calibri"/>
        <w:color w:val="000000"/>
      </w:rPr>
    </w:lvl>
    <w:lvl w:ilvl="7">
      <w:start w:val="1"/>
      <w:numFmt w:val="decimal"/>
      <w:lvlText w:val="%1.%2.%3.%4.%5.%6.%7.%8."/>
      <w:lvlJc w:val="left"/>
      <w:pPr>
        <w:tabs>
          <w:tab w:val="num" w:pos="0"/>
        </w:tabs>
        <w:ind w:left="1800" w:hanging="1800"/>
      </w:pPr>
      <w:rPr>
        <w:rFonts w:eastAsia="Calibri"/>
        <w:color w:val="000000"/>
      </w:rPr>
    </w:lvl>
    <w:lvl w:ilvl="8">
      <w:start w:val="1"/>
      <w:numFmt w:val="decimal"/>
      <w:lvlText w:val="%1.%2.%3.%4.%5.%6.%7.%8.%9."/>
      <w:lvlJc w:val="left"/>
      <w:pPr>
        <w:tabs>
          <w:tab w:val="num" w:pos="0"/>
        </w:tabs>
        <w:ind w:left="2160" w:hanging="2160"/>
      </w:pPr>
      <w:rPr>
        <w:rFonts w:eastAsia="Calibri"/>
        <w:color w:val="000000"/>
      </w:rPr>
    </w:lvl>
  </w:abstractNum>
  <w:abstractNum w:abstractNumId="11">
    <w:lvl w:ilvl="0">
      <w:start w:val="1"/>
      <w:numFmt w:val="bullet"/>
      <w:lvlText w:val=""/>
      <w:lvlJc w:val="left"/>
      <w:pPr>
        <w:tabs>
          <w:tab w:val="num" w:pos="0"/>
        </w:tabs>
        <w:ind w:left="1429" w:hanging="360"/>
      </w:pPr>
      <w:rPr>
        <w:rFonts w:ascii="Symbol" w:hAnsi="Symbol" w:cs="Symbol" w:hint="default"/>
      </w:rPr>
    </w:lvl>
  </w:abstractNum>
  <w:abstractNum w:abstractNumId="12">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13">
    <w:lvl w:ilvl="0">
      <w:start w:val="1"/>
      <w:numFmt w:val="decimal"/>
      <w:lvlText w:val="%1."/>
      <w:lvlJc w:val="left"/>
      <w:pPr>
        <w:tabs>
          <w:tab w:val="num" w:pos="0"/>
        </w:tabs>
        <w:ind w:left="450" w:hanging="450"/>
      </w:pPr>
      <w:rPr>
        <w:b/>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14">
    <w:lvl w:ilvl="0">
      <w:start w:val="6"/>
      <w:numFmt w:val="decimal"/>
      <w:lvlText w:val="%1."/>
      <w:lvlJc w:val="left"/>
      <w:pPr>
        <w:tabs>
          <w:tab w:val="num" w:pos="0"/>
        </w:tabs>
        <w:ind w:left="450" w:hanging="450"/>
      </w:pPr>
      <w:rPr/>
    </w:lvl>
    <w:lvl w:ilvl="1">
      <w:start w:val="2"/>
      <w:numFmt w:val="decimal"/>
      <w:lvlText w:val="%1.%2."/>
      <w:lvlJc w:val="left"/>
      <w:pPr>
        <w:tabs>
          <w:tab w:val="num" w:pos="0"/>
        </w:tabs>
        <w:ind w:left="1788" w:hanging="720"/>
      </w:pPr>
      <w:rPr/>
    </w:lvl>
    <w:lvl w:ilvl="2">
      <w:start w:val="1"/>
      <w:numFmt w:val="decimal"/>
      <w:lvlText w:val="%1.%2.%3."/>
      <w:lvlJc w:val="left"/>
      <w:pPr>
        <w:tabs>
          <w:tab w:val="num" w:pos="0"/>
        </w:tabs>
        <w:ind w:left="2856" w:hanging="720"/>
      </w:pPr>
      <w:rPr/>
    </w:lvl>
    <w:lvl w:ilvl="3">
      <w:start w:val="1"/>
      <w:numFmt w:val="decimal"/>
      <w:lvlText w:val="%1.%2.%3.%4."/>
      <w:lvlJc w:val="left"/>
      <w:pPr>
        <w:tabs>
          <w:tab w:val="num" w:pos="0"/>
        </w:tabs>
        <w:ind w:left="4284" w:hanging="1080"/>
      </w:pPr>
      <w:rPr/>
    </w:lvl>
    <w:lvl w:ilvl="4">
      <w:start w:val="1"/>
      <w:numFmt w:val="decimal"/>
      <w:lvlText w:val="%1.%2.%3.%4.%5."/>
      <w:lvlJc w:val="left"/>
      <w:pPr>
        <w:tabs>
          <w:tab w:val="num" w:pos="0"/>
        </w:tabs>
        <w:ind w:left="5352" w:hanging="1080"/>
      </w:pPr>
      <w:rPr/>
    </w:lvl>
    <w:lvl w:ilvl="5">
      <w:start w:val="1"/>
      <w:numFmt w:val="decimal"/>
      <w:lvlText w:val="%1.%2.%3.%4.%5.%6."/>
      <w:lvlJc w:val="left"/>
      <w:pPr>
        <w:tabs>
          <w:tab w:val="num" w:pos="0"/>
        </w:tabs>
        <w:ind w:left="6780" w:hanging="1440"/>
      </w:pPr>
      <w:rPr/>
    </w:lvl>
    <w:lvl w:ilvl="6">
      <w:start w:val="1"/>
      <w:numFmt w:val="decimal"/>
      <w:lvlText w:val="%1.%2.%3.%4.%5.%6.%7."/>
      <w:lvlJc w:val="left"/>
      <w:pPr>
        <w:tabs>
          <w:tab w:val="num" w:pos="0"/>
        </w:tabs>
        <w:ind w:left="8208" w:hanging="1800"/>
      </w:pPr>
      <w:rPr/>
    </w:lvl>
    <w:lvl w:ilvl="7">
      <w:start w:val="1"/>
      <w:numFmt w:val="decimal"/>
      <w:lvlText w:val="%1.%2.%3.%4.%5.%6.%7.%8."/>
      <w:lvlJc w:val="left"/>
      <w:pPr>
        <w:tabs>
          <w:tab w:val="num" w:pos="0"/>
        </w:tabs>
        <w:ind w:left="9276" w:hanging="1800"/>
      </w:pPr>
      <w:rPr/>
    </w:lvl>
    <w:lvl w:ilvl="8">
      <w:start w:val="1"/>
      <w:numFmt w:val="decimal"/>
      <w:lvlText w:val="%1.%2.%3.%4.%5.%6.%7.%8.%9."/>
      <w:lvlJc w:val="left"/>
      <w:pPr>
        <w:tabs>
          <w:tab w:val="num" w:pos="0"/>
        </w:tabs>
        <w:ind w:left="10704" w:hanging="2160"/>
      </w:pPr>
      <w:rPr/>
    </w:lvl>
  </w:abstractNum>
  <w:abstractNum w:abstractNumId="15">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16">
    <w:lvl w:ilvl="0">
      <w:start w:val="1"/>
      <w:numFmt w:val="decimal"/>
      <w:lvlText w:val="%1."/>
      <w:lvlJc w:val="left"/>
      <w:pPr>
        <w:tabs>
          <w:tab w:val="num" w:pos="0"/>
        </w:tabs>
        <w:ind w:left="720" w:hanging="360"/>
      </w:pPr>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17">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18">
    <w:lvl w:ilvl="0">
      <w:start w:val="4"/>
      <w:numFmt w:val="decimal"/>
      <w:lvlText w:val="%1."/>
      <w:lvlJc w:val="left"/>
      <w:pPr>
        <w:tabs>
          <w:tab w:val="num" w:pos="0"/>
        </w:tabs>
        <w:ind w:left="450" w:hanging="450"/>
      </w:pPr>
      <w:rPr>
        <w:b/>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2160" w:hanging="108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3240" w:hanging="1440"/>
      </w:pPr>
      <w:rPr/>
    </w:lvl>
    <w:lvl w:ilvl="6">
      <w:start w:val="1"/>
      <w:numFmt w:val="decimal"/>
      <w:lvlText w:val="%1.%2.%3.%4.%5.%6.%7."/>
      <w:lvlJc w:val="left"/>
      <w:pPr>
        <w:tabs>
          <w:tab w:val="num" w:pos="0"/>
        </w:tabs>
        <w:ind w:left="3960" w:hanging="1800"/>
      </w:pPr>
      <w:rPr/>
    </w:lvl>
    <w:lvl w:ilvl="7">
      <w:start w:val="1"/>
      <w:numFmt w:val="decimal"/>
      <w:lvlText w:val="%1.%2.%3.%4.%5.%6.%7.%8."/>
      <w:lvlJc w:val="left"/>
      <w:pPr>
        <w:tabs>
          <w:tab w:val="num" w:pos="0"/>
        </w:tabs>
        <w:ind w:left="4320" w:hanging="1800"/>
      </w:pPr>
      <w:rPr/>
    </w:lvl>
    <w:lvl w:ilvl="8">
      <w:start w:val="1"/>
      <w:numFmt w:val="decimal"/>
      <w:lvlText w:val="%1.%2.%3.%4.%5.%6.%7.%8.%9."/>
      <w:lvlJc w:val="left"/>
      <w:pPr>
        <w:tabs>
          <w:tab w:val="num" w:pos="0"/>
        </w:tabs>
        <w:ind w:left="5040" w:hanging="2160"/>
      </w:pPr>
      <w:rPr/>
    </w:lvl>
  </w:abstractNum>
  <w:abstractNum w:abstractNumId="19">
    <w:lvl w:ilvl="0">
      <w:start w:val="1"/>
      <w:numFmt w:val="decimal"/>
      <w:lvlText w:val="%1."/>
      <w:lvlJc w:val="left"/>
      <w:pPr>
        <w:tabs>
          <w:tab w:val="num" w:pos="0"/>
        </w:tabs>
        <w:ind w:left="720" w:hanging="360"/>
      </w:pPr>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20">
    <w:lvl w:ilvl="0">
      <w:start w:val="3"/>
      <w:numFmt w:val="decimal"/>
      <w:lvlText w:val="%1."/>
      <w:lvlJc w:val="left"/>
      <w:pPr>
        <w:tabs>
          <w:tab w:val="num" w:pos="0"/>
        </w:tabs>
        <w:ind w:left="450" w:hanging="450"/>
      </w:pPr>
      <w:rPr/>
    </w:lvl>
    <w:lvl w:ilvl="1">
      <w:start w:val="3"/>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21">
    <w:lvl w:ilvl="0">
      <w:start w:val="1"/>
      <w:numFmt w:val="decimal"/>
      <w:lvlText w:val="%1."/>
      <w:lvlJc w:val="left"/>
      <w:pPr>
        <w:tabs>
          <w:tab w:val="num" w:pos="0"/>
        </w:tabs>
        <w:ind w:left="450" w:hanging="450"/>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22">
    <w:lvl w:ilvl="0">
      <w:start w:val="1"/>
      <w:numFmt w:val="decimal"/>
      <w:lvlText w:val="%1."/>
      <w:lvlJc w:val="left"/>
      <w:pPr>
        <w:tabs>
          <w:tab w:val="num" w:pos="0"/>
        </w:tabs>
        <w:ind w:left="450" w:hanging="450"/>
      </w:pPr>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2160" w:hanging="108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3240" w:hanging="1440"/>
      </w:pPr>
      <w:rPr/>
    </w:lvl>
    <w:lvl w:ilvl="6">
      <w:start w:val="1"/>
      <w:numFmt w:val="decimal"/>
      <w:lvlText w:val="%1.%2.%3.%4.%5.%6.%7."/>
      <w:lvlJc w:val="left"/>
      <w:pPr>
        <w:tabs>
          <w:tab w:val="num" w:pos="0"/>
        </w:tabs>
        <w:ind w:left="3960" w:hanging="1800"/>
      </w:pPr>
      <w:rPr/>
    </w:lvl>
    <w:lvl w:ilvl="7">
      <w:start w:val="1"/>
      <w:numFmt w:val="decimal"/>
      <w:lvlText w:val="%1.%2.%3.%4.%5.%6.%7.%8."/>
      <w:lvlJc w:val="left"/>
      <w:pPr>
        <w:tabs>
          <w:tab w:val="num" w:pos="0"/>
        </w:tabs>
        <w:ind w:left="4320" w:hanging="1800"/>
      </w:pPr>
      <w:rPr/>
    </w:lvl>
    <w:lvl w:ilvl="8">
      <w:start w:val="1"/>
      <w:numFmt w:val="decimal"/>
      <w:lvlText w:val="%1.%2.%3.%4.%5.%6.%7.%8.%9."/>
      <w:lvlJc w:val="left"/>
      <w:pPr>
        <w:tabs>
          <w:tab w:val="num" w:pos="0"/>
        </w:tabs>
        <w:ind w:left="5040" w:hanging="2160"/>
      </w:pPr>
      <w:rPr/>
    </w:lvl>
  </w:abstractNum>
  <w:abstractNum w:abstractNumId="23">
    <w:lvl w:ilvl="0">
      <w:start w:val="1"/>
      <w:numFmt w:val="decimal"/>
      <w:lvlText w:val="%1."/>
      <w:lvlJc w:val="left"/>
      <w:pPr>
        <w:tabs>
          <w:tab w:val="num" w:pos="0"/>
        </w:tabs>
        <w:ind w:left="450" w:hanging="450"/>
      </w:pPr>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2160" w:hanging="108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3240" w:hanging="1440"/>
      </w:pPr>
      <w:rPr/>
    </w:lvl>
    <w:lvl w:ilvl="6">
      <w:start w:val="1"/>
      <w:numFmt w:val="decimal"/>
      <w:lvlText w:val="%1.%2.%3.%4.%5.%6.%7."/>
      <w:lvlJc w:val="left"/>
      <w:pPr>
        <w:tabs>
          <w:tab w:val="num" w:pos="0"/>
        </w:tabs>
        <w:ind w:left="3960" w:hanging="1800"/>
      </w:pPr>
      <w:rPr/>
    </w:lvl>
    <w:lvl w:ilvl="7">
      <w:start w:val="1"/>
      <w:numFmt w:val="decimal"/>
      <w:lvlText w:val="%1.%2.%3.%4.%5.%6.%7.%8."/>
      <w:lvlJc w:val="left"/>
      <w:pPr>
        <w:tabs>
          <w:tab w:val="num" w:pos="0"/>
        </w:tabs>
        <w:ind w:left="4320" w:hanging="1800"/>
      </w:pPr>
      <w:rPr/>
    </w:lvl>
    <w:lvl w:ilvl="8">
      <w:start w:val="1"/>
      <w:numFmt w:val="decimal"/>
      <w:lvlText w:val="%1.%2.%3.%4.%5.%6.%7.%8.%9."/>
      <w:lvlJc w:val="left"/>
      <w:pPr>
        <w:tabs>
          <w:tab w:val="num" w:pos="0"/>
        </w:tabs>
        <w:ind w:left="5040" w:hanging="2160"/>
      </w:pPr>
      <w:rPr/>
    </w:lvl>
  </w:abstractNum>
  <w:abstractNum w:abstractNumId="2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25">
    <w:lvl w:ilvl="0">
      <w:start w:val="4"/>
      <w:numFmt w:val="decimal"/>
      <w:lvlText w:val="%1."/>
      <w:lvlJc w:val="left"/>
      <w:pPr>
        <w:tabs>
          <w:tab w:val="num" w:pos="0"/>
        </w:tabs>
        <w:ind w:left="450" w:hanging="450"/>
      </w:pPr>
      <w:rPr>
        <w:b/>
        <w:rFonts w:ascii="Times New Roman" w:hAnsi="Times New Roman" w:cs="Times New Roman"/>
      </w:rPr>
    </w:lvl>
    <w:lvl w:ilvl="1">
      <w:start w:val="1"/>
      <w:numFmt w:val="decimal"/>
      <w:lvlText w:val="%1.%2."/>
      <w:lvlJc w:val="left"/>
      <w:pPr>
        <w:tabs>
          <w:tab w:val="num" w:pos="0"/>
        </w:tabs>
        <w:ind w:left="720" w:hanging="720"/>
      </w:pPr>
      <w:rPr>
        <w:rFonts w:ascii="Times New Roman" w:hAnsi="Times New Roman" w:cs="Times New Roman"/>
      </w:rPr>
    </w:lvl>
    <w:lvl w:ilvl="2">
      <w:start w:val="1"/>
      <w:numFmt w:val="decimal"/>
      <w:lvlText w:val="%1.%2.%3."/>
      <w:lvlJc w:val="left"/>
      <w:pPr>
        <w:tabs>
          <w:tab w:val="num" w:pos="0"/>
        </w:tabs>
        <w:ind w:left="720" w:hanging="720"/>
      </w:pPr>
      <w:rPr>
        <w:rFonts w:ascii="Times New Roman" w:hAnsi="Times New Roman" w:cs="Times New Roman"/>
      </w:rPr>
    </w:lvl>
    <w:lvl w:ilvl="3">
      <w:start w:val="1"/>
      <w:numFmt w:val="decimal"/>
      <w:lvlText w:val="%1.%2.%3.%4."/>
      <w:lvlJc w:val="left"/>
      <w:pPr>
        <w:tabs>
          <w:tab w:val="num" w:pos="0"/>
        </w:tabs>
        <w:ind w:left="1080" w:hanging="1080"/>
      </w:pPr>
      <w:rPr>
        <w:rFonts w:ascii="Times New Roman" w:hAnsi="Times New Roman" w:cs="Times New Roman"/>
      </w:rPr>
    </w:lvl>
    <w:lvl w:ilvl="4">
      <w:start w:val="1"/>
      <w:numFmt w:val="decimal"/>
      <w:lvlText w:val="%1.%2.%3.%4.%5."/>
      <w:lvlJc w:val="left"/>
      <w:pPr>
        <w:tabs>
          <w:tab w:val="num" w:pos="0"/>
        </w:tabs>
        <w:ind w:left="1080" w:hanging="1080"/>
      </w:pPr>
      <w:rPr>
        <w:rFonts w:ascii="Times New Roman" w:hAnsi="Times New Roman" w:cs="Times New Roman"/>
      </w:rPr>
    </w:lvl>
    <w:lvl w:ilvl="5">
      <w:start w:val="1"/>
      <w:numFmt w:val="decimal"/>
      <w:lvlText w:val="%1.%2.%3.%4.%5.%6."/>
      <w:lvlJc w:val="left"/>
      <w:pPr>
        <w:tabs>
          <w:tab w:val="num" w:pos="0"/>
        </w:tabs>
        <w:ind w:left="1440" w:hanging="1440"/>
      </w:pPr>
      <w:rPr>
        <w:rFonts w:ascii="Times New Roman" w:hAnsi="Times New Roman" w:cs="Times New Roman"/>
      </w:rPr>
    </w:lvl>
    <w:lvl w:ilvl="6">
      <w:start w:val="1"/>
      <w:numFmt w:val="decimal"/>
      <w:lvlText w:val="%1.%2.%3.%4.%5.%6.%7."/>
      <w:lvlJc w:val="left"/>
      <w:pPr>
        <w:tabs>
          <w:tab w:val="num" w:pos="0"/>
        </w:tabs>
        <w:ind w:left="1800" w:hanging="1800"/>
      </w:pPr>
      <w:rPr>
        <w:rFonts w:ascii="Times New Roman" w:hAnsi="Times New Roman" w:cs="Times New Roman"/>
      </w:rPr>
    </w:lvl>
    <w:lvl w:ilvl="7">
      <w:start w:val="1"/>
      <w:numFmt w:val="decimal"/>
      <w:lvlText w:val="%1.%2.%3.%4.%5.%6.%7.%8."/>
      <w:lvlJc w:val="left"/>
      <w:pPr>
        <w:tabs>
          <w:tab w:val="num" w:pos="0"/>
        </w:tabs>
        <w:ind w:left="1800" w:hanging="1800"/>
      </w:pPr>
      <w:rPr>
        <w:rFonts w:ascii="Times New Roman" w:hAnsi="Times New Roman" w:cs="Times New Roman"/>
      </w:rPr>
    </w:lvl>
    <w:lvl w:ilvl="8">
      <w:start w:val="1"/>
      <w:numFmt w:val="decimal"/>
      <w:lvlText w:val="%1.%2.%3.%4.%5.%6.%7.%8.%9."/>
      <w:lvlJc w:val="left"/>
      <w:pPr>
        <w:tabs>
          <w:tab w:val="num" w:pos="0"/>
        </w:tabs>
        <w:ind w:left="2160" w:hanging="2160"/>
      </w:pPr>
      <w:rPr>
        <w:rFonts w:ascii="Times New Roman" w:hAnsi="Times New Roman" w:cs="Times New Roman"/>
      </w:rPr>
    </w:lvl>
  </w:abstractNum>
  <w:abstractNum w:abstractNumId="26">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800" w:hanging="720"/>
      </w:pPr>
      <w:rPr/>
    </w:lvl>
    <w:lvl w:ilvl="2">
      <w:start w:val="1"/>
      <w:numFmt w:val="decimal"/>
      <w:lvlText w:val="%1.%2.%3."/>
      <w:lvlJc w:val="left"/>
      <w:pPr>
        <w:tabs>
          <w:tab w:val="num" w:pos="0"/>
        </w:tabs>
        <w:ind w:left="2520" w:hanging="720"/>
      </w:pPr>
      <w:rPr/>
    </w:lvl>
    <w:lvl w:ilvl="3">
      <w:start w:val="1"/>
      <w:numFmt w:val="decimal"/>
      <w:lvlText w:val="%1.%2.%3.%4."/>
      <w:lvlJc w:val="left"/>
      <w:pPr>
        <w:tabs>
          <w:tab w:val="num" w:pos="0"/>
        </w:tabs>
        <w:ind w:left="3600" w:hanging="1080"/>
      </w:pPr>
      <w:rPr/>
    </w:lvl>
    <w:lvl w:ilvl="4">
      <w:start w:val="1"/>
      <w:numFmt w:val="decimal"/>
      <w:lvlText w:val="%1.%2.%3.%4.%5."/>
      <w:lvlJc w:val="left"/>
      <w:pPr>
        <w:tabs>
          <w:tab w:val="num" w:pos="0"/>
        </w:tabs>
        <w:ind w:left="4320" w:hanging="1080"/>
      </w:pPr>
      <w:rPr/>
    </w:lvl>
    <w:lvl w:ilvl="5">
      <w:start w:val="1"/>
      <w:numFmt w:val="decimal"/>
      <w:lvlText w:val="%1.%2.%3.%4.%5.%6."/>
      <w:lvlJc w:val="left"/>
      <w:pPr>
        <w:tabs>
          <w:tab w:val="num" w:pos="0"/>
        </w:tabs>
        <w:ind w:left="5400" w:hanging="1440"/>
      </w:pPr>
      <w:rPr/>
    </w:lvl>
    <w:lvl w:ilvl="6">
      <w:start w:val="1"/>
      <w:numFmt w:val="decimal"/>
      <w:lvlText w:val="%1.%2.%3.%4.%5.%6.%7."/>
      <w:lvlJc w:val="left"/>
      <w:pPr>
        <w:tabs>
          <w:tab w:val="num" w:pos="0"/>
        </w:tabs>
        <w:ind w:left="6480" w:hanging="1800"/>
      </w:pPr>
      <w:rPr/>
    </w:lvl>
    <w:lvl w:ilvl="7">
      <w:start w:val="1"/>
      <w:numFmt w:val="decimal"/>
      <w:lvlText w:val="%1.%2.%3.%4.%5.%6.%7.%8."/>
      <w:lvlJc w:val="left"/>
      <w:pPr>
        <w:tabs>
          <w:tab w:val="num" w:pos="0"/>
        </w:tabs>
        <w:ind w:left="7200" w:hanging="1800"/>
      </w:pPr>
      <w:rPr/>
    </w:lvl>
    <w:lvl w:ilvl="8">
      <w:start w:val="1"/>
      <w:numFmt w:val="decimal"/>
      <w:lvlText w:val="%1.%2.%3.%4.%5.%6.%7.%8.%9."/>
      <w:lvlJc w:val="left"/>
      <w:pPr>
        <w:tabs>
          <w:tab w:val="num" w:pos="0"/>
        </w:tabs>
        <w:ind w:left="8280" w:hanging="2160"/>
      </w:pPr>
      <w:rPr/>
    </w:lvl>
  </w:abstractNum>
  <w:abstractNum w:abstractNumId="27">
    <w:lvl w:ilvl="0">
      <w:start w:val="5"/>
      <w:numFmt w:val="decimal"/>
      <w:lvlText w:val="%1."/>
      <w:lvlJc w:val="left"/>
      <w:pPr>
        <w:tabs>
          <w:tab w:val="num" w:pos="0"/>
        </w:tabs>
        <w:ind w:left="450" w:hanging="450"/>
      </w:pPr>
      <w:rPr>
        <w:b/>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28">
    <w:lvl w:ilvl="0">
      <w:start w:val="4"/>
      <w:numFmt w:val="decimal"/>
      <w:lvlText w:val="%1."/>
      <w:lvlJc w:val="left"/>
      <w:pPr>
        <w:tabs>
          <w:tab w:val="num" w:pos="0"/>
        </w:tabs>
        <w:ind w:left="720" w:hanging="360"/>
      </w:pPr>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29">
    <w:lvl w:ilvl="0">
      <w:start w:val="1"/>
      <w:numFmt w:val="decimal"/>
      <w:lvlText w:val="%1."/>
      <w:lvlJc w:val="left"/>
      <w:pPr>
        <w:tabs>
          <w:tab w:val="num" w:pos="0"/>
        </w:tabs>
        <w:ind w:left="1428" w:hanging="360"/>
      </w:pPr>
      <w:rPr>
        <w:color w:val="000000"/>
      </w:rPr>
    </w:lvl>
    <w:lvl w:ilvl="1">
      <w:start w:val="1"/>
      <w:numFmt w:val="decimal"/>
      <w:lvlText w:val="%1.%2"/>
      <w:lvlJc w:val="left"/>
      <w:pPr>
        <w:tabs>
          <w:tab w:val="num" w:pos="0"/>
        </w:tabs>
        <w:ind w:left="1518" w:hanging="450"/>
      </w:pPr>
      <w:rPr/>
    </w:lvl>
    <w:lvl w:ilvl="2">
      <w:start w:val="1"/>
      <w:numFmt w:val="decimal"/>
      <w:lvlText w:val="%1.%2.%3"/>
      <w:lvlJc w:val="left"/>
      <w:pPr>
        <w:tabs>
          <w:tab w:val="num" w:pos="0"/>
        </w:tabs>
        <w:ind w:left="1788" w:hanging="720"/>
      </w:pPr>
      <w:rPr/>
    </w:lvl>
    <w:lvl w:ilvl="3">
      <w:start w:val="1"/>
      <w:numFmt w:val="decimal"/>
      <w:lvlText w:val="%1.%2.%3.%4"/>
      <w:lvlJc w:val="left"/>
      <w:pPr>
        <w:tabs>
          <w:tab w:val="num" w:pos="0"/>
        </w:tabs>
        <w:ind w:left="2148" w:hanging="1080"/>
      </w:pPr>
      <w:rPr/>
    </w:lvl>
    <w:lvl w:ilvl="4">
      <w:start w:val="1"/>
      <w:numFmt w:val="decimal"/>
      <w:lvlText w:val="%1.%2.%3.%4.%5"/>
      <w:lvlJc w:val="left"/>
      <w:pPr>
        <w:tabs>
          <w:tab w:val="num" w:pos="0"/>
        </w:tabs>
        <w:ind w:left="2148" w:hanging="1080"/>
      </w:pPr>
      <w:rPr/>
    </w:lvl>
    <w:lvl w:ilvl="5">
      <w:start w:val="1"/>
      <w:numFmt w:val="decimal"/>
      <w:lvlText w:val="%1.%2.%3.%4.%5.%6"/>
      <w:lvlJc w:val="left"/>
      <w:pPr>
        <w:tabs>
          <w:tab w:val="num" w:pos="0"/>
        </w:tabs>
        <w:ind w:left="2508" w:hanging="1440"/>
      </w:pPr>
      <w:rPr/>
    </w:lvl>
    <w:lvl w:ilvl="6">
      <w:start w:val="1"/>
      <w:numFmt w:val="decimal"/>
      <w:lvlText w:val="%1.%2.%3.%4.%5.%6.%7"/>
      <w:lvlJc w:val="left"/>
      <w:pPr>
        <w:tabs>
          <w:tab w:val="num" w:pos="0"/>
        </w:tabs>
        <w:ind w:left="2508" w:hanging="1440"/>
      </w:pPr>
      <w:rPr/>
    </w:lvl>
    <w:lvl w:ilvl="7">
      <w:start w:val="1"/>
      <w:numFmt w:val="decimal"/>
      <w:lvlText w:val="%1.%2.%3.%4.%5.%6.%7.%8"/>
      <w:lvlJc w:val="left"/>
      <w:pPr>
        <w:tabs>
          <w:tab w:val="num" w:pos="0"/>
        </w:tabs>
        <w:ind w:left="2868" w:hanging="1800"/>
      </w:pPr>
      <w:rPr/>
    </w:lvl>
    <w:lvl w:ilvl="8">
      <w:start w:val="1"/>
      <w:numFmt w:val="decimal"/>
      <w:lvlText w:val="%1.%2.%3.%4.%5.%6.%7.%8.%9"/>
      <w:lvlJc w:val="left"/>
      <w:pPr>
        <w:tabs>
          <w:tab w:val="num" w:pos="0"/>
        </w:tabs>
        <w:ind w:left="3228" w:hanging="2160"/>
      </w:pPr>
      <w:rPr/>
    </w:lvl>
  </w:abstractNum>
  <w:abstractNum w:abstractNumId="30">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720"/>
      </w:pPr>
      <w:rPr>
        <w:rFonts w:ascii="Times New Roman" w:hAnsi="Times New Roman" w:cs="Times New Roman"/>
        <w:color w:val="000000"/>
      </w:rPr>
    </w:lvl>
    <w:lvl w:ilvl="2">
      <w:start w:val="1"/>
      <w:numFmt w:val="decimal"/>
      <w:lvlText w:val="%1.%2.%3."/>
      <w:lvlJc w:val="left"/>
      <w:pPr>
        <w:tabs>
          <w:tab w:val="num" w:pos="0"/>
        </w:tabs>
        <w:ind w:left="1080" w:hanging="720"/>
      </w:pPr>
      <w:rPr>
        <w:color w:val="000000"/>
      </w:rPr>
    </w:lvl>
    <w:lvl w:ilvl="3">
      <w:start w:val="1"/>
      <w:numFmt w:val="decimal"/>
      <w:lvlText w:val="%1.%2.%3.%4."/>
      <w:lvlJc w:val="left"/>
      <w:pPr>
        <w:tabs>
          <w:tab w:val="num" w:pos="0"/>
        </w:tabs>
        <w:ind w:left="1440" w:hanging="1080"/>
      </w:pPr>
      <w:rPr>
        <w:color w:val="000000"/>
      </w:rPr>
    </w:lvl>
    <w:lvl w:ilvl="4">
      <w:start w:val="1"/>
      <w:numFmt w:val="decimal"/>
      <w:lvlText w:val="%1.%2.%3.%4.%5."/>
      <w:lvlJc w:val="left"/>
      <w:pPr>
        <w:tabs>
          <w:tab w:val="num" w:pos="0"/>
        </w:tabs>
        <w:ind w:left="1440" w:hanging="1080"/>
      </w:pPr>
      <w:rPr>
        <w:color w:val="000000"/>
      </w:rPr>
    </w:lvl>
    <w:lvl w:ilvl="5">
      <w:start w:val="1"/>
      <w:numFmt w:val="decimal"/>
      <w:lvlText w:val="%1.%2.%3.%4.%5.%6."/>
      <w:lvlJc w:val="left"/>
      <w:pPr>
        <w:tabs>
          <w:tab w:val="num" w:pos="0"/>
        </w:tabs>
        <w:ind w:left="1800" w:hanging="1440"/>
      </w:pPr>
      <w:rPr>
        <w:color w:val="000000"/>
      </w:rPr>
    </w:lvl>
    <w:lvl w:ilvl="6">
      <w:start w:val="1"/>
      <w:numFmt w:val="decimal"/>
      <w:lvlText w:val="%1.%2.%3.%4.%5.%6.%7."/>
      <w:lvlJc w:val="left"/>
      <w:pPr>
        <w:tabs>
          <w:tab w:val="num" w:pos="0"/>
        </w:tabs>
        <w:ind w:left="2160" w:hanging="1800"/>
      </w:pPr>
      <w:rPr>
        <w:color w:val="000000"/>
      </w:rPr>
    </w:lvl>
    <w:lvl w:ilvl="7">
      <w:start w:val="1"/>
      <w:numFmt w:val="decimal"/>
      <w:lvlText w:val="%1.%2.%3.%4.%5.%6.%7.%8."/>
      <w:lvlJc w:val="left"/>
      <w:pPr>
        <w:tabs>
          <w:tab w:val="num" w:pos="0"/>
        </w:tabs>
        <w:ind w:left="2160" w:hanging="1800"/>
      </w:pPr>
      <w:rPr>
        <w:color w:val="000000"/>
      </w:rPr>
    </w:lvl>
    <w:lvl w:ilvl="8">
      <w:start w:val="1"/>
      <w:numFmt w:val="decimal"/>
      <w:lvlText w:val="%1.%2.%3.%4.%5.%6.%7.%8.%9."/>
      <w:lvlJc w:val="left"/>
      <w:pPr>
        <w:tabs>
          <w:tab w:val="num" w:pos="0"/>
        </w:tabs>
        <w:ind w:left="2520" w:hanging="2160"/>
      </w:pPr>
      <w:rPr>
        <w:color w:val="000000"/>
      </w:rPr>
    </w:lvl>
  </w:abstractNum>
  <w:abstractNum w:abstractNumId="31">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32">
    <w:lvl w:ilvl="0">
      <w:start w:val="2"/>
      <w:numFmt w:val="decimal"/>
      <w:lvlText w:val="%1."/>
      <w:lvlJc w:val="left"/>
      <w:pPr>
        <w:tabs>
          <w:tab w:val="num" w:pos="0"/>
        </w:tabs>
        <w:ind w:left="450" w:hanging="450"/>
      </w:pPr>
      <w:rPr>
        <w:b/>
      </w:rPr>
    </w:lvl>
    <w:lvl w:ilvl="1">
      <w:start w:val="3"/>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33">
    <w:lvl w:ilvl="0">
      <w:start w:val="3"/>
      <w:numFmt w:val="decimal"/>
      <w:lvlText w:val="%1."/>
      <w:lvlJc w:val="left"/>
      <w:pPr>
        <w:tabs>
          <w:tab w:val="num" w:pos="0"/>
        </w:tabs>
        <w:ind w:left="450" w:hanging="450"/>
      </w:pPr>
      <w:rPr/>
    </w:lvl>
    <w:lvl w:ilvl="1">
      <w:start w:val="3"/>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34">
    <w:lvl w:ilvl="0">
      <w:start w:val="4"/>
      <w:numFmt w:val="decimal"/>
      <w:lvlText w:val="%1."/>
      <w:lvlJc w:val="left"/>
      <w:pPr>
        <w:tabs>
          <w:tab w:val="num" w:pos="0"/>
        </w:tabs>
        <w:ind w:left="450" w:hanging="450"/>
      </w:pPr>
      <w:rPr>
        <w:b/>
      </w:rPr>
    </w:lvl>
    <w:lvl w:ilvl="1">
      <w:start w:val="3"/>
      <w:numFmt w:val="decimal"/>
      <w:lvlText w:val="%1.%2."/>
      <w:lvlJc w:val="left"/>
      <w:pPr>
        <w:tabs>
          <w:tab w:val="num" w:pos="0"/>
        </w:tabs>
        <w:ind w:left="1080" w:hanging="720"/>
      </w:pPr>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2160" w:hanging="108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3240" w:hanging="1440"/>
      </w:pPr>
      <w:rPr/>
    </w:lvl>
    <w:lvl w:ilvl="6">
      <w:start w:val="1"/>
      <w:numFmt w:val="decimal"/>
      <w:lvlText w:val="%1.%2.%3.%4.%5.%6.%7."/>
      <w:lvlJc w:val="left"/>
      <w:pPr>
        <w:tabs>
          <w:tab w:val="num" w:pos="0"/>
        </w:tabs>
        <w:ind w:left="3960" w:hanging="1800"/>
      </w:pPr>
      <w:rPr/>
    </w:lvl>
    <w:lvl w:ilvl="7">
      <w:start w:val="1"/>
      <w:numFmt w:val="decimal"/>
      <w:lvlText w:val="%1.%2.%3.%4.%5.%6.%7.%8."/>
      <w:lvlJc w:val="left"/>
      <w:pPr>
        <w:tabs>
          <w:tab w:val="num" w:pos="0"/>
        </w:tabs>
        <w:ind w:left="4320" w:hanging="1800"/>
      </w:pPr>
      <w:rPr/>
    </w:lvl>
    <w:lvl w:ilvl="8">
      <w:start w:val="1"/>
      <w:numFmt w:val="decimal"/>
      <w:lvlText w:val="%1.%2.%3.%4.%5.%6.%7.%8.%9."/>
      <w:lvlJc w:val="left"/>
      <w:pPr>
        <w:tabs>
          <w:tab w:val="num" w:pos="0"/>
        </w:tabs>
        <w:ind w:left="5040" w:hanging="2160"/>
      </w:pPr>
      <w:rPr/>
    </w:lvl>
  </w:abstractNum>
  <w:abstractNum w:abstractNumId="35">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36">
    <w:lvl w:ilvl="0">
      <w:start w:val="3"/>
      <w:numFmt w:val="decimal"/>
      <w:lvlText w:val="%1."/>
      <w:lvlJc w:val="left"/>
      <w:pPr>
        <w:tabs>
          <w:tab w:val="num" w:pos="0"/>
        </w:tabs>
        <w:ind w:left="450" w:hanging="450"/>
      </w:pPr>
      <w:rPr>
        <w:b/>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3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38">
    <w:lvl w:ilvl="0">
      <w:start w:val="1"/>
      <w:numFmt w:val="bullet"/>
      <w:lvlText w:val=""/>
      <w:lvlJc w:val="left"/>
      <w:pPr>
        <w:tabs>
          <w:tab w:val="num" w:pos="720"/>
        </w:tabs>
        <w:ind w:left="720" w:hanging="360"/>
      </w:pPr>
      <w:rPr>
        <w:rFonts w:ascii="Wingdings" w:hAnsi="Wingdings" w:cs="Wingdings" w:hint="default"/>
      </w:rPr>
    </w:lvl>
  </w:abstractNum>
  <w:abstractNum w:abstractNumId="39">
    <w:lvl w:ilvl="0">
      <w:start w:val="1"/>
      <w:numFmt w:val="bullet"/>
      <w:lvlText w:val=""/>
      <w:lvlJc w:val="left"/>
      <w:pPr>
        <w:tabs>
          <w:tab w:val="num" w:pos="0"/>
        </w:tabs>
        <w:ind w:left="732" w:hanging="360"/>
      </w:pPr>
      <w:rPr>
        <w:rFonts w:ascii="Symbol" w:hAnsi="Symbol" w:cs="Symbol" w:hint="default"/>
      </w:rPr>
    </w:lvl>
    <w:lvl w:ilvl="1">
      <w:start w:val="1"/>
      <w:numFmt w:val="bullet"/>
      <w:lvlText w:val=""/>
      <w:lvlJc w:val="left"/>
      <w:pPr>
        <w:tabs>
          <w:tab w:val="num" w:pos="0"/>
        </w:tabs>
        <w:ind w:left="1782" w:hanging="690"/>
      </w:pPr>
      <w:rPr>
        <w:rFonts w:ascii="Symbol" w:hAnsi="Symbol" w:cs="Symbol" w:hint="default"/>
      </w:rPr>
    </w:lvl>
    <w:lvl w:ilvl="2">
      <w:start w:val="1"/>
      <w:numFmt w:val="bullet"/>
      <w:lvlText w:val=""/>
      <w:lvlJc w:val="left"/>
      <w:pPr>
        <w:tabs>
          <w:tab w:val="num" w:pos="0"/>
        </w:tabs>
        <w:ind w:left="2172" w:hanging="360"/>
      </w:pPr>
      <w:rPr>
        <w:rFonts w:ascii="Wingdings" w:hAnsi="Wingdings" w:cs="Wingdings" w:hint="default"/>
      </w:rPr>
    </w:lvl>
    <w:lvl w:ilvl="3">
      <w:start w:val="1"/>
      <w:numFmt w:val="bullet"/>
      <w:lvlText w:val=""/>
      <w:lvlJc w:val="left"/>
      <w:pPr>
        <w:tabs>
          <w:tab w:val="num" w:pos="0"/>
        </w:tabs>
        <w:ind w:left="2892" w:hanging="360"/>
      </w:pPr>
      <w:rPr>
        <w:rFonts w:ascii="Symbol" w:hAnsi="Symbol" w:cs="Symbol" w:hint="default"/>
      </w:rPr>
    </w:lvl>
    <w:lvl w:ilvl="4">
      <w:start w:val="1"/>
      <w:numFmt w:val="bullet"/>
      <w:lvlText w:val="o"/>
      <w:lvlJc w:val="left"/>
      <w:pPr>
        <w:tabs>
          <w:tab w:val="num" w:pos="0"/>
        </w:tabs>
        <w:ind w:left="3612" w:hanging="360"/>
      </w:pPr>
      <w:rPr>
        <w:rFonts w:ascii="Courier New" w:hAnsi="Courier New" w:cs="Courier New" w:hint="default"/>
      </w:rPr>
    </w:lvl>
    <w:lvl w:ilvl="5">
      <w:start w:val="1"/>
      <w:numFmt w:val="bullet"/>
      <w:lvlText w:val=""/>
      <w:lvlJc w:val="left"/>
      <w:pPr>
        <w:tabs>
          <w:tab w:val="num" w:pos="0"/>
        </w:tabs>
        <w:ind w:left="4332" w:hanging="360"/>
      </w:pPr>
      <w:rPr>
        <w:rFonts w:ascii="Wingdings" w:hAnsi="Wingdings" w:cs="Wingdings" w:hint="default"/>
      </w:rPr>
    </w:lvl>
    <w:lvl w:ilvl="6">
      <w:start w:val="1"/>
      <w:numFmt w:val="bullet"/>
      <w:lvlText w:val=""/>
      <w:lvlJc w:val="left"/>
      <w:pPr>
        <w:tabs>
          <w:tab w:val="num" w:pos="0"/>
        </w:tabs>
        <w:ind w:left="5052" w:hanging="360"/>
      </w:pPr>
      <w:rPr>
        <w:rFonts w:ascii="Symbol" w:hAnsi="Symbol" w:cs="Symbol" w:hint="default"/>
      </w:rPr>
    </w:lvl>
    <w:lvl w:ilvl="7">
      <w:start w:val="1"/>
      <w:numFmt w:val="bullet"/>
      <w:lvlText w:val="o"/>
      <w:lvlJc w:val="left"/>
      <w:pPr>
        <w:tabs>
          <w:tab w:val="num" w:pos="0"/>
        </w:tabs>
        <w:ind w:left="5772" w:hanging="360"/>
      </w:pPr>
      <w:rPr>
        <w:rFonts w:ascii="Courier New" w:hAnsi="Courier New" w:cs="Courier New" w:hint="default"/>
      </w:rPr>
    </w:lvl>
    <w:lvl w:ilvl="8">
      <w:start w:val="1"/>
      <w:numFmt w:val="bullet"/>
      <w:lvlText w:val=""/>
      <w:lvlJc w:val="left"/>
      <w:pPr>
        <w:tabs>
          <w:tab w:val="num" w:pos="0"/>
        </w:tabs>
        <w:ind w:left="6492" w:hanging="360"/>
      </w:pPr>
      <w:rPr>
        <w:rFonts w:ascii="Wingdings" w:hAnsi="Wingdings" w:cs="Wingdings" w:hint="default"/>
      </w:rPr>
    </w:lvl>
  </w:abstractNum>
  <w:abstractNum w:abstractNumId="40">
    <w:lvl w:ilvl="0">
      <w:start w:val="3"/>
      <w:numFmt w:val="decimal"/>
      <w:lvlText w:val="%1."/>
      <w:lvlJc w:val="left"/>
      <w:pPr>
        <w:tabs>
          <w:tab w:val="num" w:pos="0"/>
        </w:tabs>
        <w:ind w:left="450" w:hanging="450"/>
      </w:pPr>
      <w:rPr/>
    </w:lvl>
    <w:lvl w:ilvl="1">
      <w:start w:val="3"/>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41">
    <w:lvl w:ilvl="0">
      <w:start w:val="1"/>
      <w:numFmt w:val="decimal"/>
      <w:lvlText w:val="%1."/>
      <w:lvlJc w:val="left"/>
      <w:pPr>
        <w:tabs>
          <w:tab w:val="num" w:pos="0"/>
        </w:tabs>
        <w:ind w:left="450" w:hanging="450"/>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42">
    <w:lvl w:ilvl="0">
      <w:start w:val="1"/>
      <w:numFmt w:val="bullet"/>
      <w:lvlText w:val=""/>
      <w:lvlJc w:val="left"/>
      <w:pPr>
        <w:tabs>
          <w:tab w:val="num" w:pos="0"/>
        </w:tabs>
        <w:ind w:left="1429" w:hanging="360"/>
      </w:pPr>
      <w:rPr>
        <w:rFonts w:ascii="Symbol" w:hAnsi="Symbol" w:cs="Symbol" w:hint="default"/>
      </w:rPr>
    </w:lvl>
  </w:abstractNum>
  <w:abstractNum w:abstractNumId="43">
    <w:lvl w:ilvl="0">
      <w:start w:val="3"/>
      <w:numFmt w:val="decimal"/>
      <w:lvlText w:val="%1."/>
      <w:lvlJc w:val="left"/>
      <w:pPr>
        <w:tabs>
          <w:tab w:val="num" w:pos="0"/>
        </w:tabs>
        <w:ind w:left="450" w:hanging="450"/>
      </w:pPr>
      <w:rPr>
        <w:b/>
        <w:rFonts w:ascii="Times New Roman" w:hAnsi="Times New Roman" w:cs="Times New Roman"/>
      </w:rPr>
    </w:lvl>
    <w:lvl w:ilvl="1">
      <w:start w:val="3"/>
      <w:numFmt w:val="decimal"/>
      <w:lvlText w:val="%1.%2."/>
      <w:lvlJc w:val="left"/>
      <w:pPr>
        <w:tabs>
          <w:tab w:val="num" w:pos="0"/>
        </w:tabs>
        <w:ind w:left="1080" w:hanging="720"/>
      </w:pPr>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2160" w:hanging="108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3240" w:hanging="1440"/>
      </w:pPr>
      <w:rPr/>
    </w:lvl>
    <w:lvl w:ilvl="6">
      <w:start w:val="1"/>
      <w:numFmt w:val="decimal"/>
      <w:lvlText w:val="%1.%2.%3.%4.%5.%6.%7."/>
      <w:lvlJc w:val="left"/>
      <w:pPr>
        <w:tabs>
          <w:tab w:val="num" w:pos="0"/>
        </w:tabs>
        <w:ind w:left="3960" w:hanging="1800"/>
      </w:pPr>
      <w:rPr/>
    </w:lvl>
    <w:lvl w:ilvl="7">
      <w:start w:val="1"/>
      <w:numFmt w:val="decimal"/>
      <w:lvlText w:val="%1.%2.%3.%4.%5.%6.%7.%8."/>
      <w:lvlJc w:val="left"/>
      <w:pPr>
        <w:tabs>
          <w:tab w:val="num" w:pos="0"/>
        </w:tabs>
        <w:ind w:left="4320" w:hanging="1800"/>
      </w:pPr>
      <w:rPr/>
    </w:lvl>
    <w:lvl w:ilvl="8">
      <w:start w:val="1"/>
      <w:numFmt w:val="decimal"/>
      <w:lvlText w:val="%1.%2.%3.%4.%5.%6.%7.%8.%9."/>
      <w:lvlJc w:val="left"/>
      <w:pPr>
        <w:tabs>
          <w:tab w:val="num" w:pos="0"/>
        </w:tabs>
        <w:ind w:left="5040" w:hanging="2160"/>
      </w:pPr>
      <w:rPr/>
    </w:lvl>
  </w:abstractNum>
  <w:abstractNum w:abstractNumId="44">
    <w:lvl w:ilvl="0">
      <w:start w:val="5"/>
      <w:numFmt w:val="decimal"/>
      <w:lvlText w:val="%1."/>
      <w:lvlJc w:val="left"/>
      <w:pPr>
        <w:tabs>
          <w:tab w:val="num" w:pos="0"/>
        </w:tabs>
        <w:ind w:left="450" w:hanging="450"/>
      </w:pPr>
      <w:rPr>
        <w:b/>
      </w:rPr>
    </w:lvl>
    <w:lvl w:ilvl="1">
      <w:start w:val="2"/>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45">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rFonts w:ascii="Times New Roman" w:hAnsi="Times New Roman" w:cs="Times New Roman"/>
        <w:color w:val="000000"/>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46">
    <w:lvl w:ilvl="0">
      <w:start w:val="1"/>
      <w:numFmt w:val="bullet"/>
      <w:lvlText w:val=""/>
      <w:lvlJc w:val="left"/>
      <w:pPr>
        <w:tabs>
          <w:tab w:val="num" w:pos="0"/>
        </w:tabs>
        <w:ind w:left="1429" w:hanging="360"/>
      </w:pPr>
      <w:rPr>
        <w:rFonts w:ascii="Symbol" w:hAnsi="Symbol" w:cs="Symbol" w:hint="default"/>
      </w:rPr>
    </w:lvl>
  </w:abstractNum>
  <w:abstractNum w:abstractNumId="47">
    <w:lvl w:ilvl="0">
      <w:start w:val="6"/>
      <w:numFmt w:val="decimal"/>
      <w:lvlText w:val="%1."/>
      <w:lvlJc w:val="left"/>
      <w:pPr>
        <w:tabs>
          <w:tab w:val="num" w:pos="0"/>
        </w:tabs>
        <w:ind w:left="450" w:hanging="450"/>
      </w:pPr>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2160" w:hanging="108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3240" w:hanging="1440"/>
      </w:pPr>
      <w:rPr/>
    </w:lvl>
    <w:lvl w:ilvl="6">
      <w:start w:val="1"/>
      <w:numFmt w:val="decimal"/>
      <w:lvlText w:val="%1.%2.%3.%4.%5.%6.%7."/>
      <w:lvlJc w:val="left"/>
      <w:pPr>
        <w:tabs>
          <w:tab w:val="num" w:pos="0"/>
        </w:tabs>
        <w:ind w:left="3960" w:hanging="1800"/>
      </w:pPr>
      <w:rPr/>
    </w:lvl>
    <w:lvl w:ilvl="7">
      <w:start w:val="1"/>
      <w:numFmt w:val="decimal"/>
      <w:lvlText w:val="%1.%2.%3.%4.%5.%6.%7.%8."/>
      <w:lvlJc w:val="left"/>
      <w:pPr>
        <w:tabs>
          <w:tab w:val="num" w:pos="0"/>
        </w:tabs>
        <w:ind w:left="4320" w:hanging="1800"/>
      </w:pPr>
      <w:rPr/>
    </w:lvl>
    <w:lvl w:ilvl="8">
      <w:start w:val="1"/>
      <w:numFmt w:val="decimal"/>
      <w:lvlText w:val="%1.%2.%3.%4.%5.%6.%7.%8.%9."/>
      <w:lvlJc w:val="left"/>
      <w:pPr>
        <w:tabs>
          <w:tab w:val="num" w:pos="0"/>
        </w:tabs>
        <w:ind w:left="5040" w:hanging="2160"/>
      </w:pPr>
      <w:rPr/>
    </w:lvl>
  </w:abstractNum>
  <w:abstractNum w:abstractNumId="48">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49">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50">
    <w:lvl w:ilvl="0">
      <w:start w:val="1"/>
      <w:numFmt w:val="decimal"/>
      <w:lvlText w:val="%1."/>
      <w:lvlJc w:val="left"/>
      <w:pPr>
        <w:tabs>
          <w:tab w:val="num" w:pos="0"/>
        </w:tabs>
        <w:ind w:left="450" w:hanging="450"/>
      </w:pPr>
      <w:rPr>
        <w:rFonts w:eastAsia="Calibri"/>
      </w:rPr>
    </w:lvl>
    <w:lvl w:ilvl="1">
      <w:start w:val="1"/>
      <w:numFmt w:val="decimal"/>
      <w:lvlText w:val="%1.%2."/>
      <w:lvlJc w:val="left"/>
      <w:pPr>
        <w:tabs>
          <w:tab w:val="num" w:pos="0"/>
        </w:tabs>
        <w:ind w:left="1800" w:hanging="720"/>
      </w:pPr>
      <w:rPr>
        <w:rFonts w:eastAsia="Calibri"/>
      </w:rPr>
    </w:lvl>
    <w:lvl w:ilvl="2">
      <w:start w:val="1"/>
      <w:numFmt w:val="decimal"/>
      <w:lvlText w:val="%1.%2.%3."/>
      <w:lvlJc w:val="left"/>
      <w:pPr>
        <w:tabs>
          <w:tab w:val="num" w:pos="0"/>
        </w:tabs>
        <w:ind w:left="2880" w:hanging="720"/>
      </w:pPr>
      <w:rPr>
        <w:rFonts w:eastAsia="Calibri"/>
      </w:rPr>
    </w:lvl>
    <w:lvl w:ilvl="3">
      <w:start w:val="1"/>
      <w:numFmt w:val="decimal"/>
      <w:lvlText w:val="%1.%2.%3.%4."/>
      <w:lvlJc w:val="left"/>
      <w:pPr>
        <w:tabs>
          <w:tab w:val="num" w:pos="0"/>
        </w:tabs>
        <w:ind w:left="4320" w:hanging="1080"/>
      </w:pPr>
      <w:rPr>
        <w:rFonts w:eastAsia="Calibri"/>
      </w:rPr>
    </w:lvl>
    <w:lvl w:ilvl="4">
      <w:start w:val="1"/>
      <w:numFmt w:val="decimal"/>
      <w:lvlText w:val="%1.%2.%3.%4.%5."/>
      <w:lvlJc w:val="left"/>
      <w:pPr>
        <w:tabs>
          <w:tab w:val="num" w:pos="0"/>
        </w:tabs>
        <w:ind w:left="5400" w:hanging="1080"/>
      </w:pPr>
      <w:rPr>
        <w:rFonts w:eastAsia="Calibri"/>
      </w:rPr>
    </w:lvl>
    <w:lvl w:ilvl="5">
      <w:start w:val="1"/>
      <w:numFmt w:val="decimal"/>
      <w:lvlText w:val="%1.%2.%3.%4.%5.%6."/>
      <w:lvlJc w:val="left"/>
      <w:pPr>
        <w:tabs>
          <w:tab w:val="num" w:pos="0"/>
        </w:tabs>
        <w:ind w:left="6840" w:hanging="1440"/>
      </w:pPr>
      <w:rPr>
        <w:rFonts w:eastAsia="Calibri"/>
      </w:rPr>
    </w:lvl>
    <w:lvl w:ilvl="6">
      <w:start w:val="1"/>
      <w:numFmt w:val="decimal"/>
      <w:lvlText w:val="%1.%2.%3.%4.%5.%6.%7."/>
      <w:lvlJc w:val="left"/>
      <w:pPr>
        <w:tabs>
          <w:tab w:val="num" w:pos="0"/>
        </w:tabs>
        <w:ind w:left="8280" w:hanging="1800"/>
      </w:pPr>
      <w:rPr>
        <w:rFonts w:eastAsia="Calibri"/>
      </w:rPr>
    </w:lvl>
    <w:lvl w:ilvl="7">
      <w:start w:val="1"/>
      <w:numFmt w:val="decimal"/>
      <w:lvlText w:val="%1.%2.%3.%4.%5.%6.%7.%8."/>
      <w:lvlJc w:val="left"/>
      <w:pPr>
        <w:tabs>
          <w:tab w:val="num" w:pos="0"/>
        </w:tabs>
        <w:ind w:left="9360" w:hanging="1800"/>
      </w:pPr>
      <w:rPr>
        <w:rFonts w:eastAsia="Calibri"/>
      </w:rPr>
    </w:lvl>
    <w:lvl w:ilvl="8">
      <w:start w:val="1"/>
      <w:numFmt w:val="decimal"/>
      <w:lvlText w:val="%1.%2.%3.%4.%5.%6.%7.%8.%9."/>
      <w:lvlJc w:val="left"/>
      <w:pPr>
        <w:tabs>
          <w:tab w:val="num" w:pos="0"/>
        </w:tabs>
        <w:ind w:left="10800" w:hanging="2160"/>
      </w:pPr>
      <w:rPr>
        <w:rFonts w:eastAsia="Calibri"/>
      </w:rPr>
    </w:lvl>
  </w:abstractNum>
  <w:abstractNum w:abstractNumId="51">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52">
    <w:lvl w:ilvl="0">
      <w:start w:val="1"/>
      <w:numFmt w:val="decimal"/>
      <w:lvlText w:val="%1."/>
      <w:lvlJc w:val="left"/>
      <w:pPr>
        <w:tabs>
          <w:tab w:val="num" w:pos="0"/>
        </w:tabs>
        <w:ind w:left="720" w:hanging="360"/>
      </w:pPr>
      <w:rPr/>
    </w:lvl>
  </w:abstractNum>
  <w:abstractNum w:abstractNumId="53">
    <w:lvl w:ilvl="0">
      <w:start w:val="1"/>
      <w:numFmt w:val="decimal"/>
      <w:lvlText w:val="%1."/>
      <w:lvlJc w:val="left"/>
      <w:pPr>
        <w:tabs>
          <w:tab w:val="num" w:pos="0"/>
        </w:tabs>
        <w:ind w:left="720" w:hanging="360"/>
      </w:pPr>
      <w:rPr/>
    </w:lvl>
  </w:abstractNum>
  <w:abstractNum w:abstractNumId="54">
    <w:lvl w:ilvl="0">
      <w:start w:val="1"/>
      <w:numFmt w:val="decimal"/>
      <w:lvlText w:val="%1."/>
      <w:lvlJc w:val="left"/>
      <w:pPr>
        <w:tabs>
          <w:tab w:val="num" w:pos="0"/>
        </w:tabs>
        <w:ind w:left="720" w:hanging="360"/>
      </w:pPr>
      <w:rPr/>
    </w:lvl>
  </w:abstractNum>
  <w:abstractNum w:abstractNumId="55">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56">
    <w:lvl w:ilvl="0">
      <w:start w:val="1"/>
      <w:numFmt w:val="bullet"/>
      <w:lvlText w:val=""/>
      <w:lvlJc w:val="left"/>
      <w:pPr>
        <w:tabs>
          <w:tab w:val="num" w:pos="0"/>
        </w:tabs>
        <w:ind w:left="1429" w:hanging="360"/>
      </w:pPr>
      <w:rPr>
        <w:rFonts w:ascii="Symbol" w:hAnsi="Symbol" w:cs="Symbol" w:hint="default"/>
      </w:rPr>
    </w:lvl>
  </w:abstractNum>
  <w:abstractNum w:abstractNumId="57">
    <w:lvl w:ilvl="0">
      <w:start w:val="1"/>
      <w:numFmt w:val="bullet"/>
      <w:lvlText w:val=""/>
      <w:lvlJc w:val="left"/>
      <w:pPr>
        <w:tabs>
          <w:tab w:val="num" w:pos="0"/>
        </w:tabs>
        <w:ind w:left="1429" w:hanging="360"/>
      </w:pPr>
      <w:rPr>
        <w:rFonts w:ascii="Symbol" w:hAnsi="Symbol" w:cs="Symbol" w:hint="default"/>
      </w:rPr>
    </w:lvl>
  </w:abstractNum>
  <w:abstractNum w:abstractNumId="58">
    <w:lvl w:ilvl="0">
      <w:start w:val="1"/>
      <w:numFmt w:val="decimal"/>
      <w:lvlText w:val="%1."/>
      <w:lvlJc w:val="left"/>
      <w:pPr>
        <w:tabs>
          <w:tab w:val="num" w:pos="0"/>
        </w:tabs>
        <w:ind w:left="450" w:hanging="450"/>
      </w:pPr>
      <w:rPr/>
    </w:lvl>
    <w:lvl w:ilvl="1">
      <w:start w:val="1"/>
      <w:numFmt w:val="decimal"/>
      <w:lvlText w:val="%1.%2."/>
      <w:lvlJc w:val="left"/>
      <w:pPr>
        <w:tabs>
          <w:tab w:val="num" w:pos="0"/>
        </w:tabs>
        <w:ind w:left="720" w:hanging="720"/>
      </w:pPr>
      <w:rPr>
        <w:rFonts w:ascii="Times New Roman" w:hAnsi="Times New Roman" w:cs="Times New Roman"/>
        <w:color w:val="000000"/>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59">
    <w:lvl w:ilvl="0">
      <w:start w:val="6"/>
      <w:numFmt w:val="decimal"/>
      <w:lvlText w:val="%1."/>
      <w:lvlJc w:val="left"/>
      <w:pPr>
        <w:tabs>
          <w:tab w:val="num" w:pos="0"/>
        </w:tabs>
        <w:ind w:left="450" w:hanging="450"/>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60">
    <w:lvl w:ilvl="0">
      <w:start w:val="1"/>
      <w:numFmt w:val="decimal"/>
      <w:lvlText w:val="%1."/>
      <w:lvlJc w:val="left"/>
      <w:pPr>
        <w:tabs>
          <w:tab w:val="num" w:pos="0"/>
        </w:tabs>
        <w:ind w:left="450" w:hanging="450"/>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61">
    <w:lvl w:ilvl="0">
      <w:start w:val="3"/>
      <w:numFmt w:val="decimal"/>
      <w:lvlText w:val="%1."/>
      <w:lvlJc w:val="left"/>
      <w:pPr>
        <w:tabs>
          <w:tab w:val="num" w:pos="0"/>
        </w:tabs>
        <w:ind w:left="450" w:hanging="450"/>
      </w:pPr>
      <w:rPr/>
    </w:lvl>
    <w:lvl w:ilvl="1">
      <w:start w:val="3"/>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62">
    <w:lvl w:ilvl="0">
      <w:start w:val="3"/>
      <w:numFmt w:val="decimal"/>
      <w:lvlText w:val="%1."/>
      <w:lvlJc w:val="left"/>
      <w:pPr>
        <w:tabs>
          <w:tab w:val="num" w:pos="0"/>
        </w:tabs>
        <w:ind w:left="450" w:hanging="450"/>
      </w:pPr>
      <w:rPr>
        <w:b/>
        <w:rFonts w:cs="Times New Roman"/>
      </w:rPr>
    </w:lvl>
    <w:lvl w:ilvl="1">
      <w:start w:val="3"/>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3240" w:hanging="144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320" w:hanging="1800"/>
      </w:pPr>
      <w:rPr>
        <w:rFonts w:cs="Times New Roman"/>
      </w:rPr>
    </w:lvl>
    <w:lvl w:ilvl="8">
      <w:start w:val="1"/>
      <w:numFmt w:val="decimal"/>
      <w:lvlText w:val="%1.%2.%3.%4.%5.%6.%7.%8.%9."/>
      <w:lvlJc w:val="left"/>
      <w:pPr>
        <w:tabs>
          <w:tab w:val="num" w:pos="0"/>
        </w:tabs>
        <w:ind w:left="5040" w:hanging="2160"/>
      </w:pPr>
      <w:rPr>
        <w:rFonts w:cs="Times New Roman"/>
      </w:rPr>
    </w:lvl>
  </w:abstractNum>
  <w:abstractNum w:abstractNumId="63">
    <w:lvl w:ilvl="0">
      <w:start w:val="2"/>
      <w:numFmt w:val="decimal"/>
      <w:lvlText w:val="%1."/>
      <w:lvlJc w:val="left"/>
      <w:pPr>
        <w:tabs>
          <w:tab w:val="num" w:pos="0"/>
        </w:tabs>
        <w:ind w:left="450" w:hanging="450"/>
      </w:pPr>
      <w:rPr>
        <w:b/>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64">
    <w:lvl w:ilvl="0">
      <w:start w:val="1"/>
      <w:numFmt w:val="bullet"/>
      <w:lvlText w:val=""/>
      <w:lvlJc w:val="left"/>
      <w:pPr>
        <w:tabs>
          <w:tab w:val="num" w:pos="0"/>
        </w:tabs>
        <w:ind w:left="720" w:hanging="360"/>
      </w:pPr>
      <w:rPr>
        <w:rFonts w:ascii="Symbol" w:hAnsi="Symbol" w:cs="Symbol" w:hint="default"/>
      </w:rPr>
    </w:lvl>
  </w:abstractNum>
  <w:abstractNum w:abstractNumId="65">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paragraph" w:styleId="Heading1">
    <w:name w:val="Heading 1"/>
    <w:basedOn w:val="Normal"/>
    <w:next w:val="Normal"/>
    <w:qFormat/>
    <w:pPr>
      <w:widowControl w:val="false"/>
      <w:numPr>
        <w:ilvl w:val="0"/>
        <w:numId w:val="1"/>
      </w:numPr>
      <w:autoSpaceDE w:val="false"/>
      <w:spacing w:lineRule="auto" w:line="240" w:before="75" w:after="0"/>
      <w:jc w:val="center"/>
      <w:outlineLvl w:val="0"/>
    </w:pPr>
    <w:rPr>
      <w:rFonts w:ascii="Times New Roman" w:hAnsi="Times New Roman" w:eastAsia="Times New Roman" w:cs="Times New Roman"/>
      <w:b/>
      <w:bCs/>
      <w:sz w:val="24"/>
      <w:szCs w:val="24"/>
      <w:u w:val="single"/>
      <w:lang w:val="en-US"/>
    </w:rPr>
  </w:style>
  <w:style w:type="paragraph" w:styleId="Heading2">
    <w:name w:val="Heading 2"/>
    <w:basedOn w:val="Normal"/>
    <w:next w:val="Normal"/>
    <w:qFormat/>
    <w:pPr>
      <w:keepNext w:val="true"/>
      <w:numPr>
        <w:ilvl w:val="1"/>
        <w:numId w:val="1"/>
      </w:numPr>
      <w:spacing w:before="240" w:after="60"/>
      <w:outlineLvl w:val="1"/>
    </w:pPr>
    <w:rPr>
      <w:rFonts w:ascii="Calibri Light" w:hAnsi="Calibri Light" w:eastAsia="Times New Roman" w:cs="Calibri Light"/>
      <w:b/>
      <w:bCs/>
      <w:i/>
      <w:iCs/>
      <w:sz w:val="28"/>
      <w:szCs w:val="28"/>
      <w:lang w:val="en-US"/>
    </w:rPr>
  </w:style>
  <w:style w:type="character" w:styleId="WW8Num1z0">
    <w:name w:val="WW8Num1z0"/>
    <w:qFormat/>
    <w:rPr>
      <w:b/>
    </w:rPr>
  </w:style>
  <w:style w:type="character" w:styleId="WW8Num1z1">
    <w:name w:val="WW8Num1z1"/>
    <w:qFormat/>
    <w:rPr/>
  </w:style>
  <w:style w:type="character" w:styleId="WW8Num2z0">
    <w:name w:val="WW8Num2z0"/>
    <w:qFormat/>
    <w:rPr/>
  </w:style>
  <w:style w:type="character" w:styleId="WW8Num3z0">
    <w:name w:val="WW8Num3z0"/>
    <w:qFormat/>
    <w:rPr/>
  </w:style>
  <w:style w:type="character" w:styleId="WW8Num4z1">
    <w:name w:val="WW8Num4z1"/>
    <w:qFormat/>
    <w:rPr/>
  </w:style>
  <w:style w:type="character" w:styleId="WW8Num5z0">
    <w:name w:val="WW8Num5z0"/>
    <w:qFormat/>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8z0">
    <w:name w:val="WW8Num8z0"/>
    <w:qFormat/>
    <w:rPr/>
  </w:style>
  <w:style w:type="character" w:styleId="WW8Num9z0">
    <w:name w:val="WW8Num9z0"/>
    <w:qFormat/>
    <w:rPr>
      <w:rFonts w:eastAsia="Calibri"/>
      <w:color w:val="000000"/>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1">
    <w:name w:val="WW8Num11z1"/>
    <w:qFormat/>
    <w:rPr/>
  </w:style>
  <w:style w:type="character" w:styleId="WW8Num12z0">
    <w:name w:val="WW8Num12z0"/>
    <w:qFormat/>
    <w:rPr>
      <w:b/>
    </w:rPr>
  </w:style>
  <w:style w:type="character" w:styleId="WW8Num12z1">
    <w:name w:val="WW8Num12z1"/>
    <w:qFormat/>
    <w:rPr/>
  </w:style>
  <w:style w:type="character" w:styleId="WW8Num13z0">
    <w:name w:val="WW8Num13z0"/>
    <w:qFormat/>
    <w:rPr>
      <w:rFonts w:cs="Times New Roman"/>
      <w:b/>
    </w:rPr>
  </w:style>
  <w:style w:type="character" w:styleId="WW8Num13z1">
    <w:name w:val="WW8Num13z1"/>
    <w:qFormat/>
    <w:rPr>
      <w:rFonts w:cs="Times New Roman"/>
    </w:rPr>
  </w:style>
  <w:style w:type="character" w:styleId="WW8Num14z0">
    <w:name w:val="WW8Num14z0"/>
    <w:qFormat/>
    <w:rPr/>
  </w:style>
  <w:style w:type="character" w:styleId="WW8Num15z0">
    <w:name w:val="WW8Num15z0"/>
    <w:qFormat/>
    <w:rPr>
      <w:b/>
    </w:rPr>
  </w:style>
  <w:style w:type="character" w:styleId="WW8Num15z1">
    <w:name w:val="WW8Num15z1"/>
    <w:qFormat/>
    <w:rPr/>
  </w:style>
  <w:style w:type="character" w:styleId="WW8Num16z1">
    <w:name w:val="WW8Num16z1"/>
    <w:qFormat/>
    <w:rPr/>
  </w:style>
  <w:style w:type="character" w:styleId="WW8Num17z0">
    <w:name w:val="WW8Num17z0"/>
    <w:qFormat/>
    <w:rPr/>
  </w:style>
  <w:style w:type="character" w:styleId="WW8Num18z0">
    <w:name w:val="WW8Num18z0"/>
    <w:qFormat/>
    <w:rPr>
      <w:b/>
    </w:rPr>
  </w:style>
  <w:style w:type="character" w:styleId="WW8Num18z1">
    <w:name w:val="WW8Num18z1"/>
    <w:qFormat/>
    <w:rPr/>
  </w:style>
  <w:style w:type="character" w:styleId="WW8Num19z0">
    <w:name w:val="WW8Num19z0"/>
    <w:qFormat/>
    <w:rPr>
      <w:b/>
    </w:rPr>
  </w:style>
  <w:style w:type="character" w:styleId="WW8Num19z1">
    <w:name w:val="WW8Num19z1"/>
    <w:qFormat/>
    <w:rPr/>
  </w:style>
  <w:style w:type="character" w:styleId="WW8Num20z0">
    <w:name w:val="WW8Num20z0"/>
    <w:qFormat/>
    <w:rPr/>
  </w:style>
  <w:style w:type="character" w:styleId="WW8Num21z0">
    <w:name w:val="WW8Num21z0"/>
    <w:qFormat/>
    <w:rPr/>
  </w:style>
  <w:style w:type="character" w:styleId="WW8Num22z0">
    <w:name w:val="WW8Num22z0"/>
    <w:qFormat/>
    <w:rPr/>
  </w:style>
  <w:style w:type="character" w:styleId="WW8Num23z0">
    <w:name w:val="WW8Num23z0"/>
    <w:qFormat/>
    <w:rPr/>
  </w:style>
  <w:style w:type="character" w:styleId="WW8Num24z0">
    <w:name w:val="WW8Num24z0"/>
    <w:qFormat/>
    <w:rPr/>
  </w:style>
  <w:style w:type="character" w:styleId="WW8Num25z1">
    <w:name w:val="WW8Num25z1"/>
    <w:qFormat/>
    <w:rPr/>
  </w:style>
  <w:style w:type="character" w:styleId="WW8Num26z0">
    <w:name w:val="WW8Num26z0"/>
    <w:qFormat/>
    <w:rPr>
      <w:rFonts w:ascii="Times New Roman" w:hAnsi="Times New Roman" w:cs="Times New Roman"/>
      <w:b/>
    </w:rPr>
  </w:style>
  <w:style w:type="character" w:styleId="WW8Num26z1">
    <w:name w:val="WW8Num26z1"/>
    <w:qFormat/>
    <w:rPr>
      <w:rFonts w:ascii="Times New Roman" w:hAnsi="Times New Roman" w:cs="Times New Roman"/>
    </w:rPr>
  </w:style>
  <w:style w:type="character" w:styleId="WW8Num27z0">
    <w:name w:val="WW8Num27z0"/>
    <w:qFormat/>
    <w:rPr>
      <w:b/>
    </w:rPr>
  </w:style>
  <w:style w:type="character" w:styleId="WW8Num27z1">
    <w:name w:val="WW8Num27z1"/>
    <w:qFormat/>
    <w:rPr/>
  </w:style>
  <w:style w:type="character" w:styleId="WW8Num28z0">
    <w:name w:val="WW8Num28z0"/>
    <w:qFormat/>
    <w:rPr>
      <w:b/>
    </w:rPr>
  </w:style>
  <w:style w:type="character" w:styleId="WW8Num28z1">
    <w:name w:val="WW8Num28z1"/>
    <w:qFormat/>
    <w:rPr/>
  </w:style>
  <w:style w:type="character" w:styleId="WW8Num29z0">
    <w:name w:val="WW8Num29z0"/>
    <w:qFormat/>
    <w:rPr/>
  </w:style>
  <w:style w:type="character" w:styleId="WW8Num30z0">
    <w:name w:val="WW8Num30z0"/>
    <w:qFormat/>
    <w:rPr>
      <w:b/>
    </w:rPr>
  </w:style>
  <w:style w:type="character" w:styleId="WW8Num30z1">
    <w:name w:val="WW8Num30z1"/>
    <w:qFormat/>
    <w:rPr/>
  </w:style>
  <w:style w:type="character" w:styleId="WW8Num31z0">
    <w:name w:val="WW8Num31z0"/>
    <w:qFormat/>
    <w:rPr/>
  </w:style>
  <w:style w:type="character" w:styleId="WW8Num32z0">
    <w:name w:val="WW8Num32z0"/>
    <w:qFormat/>
    <w:rPr>
      <w:color w:val="000000"/>
    </w:rPr>
  </w:style>
  <w:style w:type="character" w:styleId="WW8Num32z1">
    <w:name w:val="WW8Num32z1"/>
    <w:qFormat/>
    <w:rPr/>
  </w:style>
  <w:style w:type="character" w:styleId="WW8Num33z0">
    <w:name w:val="WW8Num33z0"/>
    <w:qFormat/>
    <w:rPr>
      <w:b/>
    </w:rPr>
  </w:style>
  <w:style w:type="character" w:styleId="WW8Num33z1">
    <w:name w:val="WW8Num33z1"/>
    <w:qFormat/>
    <w:rPr>
      <w:rFonts w:ascii="Times New Roman" w:hAnsi="Times New Roman" w:cs="Times New Roman"/>
      <w:color w:val="000000"/>
    </w:rPr>
  </w:style>
  <w:style w:type="character" w:styleId="WW8Num33z2">
    <w:name w:val="WW8Num33z2"/>
    <w:qFormat/>
    <w:rPr>
      <w:color w:val="000000"/>
    </w:rPr>
  </w:style>
  <w:style w:type="character" w:styleId="WW8Num34z0">
    <w:name w:val="WW8Num34z0"/>
    <w:qFormat/>
    <w:rPr>
      <w:b/>
    </w:rPr>
  </w:style>
  <w:style w:type="character" w:styleId="WW8Num34z1">
    <w:name w:val="WW8Num34z1"/>
    <w:qFormat/>
    <w:rPr/>
  </w:style>
  <w:style w:type="character" w:styleId="WW8Num35z0">
    <w:name w:val="WW8Num35z0"/>
    <w:qFormat/>
    <w:rPr>
      <w:b/>
    </w:rPr>
  </w:style>
  <w:style w:type="character" w:styleId="WW8Num35z1">
    <w:name w:val="WW8Num35z1"/>
    <w:qFormat/>
    <w:rPr/>
  </w:style>
  <w:style w:type="character" w:styleId="WW8Num36z0">
    <w:name w:val="WW8Num36z0"/>
    <w:qFormat/>
    <w:rPr/>
  </w:style>
  <w:style w:type="character" w:styleId="WW8Num37z0">
    <w:name w:val="WW8Num37z0"/>
    <w:qFormat/>
    <w:rPr>
      <w:b/>
    </w:rPr>
  </w:style>
  <w:style w:type="character" w:styleId="WW8Num37z1">
    <w:name w:val="WW8Num37z1"/>
    <w:qFormat/>
    <w:rPr/>
  </w:style>
  <w:style w:type="character" w:styleId="WW8Num38z1">
    <w:name w:val="WW8Num38z1"/>
    <w:qFormat/>
    <w:rPr/>
  </w:style>
  <w:style w:type="character" w:styleId="WW8Num39z0">
    <w:name w:val="WW8Num39z0"/>
    <w:qFormat/>
    <w:rPr>
      <w:b/>
    </w:rPr>
  </w:style>
  <w:style w:type="character" w:styleId="WW8Num39z1">
    <w:name w:val="WW8Num39z1"/>
    <w:qFormat/>
    <w:rPr/>
  </w:style>
  <w:style w:type="character" w:styleId="WW8Num40z1">
    <w:name w:val="WW8Num40z1"/>
    <w:qFormat/>
    <w:rPr/>
  </w:style>
  <w:style w:type="character" w:styleId="WW8Num41z0">
    <w:name w:val="WW8Num41z0"/>
    <w:qFormat/>
    <w:rPr>
      <w:rFonts w:ascii="Wingdings" w:hAnsi="Wingdings" w:cs="Wingdings"/>
    </w:rPr>
  </w:style>
  <w:style w:type="character" w:styleId="WW8Num42z0">
    <w:name w:val="WW8Num42z0"/>
    <w:qFormat/>
    <w:rPr>
      <w:rFonts w:ascii="Symbol" w:hAnsi="Symbol" w:cs="Symbol"/>
    </w:rPr>
  </w:style>
  <w:style w:type="character" w:styleId="WW8Num42z2">
    <w:name w:val="WW8Num42z2"/>
    <w:qFormat/>
    <w:rPr>
      <w:rFonts w:ascii="Wingdings" w:hAnsi="Wingdings" w:cs="Wingdings"/>
    </w:rPr>
  </w:style>
  <w:style w:type="character" w:styleId="WW8Num42z4">
    <w:name w:val="WW8Num42z4"/>
    <w:qFormat/>
    <w:rPr>
      <w:rFonts w:ascii="Courier New" w:hAnsi="Courier New" w:cs="Courier New"/>
    </w:rPr>
  </w:style>
  <w:style w:type="character" w:styleId="WW8Num43z0">
    <w:name w:val="WW8Num43z0"/>
    <w:qFormat/>
    <w:rPr/>
  </w:style>
  <w:style w:type="character" w:styleId="WW8Num44z0">
    <w:name w:val="WW8Num44z0"/>
    <w:qFormat/>
    <w:rPr/>
  </w:style>
  <w:style w:type="character" w:styleId="WW8Num45z0">
    <w:name w:val="WW8Num45z0"/>
    <w:qFormat/>
    <w:rPr>
      <w:rFonts w:ascii="Symbol" w:hAnsi="Symbol" w:cs="Symbol"/>
    </w:rPr>
  </w:style>
  <w:style w:type="character" w:styleId="WW8Num45z1">
    <w:name w:val="WW8Num45z1"/>
    <w:qFormat/>
    <w:rPr>
      <w:rFonts w:ascii="Courier New" w:hAnsi="Courier New" w:cs="Courier New"/>
    </w:rPr>
  </w:style>
  <w:style w:type="character" w:styleId="WW8Num45z2">
    <w:name w:val="WW8Num45z2"/>
    <w:qFormat/>
    <w:rPr>
      <w:rFonts w:ascii="Wingdings" w:hAnsi="Wingdings" w:cs="Wingdings"/>
    </w:rPr>
  </w:style>
  <w:style w:type="character" w:styleId="WW8Num46z0">
    <w:name w:val="WW8Num46z0"/>
    <w:qFormat/>
    <w:rPr>
      <w:rFonts w:ascii="Times New Roman" w:hAnsi="Times New Roman" w:cs="Times New Roman"/>
      <w:b/>
    </w:rPr>
  </w:style>
  <w:style w:type="character" w:styleId="WW8Num46z1">
    <w:name w:val="WW8Num46z1"/>
    <w:qFormat/>
    <w:rPr/>
  </w:style>
  <w:style w:type="character" w:styleId="WW8Num47z0">
    <w:name w:val="WW8Num47z0"/>
    <w:qFormat/>
    <w:rPr>
      <w:b/>
    </w:rPr>
  </w:style>
  <w:style w:type="character" w:styleId="WW8Num47z1">
    <w:name w:val="WW8Num47z1"/>
    <w:qFormat/>
    <w:rPr/>
  </w:style>
  <w:style w:type="character" w:styleId="WW8Num48z1">
    <w:name w:val="WW8Num48z1"/>
    <w:qFormat/>
    <w:rPr>
      <w:rFonts w:ascii="Times New Roman" w:hAnsi="Times New Roman" w:cs="Times New Roman"/>
      <w:color w:val="000000"/>
    </w:rPr>
  </w:style>
  <w:style w:type="character" w:styleId="WW8Num48z2">
    <w:name w:val="WW8Num48z2"/>
    <w:qFormat/>
    <w:rPr/>
  </w:style>
  <w:style w:type="character" w:styleId="WW8Num49z0">
    <w:name w:val="WW8Num49z0"/>
    <w:qFormat/>
    <w:rPr>
      <w:rFonts w:ascii="Symbol" w:hAnsi="Symbol" w:cs="Symbol"/>
    </w:rPr>
  </w:style>
  <w:style w:type="character" w:styleId="WW8Num49z1">
    <w:name w:val="WW8Num49z1"/>
    <w:qFormat/>
    <w:rPr>
      <w:rFonts w:ascii="Courier New" w:hAnsi="Courier New" w:cs="Courier New"/>
    </w:rPr>
  </w:style>
  <w:style w:type="character" w:styleId="WW8Num49z2">
    <w:name w:val="WW8Num49z2"/>
    <w:qFormat/>
    <w:rPr>
      <w:rFonts w:ascii="Wingdings" w:hAnsi="Wingdings" w:cs="Wingdings"/>
    </w:rPr>
  </w:style>
  <w:style w:type="character" w:styleId="WW8Num50z0">
    <w:name w:val="WW8Num50z0"/>
    <w:qFormat/>
    <w:rPr/>
  </w:style>
  <w:style w:type="character" w:styleId="WW8Num51z0">
    <w:name w:val="WW8Num51z0"/>
    <w:qFormat/>
    <w:rPr>
      <w:b/>
    </w:rPr>
  </w:style>
  <w:style w:type="character" w:styleId="WW8Num51z1">
    <w:name w:val="WW8Num51z1"/>
    <w:qFormat/>
    <w:rPr/>
  </w:style>
  <w:style w:type="character" w:styleId="WW8Num52z0">
    <w:name w:val="WW8Num52z0"/>
    <w:qFormat/>
    <w:rPr>
      <w:b/>
    </w:rPr>
  </w:style>
  <w:style w:type="character" w:styleId="WW8Num52z1">
    <w:name w:val="WW8Num52z1"/>
    <w:qFormat/>
    <w:rPr/>
  </w:style>
  <w:style w:type="character" w:styleId="WW8Num53z0">
    <w:name w:val="WW8Num53z0"/>
    <w:qFormat/>
    <w:rPr>
      <w:rFonts w:eastAsia="Calibri"/>
    </w:rPr>
  </w:style>
  <w:style w:type="character" w:styleId="WW8Num54z1">
    <w:name w:val="WW8Num54z1"/>
    <w:qFormat/>
    <w:rPr/>
  </w:style>
  <w:style w:type="character" w:styleId="WW8Num55z0">
    <w:name w:val="WW8Num55z0"/>
    <w:qFormat/>
    <w:rPr/>
  </w:style>
  <w:style w:type="character" w:styleId="WW8Num56z0">
    <w:name w:val="WW8Num56z0"/>
    <w:qFormat/>
    <w:rPr/>
  </w:style>
  <w:style w:type="character" w:styleId="WW8Num57z0">
    <w:name w:val="WW8Num57z0"/>
    <w:qFormat/>
    <w:rPr/>
  </w:style>
  <w:style w:type="character" w:styleId="WW8Num58z0">
    <w:name w:val="WW8Num58z0"/>
    <w:qFormat/>
    <w:rPr>
      <w:b/>
    </w:rPr>
  </w:style>
  <w:style w:type="character" w:styleId="WW8Num58z1">
    <w:name w:val="WW8Num58z1"/>
    <w:qFormat/>
    <w:rPr/>
  </w:style>
  <w:style w:type="character" w:styleId="WW8Num59z0">
    <w:name w:val="WW8Num59z0"/>
    <w:qFormat/>
    <w:rPr>
      <w:rFonts w:ascii="Symbol" w:hAnsi="Symbol" w:cs="Symbol"/>
    </w:rPr>
  </w:style>
  <w:style w:type="character" w:styleId="WW8Num59z1">
    <w:name w:val="WW8Num59z1"/>
    <w:qFormat/>
    <w:rPr>
      <w:rFonts w:ascii="Courier New" w:hAnsi="Courier New" w:cs="Courier New"/>
    </w:rPr>
  </w:style>
  <w:style w:type="character" w:styleId="WW8Num59z2">
    <w:name w:val="WW8Num59z2"/>
    <w:qFormat/>
    <w:rPr>
      <w:rFonts w:ascii="Wingdings" w:hAnsi="Wingdings" w:cs="Wingdings"/>
    </w:rPr>
  </w:style>
  <w:style w:type="character" w:styleId="WW8Num60z0">
    <w:name w:val="WW8Num60z0"/>
    <w:qFormat/>
    <w:rPr>
      <w:rFonts w:ascii="Symbol" w:hAnsi="Symbol" w:cs="Symbol"/>
    </w:rPr>
  </w:style>
  <w:style w:type="character" w:styleId="WW8Num60z1">
    <w:name w:val="WW8Num60z1"/>
    <w:qFormat/>
    <w:rPr>
      <w:rFonts w:ascii="Courier New" w:hAnsi="Courier New" w:cs="Courier New"/>
    </w:rPr>
  </w:style>
  <w:style w:type="character" w:styleId="WW8Num60z2">
    <w:name w:val="WW8Num60z2"/>
    <w:qFormat/>
    <w:rPr>
      <w:rFonts w:ascii="Wingdings" w:hAnsi="Wingdings" w:cs="Wingdings"/>
    </w:rPr>
  </w:style>
  <w:style w:type="character" w:styleId="WW8Num61z0">
    <w:name w:val="WW8Num61z0"/>
    <w:qFormat/>
    <w:rPr/>
  </w:style>
  <w:style w:type="character" w:styleId="WW8Num62z0">
    <w:name w:val="WW8Num62z0"/>
    <w:qFormat/>
    <w:rPr>
      <w:b/>
    </w:rPr>
  </w:style>
  <w:style w:type="character" w:styleId="WW8Num62z1">
    <w:name w:val="WW8Num62z1"/>
    <w:qFormat/>
    <w:rPr/>
  </w:style>
  <w:style w:type="character" w:styleId="WW8Num63z0">
    <w:name w:val="WW8Num63z0"/>
    <w:qFormat/>
    <w:rPr/>
  </w:style>
  <w:style w:type="character" w:styleId="WW8Num63z1">
    <w:name w:val="WW8Num63z1"/>
    <w:qFormat/>
    <w:rPr>
      <w:rFonts w:ascii="Times New Roman" w:hAnsi="Times New Roman" w:cs="Times New Roman"/>
      <w:color w:val="000000"/>
    </w:rPr>
  </w:style>
  <w:style w:type="character" w:styleId="WW8Num64z0">
    <w:name w:val="WW8Num64z0"/>
    <w:qFormat/>
    <w:rPr/>
  </w:style>
  <w:style w:type="character" w:styleId="WW8Num65z0">
    <w:name w:val="WW8Num65z0"/>
    <w:qFormat/>
    <w:rPr/>
  </w:style>
  <w:style w:type="character" w:styleId="WW8Num66z0">
    <w:name w:val="WW8Num66z0"/>
    <w:qFormat/>
    <w:rPr/>
  </w:style>
  <w:style w:type="character" w:styleId="WW8Num67z0">
    <w:name w:val="WW8Num67z0"/>
    <w:qFormat/>
    <w:rPr>
      <w:rFonts w:cs="Times New Roman"/>
      <w:b/>
    </w:rPr>
  </w:style>
  <w:style w:type="character" w:styleId="WW8Num67z1">
    <w:name w:val="WW8Num67z1"/>
    <w:qFormat/>
    <w:rPr>
      <w:rFonts w:cs="Times New Roman"/>
    </w:rPr>
  </w:style>
  <w:style w:type="character" w:styleId="WW8Num68z0">
    <w:name w:val="WW8Num68z0"/>
    <w:qFormat/>
    <w:rPr/>
  </w:style>
  <w:style w:type="character" w:styleId="WW8Num69z0">
    <w:name w:val="WW8Num69z0"/>
    <w:qFormat/>
    <w:rPr>
      <w:b/>
    </w:rPr>
  </w:style>
  <w:style w:type="character" w:styleId="WW8Num69z1">
    <w:name w:val="WW8Num69z1"/>
    <w:qFormat/>
    <w:rPr/>
  </w:style>
  <w:style w:type="character" w:styleId="WW8Num70z0">
    <w:name w:val="WW8Num70z0"/>
    <w:qFormat/>
    <w:rPr>
      <w:rFonts w:ascii="Symbol" w:hAnsi="Symbol" w:cs="Symbol"/>
    </w:rPr>
  </w:style>
  <w:style w:type="character" w:styleId="WW8Num70z1">
    <w:name w:val="WW8Num70z1"/>
    <w:qFormat/>
    <w:rPr>
      <w:rFonts w:ascii="Courier New" w:hAnsi="Courier New" w:cs="Courier New"/>
    </w:rPr>
  </w:style>
  <w:style w:type="character" w:styleId="WW8Num70z2">
    <w:name w:val="WW8Num70z2"/>
    <w:qFormat/>
    <w:rPr>
      <w:rFonts w:ascii="Wingdings" w:hAnsi="Wingdings" w:cs="Wingdings"/>
    </w:rPr>
  </w:style>
  <w:style w:type="character" w:styleId="WW8Num71z1">
    <w:name w:val="WW8Num71z1"/>
    <w:qFormat/>
    <w:rPr/>
  </w:style>
  <w:style w:type="character" w:styleId="Style12">
    <w:name w:val="Основной шрифт абзаца"/>
    <w:qFormat/>
    <w:rPr/>
  </w:style>
  <w:style w:type="character" w:styleId="Docaccesstitle">
    <w:name w:val="docaccess_title"/>
    <w:basedOn w:val="Style12"/>
    <w:qFormat/>
    <w:rPr/>
  </w:style>
  <w:style w:type="character" w:styleId="InternetLink">
    <w:name w:val="Hyperlink"/>
    <w:rPr>
      <w:color w:val="0000FF"/>
      <w:u w:val="single"/>
    </w:rPr>
  </w:style>
  <w:style w:type="character" w:styleId="Style13">
    <w:name w:val="Текст выноски Знак"/>
    <w:qFormat/>
    <w:rPr>
      <w:rFonts w:ascii="Tahoma" w:hAnsi="Tahoma" w:cs="Tahoma"/>
      <w:sz w:val="16"/>
      <w:szCs w:val="16"/>
    </w:rPr>
  </w:style>
  <w:style w:type="character" w:styleId="1">
    <w:name w:val="Заголовок 1 Знак"/>
    <w:qFormat/>
    <w:rPr>
      <w:rFonts w:ascii="Times New Roman" w:hAnsi="Times New Roman" w:eastAsia="Times New Roman" w:cs="Times New Roman"/>
      <w:b/>
      <w:bCs/>
      <w:sz w:val="24"/>
      <w:szCs w:val="24"/>
      <w:u w:val="single"/>
    </w:rPr>
  </w:style>
  <w:style w:type="character" w:styleId="Style14">
    <w:name w:val="Основной текст Знак"/>
    <w:qFormat/>
    <w:rPr>
      <w:rFonts w:ascii="Times New Roman" w:hAnsi="Times New Roman" w:eastAsia="Times New Roman" w:cs="Times New Roman"/>
      <w:sz w:val="24"/>
      <w:szCs w:val="24"/>
    </w:rPr>
  </w:style>
  <w:style w:type="character" w:styleId="Markedcontent">
    <w:name w:val="markedcontent"/>
    <w:basedOn w:val="Style12"/>
    <w:qFormat/>
    <w:rPr/>
  </w:style>
  <w:style w:type="character" w:styleId="HTML">
    <w:name w:val="Стандартный HTML Знак"/>
    <w:qFormat/>
    <w:rPr>
      <w:rFonts w:ascii="Courier New" w:hAnsi="Courier New" w:eastAsia="Times New Roman" w:cs="Courier New"/>
    </w:rPr>
  </w:style>
  <w:style w:type="character" w:styleId="StrongEmphasis">
    <w:name w:val="Strong"/>
    <w:qFormat/>
    <w:rPr>
      <w:b/>
      <w:bCs/>
    </w:rPr>
  </w:style>
  <w:style w:type="character" w:styleId="Style15">
    <w:name w:val="Текст сноски Знак"/>
    <w:qFormat/>
    <w:rPr>
      <w:rFonts w:ascii="Times New Roman" w:hAnsi="Times New Roman" w:eastAsia="Times New Roman" w:cs="Times New Roman"/>
    </w:rPr>
  </w:style>
  <w:style w:type="character" w:styleId="FootnoteCharacters">
    <w:name w:val="Footnote Characters"/>
    <w:qFormat/>
    <w:rPr>
      <w:vertAlign w:val="superscript"/>
    </w:rPr>
  </w:style>
  <w:style w:type="character" w:styleId="Style16">
    <w:name w:val="Другое_"/>
    <w:qFormat/>
    <w:rPr>
      <w:rFonts w:ascii="Times New Roman" w:hAnsi="Times New Roman" w:eastAsia="Times New Roman" w:cs="Times New Roman"/>
    </w:rPr>
  </w:style>
  <w:style w:type="character" w:styleId="VisitedInternetLink">
    <w:name w:val="FollowedHyperlink"/>
    <w:rPr>
      <w:color w:val="800080"/>
      <w:u w:val="single"/>
    </w:rPr>
  </w:style>
  <w:style w:type="character" w:styleId="2">
    <w:name w:val="Основной текст (2)_"/>
    <w:qFormat/>
    <w:rPr>
      <w:rFonts w:ascii="Times New Roman" w:hAnsi="Times New Roman" w:eastAsia="Times New Roman" w:cs="Times New Roman"/>
    </w:rPr>
  </w:style>
  <w:style w:type="character" w:styleId="Style17">
    <w:name w:val="Подпись к таблице_"/>
    <w:qFormat/>
    <w:rPr>
      <w:rFonts w:ascii="Times New Roman" w:hAnsi="Times New Roman" w:eastAsia="Times New Roman" w:cs="Times New Roman"/>
    </w:rPr>
  </w:style>
  <w:style w:type="character" w:styleId="Style18">
    <w:name w:val="Основной текст_"/>
    <w:qFormat/>
    <w:rPr>
      <w:rFonts w:ascii="Times New Roman" w:hAnsi="Times New Roman" w:eastAsia="Times New Roman" w:cs="Times New Roman"/>
      <w:sz w:val="28"/>
      <w:szCs w:val="28"/>
    </w:rPr>
  </w:style>
  <w:style w:type="character" w:styleId="Style19">
    <w:name w:val="Верхний колонтитул Знак"/>
    <w:qFormat/>
    <w:rPr>
      <w:sz w:val="22"/>
      <w:szCs w:val="22"/>
    </w:rPr>
  </w:style>
  <w:style w:type="character" w:styleId="Style20">
    <w:name w:val="Нижний колонтитул Знак"/>
    <w:qFormat/>
    <w:rPr>
      <w:sz w:val="22"/>
      <w:szCs w:val="22"/>
    </w:rPr>
  </w:style>
  <w:style w:type="character" w:styleId="21">
    <w:name w:val="Заголовок 2 Знак"/>
    <w:qFormat/>
    <w:rPr>
      <w:rFonts w:ascii="Calibri Light" w:hAnsi="Calibri Light" w:eastAsia="Times New Roman" w:cs="Times New Roman"/>
      <w:b/>
      <w:bCs/>
      <w:i/>
      <w:iCs/>
      <w:sz w:val="28"/>
      <w:szCs w:val="28"/>
    </w:rPr>
  </w:style>
  <w:style w:type="character" w:styleId="Style21">
    <w:name w:val="Неразрешенное упоминание"/>
    <w:qFormat/>
    <w:rPr>
      <w:color w:val="605E5C"/>
      <w:shd w:fill="E1DFDD" w:val="clear"/>
    </w:rPr>
  </w:style>
  <w:style w:type="character" w:styleId="IndexLink">
    <w:name w:val="Index Link"/>
    <w:qFormat/>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lineRule="auto" w:line="240" w:before="0" w:after="0"/>
      <w:jc w:val="both"/>
    </w:pPr>
    <w:rPr>
      <w:rFonts w:ascii="Times New Roman" w:hAnsi="Times New Roman" w:eastAsia="Times New Roman" w:cs="Times New Roman"/>
      <w:sz w:val="24"/>
      <w:szCs w:val="24"/>
      <w:lang w:val="en-US"/>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22">
    <w:name w:val="Абзац списка"/>
    <w:basedOn w:val="Normal"/>
    <w:qFormat/>
    <w:pPr>
      <w:spacing w:lineRule="auto" w:line="240" w:before="0" w:after="0"/>
      <w:ind w:left="720" w:firstLine="720"/>
      <w:contextualSpacing/>
      <w:jc w:val="both"/>
    </w:pPr>
    <w:rPr>
      <w:rFonts w:eastAsia="Times New Roman"/>
    </w:rPr>
  </w:style>
  <w:style w:type="paragraph" w:styleId="Style23">
    <w:name w:val="Обычный (веб)"/>
    <w:basedOn w:val="Normal"/>
    <w:qFormat/>
    <w:pPr>
      <w:spacing w:lineRule="auto" w:line="240" w:before="280" w:after="280"/>
    </w:pPr>
    <w:rPr>
      <w:rFonts w:ascii="Times New Roman" w:hAnsi="Times New Roman" w:eastAsia="Times New Roman" w:cs="Times New Roman"/>
      <w:sz w:val="24"/>
      <w:szCs w:val="24"/>
    </w:rPr>
  </w:style>
  <w:style w:type="paragraph" w:styleId="ConsPlusNormal">
    <w:name w:val="ConsPlusNormal"/>
    <w:qFormat/>
    <w:pPr>
      <w:widowControl w:val="false"/>
      <w:autoSpaceDE w:val="false"/>
      <w:bidi w:val="0"/>
      <w:ind w:firstLine="720"/>
    </w:pPr>
    <w:rPr>
      <w:rFonts w:ascii="Arial" w:hAnsi="Arial" w:eastAsia="Times New Roman" w:cs="Arial"/>
      <w:color w:val="auto"/>
      <w:sz w:val="20"/>
      <w:szCs w:val="20"/>
      <w:lang w:val="ru-RU" w:bidi="ar-SA" w:eastAsia="zh-CN"/>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Consplusnonformat1">
    <w:name w:val="consplusnonformat"/>
    <w:basedOn w:val="Normal"/>
    <w:qFormat/>
    <w:pPr>
      <w:spacing w:lineRule="auto" w:line="240" w:before="280" w:after="280"/>
    </w:pPr>
    <w:rPr>
      <w:rFonts w:ascii="Times New Roman" w:hAnsi="Times New Roman" w:eastAsia="Times New Roman" w:cs="Times New Roman"/>
      <w:sz w:val="24"/>
      <w:szCs w:val="24"/>
    </w:rPr>
  </w:style>
  <w:style w:type="paragraph" w:styleId="Default">
    <w:name w:val="Default"/>
    <w:qFormat/>
    <w:pPr>
      <w:widowControl/>
      <w:autoSpaceDE w:val="false"/>
      <w:bidi w:val="0"/>
    </w:pPr>
    <w:rPr>
      <w:rFonts w:ascii="Times New Roman" w:hAnsi="Times New Roman" w:eastAsia="Calibri" w:cs="Times New Roman"/>
      <w:color w:val="000000"/>
      <w:sz w:val="24"/>
      <w:szCs w:val="24"/>
      <w:lang w:val="ru-RU" w:bidi="ar-SA" w:eastAsia="zh-CN"/>
    </w:rPr>
  </w:style>
  <w:style w:type="paragraph" w:styleId="Style24">
    <w:name w:val="Текст выноски"/>
    <w:basedOn w:val="Normal"/>
    <w:qFormat/>
    <w:pPr>
      <w:spacing w:lineRule="auto" w:line="240" w:before="0" w:after="0"/>
    </w:pPr>
    <w:rPr>
      <w:rFonts w:ascii="Tahoma" w:hAnsi="Tahoma" w:cs="Tahoma"/>
      <w:sz w:val="16"/>
      <w:szCs w:val="16"/>
      <w:lang w:val="en-US"/>
    </w:rPr>
  </w:style>
  <w:style w:type="paragraph" w:styleId="Style25">
    <w:name w:val="Нормальный (лев. подпись)"/>
    <w:basedOn w:val="Normal"/>
    <w:next w:val="Normal"/>
    <w:qFormat/>
    <w:pPr>
      <w:widowControl w:val="false"/>
      <w:autoSpaceDE w:val="false"/>
      <w:spacing w:lineRule="auto" w:line="240" w:before="0" w:after="0"/>
    </w:pPr>
    <w:rPr>
      <w:rFonts w:ascii="Times New Roman" w:hAnsi="Times New Roman" w:eastAsia="Times New Roman" w:cs="Times New Roman"/>
      <w:sz w:val="24"/>
      <w:szCs w:val="24"/>
    </w:rPr>
  </w:style>
  <w:style w:type="paragraph" w:styleId="Style26">
    <w:name w:val="Нормальный (прав. подпись)"/>
    <w:basedOn w:val="Normal"/>
    <w:next w:val="Normal"/>
    <w:qFormat/>
    <w:pPr>
      <w:widowControl w:val="false"/>
      <w:autoSpaceDE w:val="false"/>
      <w:spacing w:lineRule="auto" w:line="240" w:before="0" w:after="0"/>
      <w:jc w:val="right"/>
    </w:pPr>
    <w:rPr>
      <w:rFonts w:ascii="Times New Roman" w:hAnsi="Times New Roman" w:eastAsia="Times New Roman" w:cs="Times New Roman"/>
      <w:sz w:val="24"/>
      <w:szCs w:val="24"/>
    </w:rPr>
  </w:style>
  <w:style w:type="paragraph" w:styleId="OEM">
    <w:name w:val="Нормальный (OEM)"/>
    <w:basedOn w:val="Normal"/>
    <w:next w:val="Normal"/>
    <w:qFormat/>
    <w:pPr>
      <w:widowControl w:val="false"/>
      <w:autoSpaceDE w:val="false"/>
      <w:spacing w:lineRule="auto" w:line="240" w:before="0" w:after="0"/>
    </w:pPr>
    <w:rPr>
      <w:rFonts w:ascii="Courier New" w:hAnsi="Courier New" w:eastAsia="Times New Roman" w:cs="Courier New"/>
      <w:sz w:val="24"/>
      <w:szCs w:val="24"/>
    </w:rPr>
  </w:style>
  <w:style w:type="paragraph" w:styleId="Style27">
    <w:name w:val="Прижатый влево"/>
    <w:basedOn w:val="Normal"/>
    <w:next w:val="Normal"/>
    <w:qFormat/>
    <w:pPr>
      <w:widowControl w:val="false"/>
      <w:autoSpaceDE w:val="false"/>
      <w:spacing w:lineRule="auto" w:line="240" w:before="0" w:after="0"/>
    </w:pPr>
    <w:rPr>
      <w:rFonts w:ascii="Times New Roman" w:hAnsi="Times New Roman" w:eastAsia="Times New Roman" w:cs="Times New Roman"/>
      <w:sz w:val="24"/>
      <w:szCs w:val="24"/>
    </w:rPr>
  </w:style>
  <w:style w:type="paragraph" w:styleId="T">
    <w:name w:val="t"/>
    <w:basedOn w:val="Normal"/>
    <w:qFormat/>
    <w:pPr>
      <w:spacing w:lineRule="auto" w:line="240" w:before="75" w:after="75"/>
      <w:ind w:left="563" w:right="563" w:hanging="0"/>
      <w:jc w:val="center"/>
    </w:pPr>
    <w:rPr>
      <w:rFonts w:ascii="Times New Roman" w:hAnsi="Times New Roman" w:eastAsia="Times New Roman" w:cs="Times New Roman"/>
      <w:b/>
      <w:bCs/>
      <w:sz w:val="24"/>
      <w:szCs w:val="24"/>
    </w:rPr>
  </w:style>
  <w:style w:type="paragraph" w:styleId="C">
    <w:name w:val="c"/>
    <w:basedOn w:val="Normal"/>
    <w:qFormat/>
    <w:pPr>
      <w:spacing w:lineRule="auto" w:line="240" w:before="75" w:after="75"/>
      <w:ind w:left="563" w:right="563" w:hanging="0"/>
      <w:jc w:val="center"/>
    </w:pPr>
    <w:rPr>
      <w:rFonts w:ascii="Times New Roman" w:hAnsi="Times New Roman" w:eastAsia="Times New Roman" w:cs="Times New Roman"/>
      <w:sz w:val="24"/>
      <w:szCs w:val="24"/>
    </w:rPr>
  </w:style>
  <w:style w:type="paragraph" w:styleId="S3">
    <w:name w:val="s_3"/>
    <w:basedOn w:val="Normal"/>
    <w:qFormat/>
    <w:pPr>
      <w:spacing w:lineRule="auto" w:line="240" w:before="280" w:after="280"/>
    </w:pPr>
    <w:rPr>
      <w:rFonts w:ascii="Times New Roman" w:hAnsi="Times New Roman" w:eastAsia="Times New Roman" w:cs="Times New Roman"/>
      <w:sz w:val="24"/>
      <w:szCs w:val="24"/>
    </w:rPr>
  </w:style>
  <w:style w:type="paragraph" w:styleId="S9">
    <w:name w:val="s_9"/>
    <w:basedOn w:val="Normal"/>
    <w:qFormat/>
    <w:pPr>
      <w:spacing w:lineRule="auto" w:line="240" w:before="280" w:after="280"/>
    </w:pPr>
    <w:rPr>
      <w:rFonts w:ascii="Times New Roman" w:hAnsi="Times New Roman" w:eastAsia="Times New Roman" w:cs="Times New Roman"/>
      <w:sz w:val="24"/>
      <w:szCs w:val="24"/>
    </w:rPr>
  </w:style>
  <w:style w:type="paragraph" w:styleId="S1">
    <w:name w:val="s_1"/>
    <w:basedOn w:val="Normal"/>
    <w:qFormat/>
    <w:pPr>
      <w:spacing w:lineRule="auto" w:line="240" w:before="280" w:after="280"/>
    </w:pPr>
    <w:rPr>
      <w:rFonts w:ascii="Times New Roman" w:hAnsi="Times New Roman" w:eastAsia="Times New Roman" w:cs="Times New Roman"/>
      <w:sz w:val="24"/>
      <w:szCs w:val="24"/>
    </w:rPr>
  </w:style>
  <w:style w:type="paragraph" w:styleId="HTML1">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en-US"/>
    </w:rPr>
  </w:style>
  <w:style w:type="paragraph" w:styleId="S91">
    <w:name w:val="s_91"/>
    <w:basedOn w:val="Normal"/>
    <w:qFormat/>
    <w:pPr>
      <w:spacing w:lineRule="auto" w:line="240" w:before="280" w:after="280"/>
    </w:pPr>
    <w:rPr>
      <w:rFonts w:ascii="Times New Roman" w:hAnsi="Times New Roman" w:eastAsia="Times New Roman" w:cs="Times New Roman"/>
      <w:sz w:val="24"/>
      <w:szCs w:val="24"/>
    </w:rPr>
  </w:style>
  <w:style w:type="paragraph" w:styleId="ConsNonformat">
    <w:name w:val="Con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Footnote">
    <w:name w:val="Footnote Text"/>
    <w:basedOn w:val="Normal"/>
    <w:pPr>
      <w:spacing w:lineRule="auto" w:line="240" w:before="0" w:after="0"/>
    </w:pPr>
    <w:rPr>
      <w:rFonts w:ascii="Times New Roman" w:hAnsi="Times New Roman" w:eastAsia="Times New Roman" w:cs="Times New Roman"/>
      <w:sz w:val="20"/>
      <w:szCs w:val="20"/>
      <w:lang w:val="en-US"/>
    </w:rPr>
  </w:style>
  <w:style w:type="paragraph" w:styleId="TableParagraph">
    <w:name w:val="Table Paragraph"/>
    <w:basedOn w:val="Normal"/>
    <w:qFormat/>
    <w:pPr>
      <w:widowControl w:val="false"/>
      <w:autoSpaceDE w:val="false"/>
      <w:spacing w:lineRule="auto" w:line="240" w:before="0" w:after="0"/>
    </w:pPr>
    <w:rPr>
      <w:rFonts w:ascii="Times New Roman" w:hAnsi="Times New Roman" w:eastAsia="Times New Roman" w:cs="Times New Roman"/>
    </w:rPr>
  </w:style>
  <w:style w:type="paragraph" w:styleId="3">
    <w:name w:val="Знак Знак3"/>
    <w:basedOn w:val="Normal"/>
    <w:qFormat/>
    <w:pPr>
      <w:spacing w:lineRule="exact" w:line="240" w:before="0" w:after="160"/>
    </w:pPr>
    <w:rPr>
      <w:rFonts w:ascii="Verdana" w:hAnsi="Verdana" w:eastAsia="Times New Roman" w:cs="Verdana"/>
      <w:sz w:val="20"/>
      <w:szCs w:val="20"/>
      <w:lang w:val="en-US"/>
    </w:rPr>
  </w:style>
  <w:style w:type="paragraph" w:styleId="Style28">
    <w:name w:val="Другое"/>
    <w:basedOn w:val="Normal"/>
    <w:qFormat/>
    <w:pPr>
      <w:widowControl w:val="false"/>
      <w:spacing w:lineRule="auto" w:line="240" w:before="0" w:after="0"/>
    </w:pPr>
    <w:rPr>
      <w:rFonts w:ascii="Times New Roman" w:hAnsi="Times New Roman" w:eastAsia="Times New Roman" w:cs="Times New Roman"/>
      <w:sz w:val="20"/>
      <w:szCs w:val="20"/>
      <w:lang w:val="en-US"/>
    </w:rPr>
  </w:style>
  <w:style w:type="paragraph" w:styleId="22">
    <w:name w:val="Основной текст (2)"/>
    <w:basedOn w:val="Normal"/>
    <w:qFormat/>
    <w:pPr>
      <w:widowControl w:val="false"/>
      <w:spacing w:lineRule="auto" w:line="240" w:before="0" w:after="220"/>
      <w:jc w:val="center"/>
    </w:pPr>
    <w:rPr>
      <w:rFonts w:ascii="Times New Roman" w:hAnsi="Times New Roman" w:eastAsia="Times New Roman" w:cs="Times New Roman"/>
      <w:sz w:val="20"/>
      <w:szCs w:val="20"/>
      <w:lang w:val="en-US"/>
    </w:rPr>
  </w:style>
  <w:style w:type="paragraph" w:styleId="Style29">
    <w:name w:val="Подпись к таблице"/>
    <w:basedOn w:val="Normal"/>
    <w:qFormat/>
    <w:pPr>
      <w:widowControl w:val="false"/>
      <w:spacing w:lineRule="auto" w:line="240" w:before="0" w:after="0"/>
    </w:pPr>
    <w:rPr>
      <w:rFonts w:ascii="Times New Roman" w:hAnsi="Times New Roman" w:eastAsia="Times New Roman" w:cs="Times New Roman"/>
      <w:sz w:val="20"/>
      <w:szCs w:val="20"/>
      <w:lang w:val="en-US"/>
    </w:rPr>
  </w:style>
  <w:style w:type="paragraph" w:styleId="11">
    <w:name w:val="Основной текст1"/>
    <w:basedOn w:val="Normal"/>
    <w:qFormat/>
    <w:pPr>
      <w:widowControl w:val="false"/>
      <w:spacing w:lineRule="auto" w:line="240" w:before="0" w:after="0"/>
      <w:ind w:firstLine="400"/>
    </w:pPr>
    <w:rPr>
      <w:rFonts w:ascii="Times New Roman" w:hAnsi="Times New Roman" w:eastAsia="Times New Roman" w:cs="Times New Roman"/>
      <w:sz w:val="28"/>
      <w:szCs w:val="28"/>
      <w:lang w:val="en-US"/>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pPr>
    <w:rPr>
      <w:lang w:val="en-US"/>
    </w:rPr>
  </w:style>
  <w:style w:type="paragraph" w:styleId="Footer">
    <w:name w:val="Footer"/>
    <w:basedOn w:val="Normal"/>
    <w:pPr>
      <w:tabs>
        <w:tab w:val="clear" w:pos="708"/>
        <w:tab w:val="center" w:pos="4677" w:leader="none"/>
        <w:tab w:val="right" w:pos="9355" w:leader="none"/>
      </w:tabs>
    </w:pPr>
    <w:rPr>
      <w:lang w:val="en-US"/>
    </w:rPr>
  </w:style>
  <w:style w:type="paragraph" w:styleId="Style30">
    <w:name w:val="Заголовок оглавления"/>
    <w:basedOn w:val="Heading1"/>
    <w:next w:val="Normal"/>
    <w:qFormat/>
    <w:pPr>
      <w:keepNext w:val="true"/>
      <w:keepLines/>
      <w:widowControl/>
      <w:numPr>
        <w:ilvl w:val="0"/>
        <w:numId w:val="0"/>
      </w:numPr>
      <w:autoSpaceDE w:val="true"/>
      <w:spacing w:lineRule="auto" w:line="256" w:before="240" w:after="0"/>
      <w:jc w:val="left"/>
      <w:outlineLvl w:val="9"/>
    </w:pPr>
    <w:rPr>
      <w:rFonts w:ascii="Calibri Light" w:hAnsi="Calibri Light" w:eastAsia="Times New Roman" w:cs="Times New Roman"/>
      <w:b w:val="false"/>
      <w:bCs w:val="false"/>
      <w:color w:val="2E74B5"/>
      <w:sz w:val="32"/>
      <w:szCs w:val="32"/>
      <w:u w:val="none"/>
      <w:lang w:val="ru-RU"/>
    </w:rPr>
  </w:style>
  <w:style w:type="paragraph" w:styleId="Contents1">
    <w:name w:val="TOC 1"/>
    <w:basedOn w:val="Normal"/>
    <w:next w:val="Normal"/>
    <w:pPr/>
    <w:rPr/>
  </w:style>
  <w:style w:type="paragraph" w:styleId="Contents2">
    <w:name w:val="TOC 2"/>
    <w:basedOn w:val="Normal"/>
    <w:next w:val="Normal"/>
    <w:pPr>
      <w:ind w:left="220" w:hanging="0"/>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64">
    <w:name w:val="WW8Num64"/>
    <w:qFormat/>
  </w:style>
  <w:style w:type="numbering" w:styleId="WW8Num65">
    <w:name w:val="WW8Num65"/>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5CUsers%5C&#1057;&#1077;&#1088;&#1075;&#1077;&#1081;%5CDesktop%5C22%20&#1080;&#1102;&#1085;&#1103;%20&#1055;&#1040;&#1050;&#1045;&#1058;&#1067;%20&#1055;&#1054;%20&#1044;&#1054;&#1051;&#1046;&#1053;&#1054;&#1057;&#1058;&#1071;&#1052;%5C01%20&#1077;-&#1040;&#1090;&#1090;&#1077;&#1089;&#1090;&#1072;&#1094;&#1080;&#1103;%20&#1059;&#1063;&#1048;&#1058;&#1045;&#1051;&#1068;%5C&#1055;&#1040;&#1055;&#1050;&#1040;%20&#1077;-&#1052;&#1040;&#1058;&#1045;&#1056;&#1048;&#1040;&#1051;&#1067;%5C&#1057;&#1074;&#1086;&#1076;&#1085;&#1099;&#1077;%20&#1090;&#1072;&#1073;&#1083;&#1080;&#1094;&#1099;" TargetMode="External"/><Relationship Id="rId3" Type="http://schemas.openxmlformats.org/officeDocument/2006/relationships/hyperlink" Target="../../../C:%5CUsers%5C&#1057;&#1077;&#1088;&#1075;&#1077;&#1081;%5CDesktop%5C22%20&#1080;&#1102;&#1085;&#1103;%20&#1055;&#1040;&#1050;&#1045;&#1058;&#1067;%20&#1055;&#1054;%20&#1044;&#1054;&#1051;&#1046;&#1053;&#1054;&#1057;&#1058;&#1071;&#1052;%5C01%20&#1077;-&#1040;&#1090;&#1090;&#1077;&#1089;&#1090;&#1072;&#1094;&#1080;&#1103;%20&#1059;&#1063;&#1048;&#1058;&#1045;&#1051;&#1068;%5C&#1055;&#1040;&#1055;&#1050;&#1040;%20&#1077;-&#1052;&#1040;&#1058;&#1045;&#1056;&#1048;&#1040;&#1051;&#1067;%5C1%20&#1056;&#1077;&#1079;&#1091;&#1083;&#1100;&#1090;&#1072;&#1090;&#1099;%20&#1086;&#1073;&#1091;&#1095;&#1072;&#1102;&#1097;&#1080;&#1093;&#1089;&#1103;" TargetMode="External"/><Relationship Id="rId4" Type="http://schemas.openxmlformats.org/officeDocument/2006/relationships/hyperlink" Target="../../../C:%5CUsers%5C&#1057;&#1077;&#1088;&#1075;&#1077;&#1081;%5CDesktop%5C22%20&#1080;&#1102;&#1085;&#1103;%20&#1055;&#1040;&#1050;&#1045;&#1058;&#1067;%20&#1055;&#1054;%20&#1044;&#1054;&#1051;&#1046;&#1053;&#1054;&#1057;&#1058;&#1071;&#1052;%5C01%20&#1077;-&#1040;&#1090;&#1090;&#1077;&#1089;&#1090;&#1072;&#1094;&#1080;&#1103;%20&#1059;&#1063;&#1048;&#1058;&#1045;&#1051;&#1068;%5C&#1055;&#1040;&#1055;&#1050;&#1040;%20&#1077;-&#1052;&#1040;&#1058;&#1045;&#1056;&#1048;&#1040;&#1051;&#1067;%5C2%20&#1042;&#1099;&#1103;&#1074;&#1083;&#1077;&#1085;&#1080;&#1077;%20&#1089;&#1087;&#1086;&#1089;&#1086;&#1073;&#1085;&#1086;&#1089;&#1090;&#1077;&#1081;" TargetMode="External"/><Relationship Id="rId5" Type="http://schemas.openxmlformats.org/officeDocument/2006/relationships/hyperlink" Target="../../../C:%5CUsers%5C&#1057;&#1077;&#1088;&#1075;&#1077;&#1081;%5CDesktop%5C22%20&#1080;&#1102;&#1085;&#1103;%20&#1055;&#1040;&#1050;&#1045;&#1058;&#1067;%20&#1055;&#1054;%20&#1044;&#1054;&#1051;&#1046;&#1053;&#1054;&#1057;&#1058;&#1071;&#1052;%5C01%20&#1077;-&#1040;&#1090;&#1090;&#1077;&#1089;&#1090;&#1072;&#1094;&#1080;&#1103;%20&#1059;&#1063;&#1048;&#1058;&#1045;&#1051;&#1068;%5C&#1055;&#1040;&#1055;&#1050;&#1040;%20&#1077;-&#1052;&#1040;&#1058;&#1045;&#1056;&#1048;&#1040;&#1051;&#1067;%5C3%20&#1051;&#1080;&#1095;&#1085;&#1099;&#1081;%20&#1074;&#1082;&#1083;&#1072;&#1076;" TargetMode="External"/><Relationship Id="rId6" Type="http://schemas.openxmlformats.org/officeDocument/2006/relationships/hyperlink" Target="../../../C:%5CUsers%5C&#1057;&#1077;&#1088;&#1075;&#1077;&#1081;%5CDesktop%5C22%20&#1080;&#1102;&#1085;&#1103;%20&#1055;&#1040;&#1050;&#1045;&#1058;&#1067;%20&#1055;&#1054;%20&#1044;&#1054;&#1051;&#1046;&#1053;&#1054;&#1057;&#1058;&#1071;&#1052;%5C01%20&#1077;-&#1040;&#1090;&#1090;&#1077;&#1089;&#1090;&#1072;&#1094;&#1080;&#1103;%20&#1059;&#1063;&#1048;&#1058;&#1045;&#1051;&#1068;%5C&#1055;&#1040;&#1055;&#1050;&#1040;%20&#1077;-&#1052;&#1040;&#1058;&#1045;&#1056;&#1048;&#1040;&#1051;&#1067;%5C4%20&#1059;&#1095;&#1072;&#1089;&#1090;&#1080;&#1077;%20&#1074;%20&#1084;&#1077;&#1090;&#1086;&#1076;&#1080;&#1095;&#1077;&#1089;&#1082;&#1086;&#1081;%20&#1088;&#1072;&#1073;&#1086;&#1090;&#1077;" TargetMode="External"/><Relationship Id="rId7" Type="http://schemas.openxmlformats.org/officeDocument/2006/relationships/hyperlink" Target="../../../C:%5CUsers%5C&#1057;&#1077;&#1088;&#1075;&#1077;&#1081;%5CDesktop%5C22%20&#1080;&#1102;&#1085;&#1103;%20&#1055;&#1040;&#1050;&#1045;&#1058;&#1067;%20&#1055;&#1054;%20&#1044;&#1054;&#1051;&#1046;&#1053;&#1054;&#1057;&#1058;&#1071;&#1052;%5C01%20&#1077;-&#1040;&#1090;&#1090;&#1077;&#1089;&#1090;&#1072;&#1094;&#1080;&#1103;%20&#1059;&#1063;&#1048;&#1058;&#1045;&#1051;&#1068;%5C&#1055;&#1040;&#1055;&#1050;&#1040;%20&#1077;-&#1052;&#1040;&#1058;&#1045;&#1056;&#1048;&#1040;&#1051;&#1067;%5C5%20&#1044;&#1086;&#1087;&#1086;&#1083;&#1085;&#1080;&#1090;&#1077;&#1083;&#1100;&#1085;&#1099;&#1077;%20&#1087;&#1072;&#1088;&#1072;&#1084;&#1077;&#1090;&#1088;&#1099;" TargetMode="External"/><Relationship Id="rId8" Type="http://schemas.openxmlformats.org/officeDocument/2006/relationships/hyperlink" Target="../../../C:%5CUsers%5C&#1057;&#1077;&#1088;&#1075;&#1077;&#1081;%5CDesktop%5C22%20&#1080;&#1102;&#1085;&#1103;%20&#1055;&#1040;&#1050;&#1045;&#1058;&#1067;%20&#1055;&#1054;%20&#1044;&#1054;&#1051;&#1046;&#1053;&#1054;&#1057;&#1058;&#1071;&#1052;%5C01%20&#1077;-&#1040;&#1090;&#1090;&#1077;&#1089;&#1090;&#1072;&#1094;&#1080;&#1103;%20&#1059;&#1063;&#1048;&#1058;&#1045;&#1051;&#1068;%5C&#1055;&#1040;&#1055;&#1050;&#1040;%20&#1077;-&#1052;&#1040;&#1058;&#1045;&#1056;&#1048;&#1040;&#1051;&#1067;%5C6%20&#1055;&#1088;&#1086;&#1092;&#1077;&#1089;&#1089;&#1080;&#1086;&#1085;&#1072;&#1083;&#1100;&#1085;&#1086;&#1077;%20&#1089;&#1072;&#1084;&#1086;&#1089;&#1086;&#1074;&#1077;&#1088;&#1096;&#1077;&#1085;&#1089;&#1090;&#1074;&#1086;&#1074;&#1072;&#1085;&#1080;&#1077;" TargetMode="External"/><Relationship Id="rId9" Type="http://schemas.openxmlformats.org/officeDocument/2006/relationships/hyperlink" Target="../../../C:%5CUsers%5C&#1057;&#1077;&#1088;&#1075;&#1077;&#1081;%5CDesktop%5C22%20&#1080;&#1102;&#1085;&#1103;%20&#1055;&#1040;&#1050;&#1045;&#1058;&#1067;%20&#1055;&#1054;%20&#1044;&#1054;&#1051;&#1046;&#1053;&#1054;&#1057;&#1058;&#1071;&#1052;%5C01%20&#1077;-&#1040;&#1090;&#1090;&#1077;&#1089;&#1090;&#1072;&#1094;&#1080;&#1103;%20&#1059;&#1063;&#1048;&#1058;&#1045;&#1051;&#1068;%5C&#1055;&#1040;&#1055;&#1050;&#1040;%20&#1077;-&#1052;&#1040;&#1058;&#1045;&#1056;&#1048;&#1040;&#1051;&#1067;%5C7%20&#1044;&#1086;&#1087;&#1086;&#1083;&#1085;&#1080;&#1090;&#1077;&#1083;&#1100;&#1085;&#1099;&#1077;%20&#1085;&#1072;&#1087;&#1088;&#1072;&#1074;&#1083;&#1077;&#1085;&#1080;&#1103;" TargetMode="External"/><Relationship Id="rId10" Type="http://schemas.openxmlformats.org/officeDocument/2006/relationships/hyperlink" Target="https://attestadonriro.blogspot.com/" TargetMode="External"/><Relationship Id="rId11" Type="http://schemas.openxmlformats.org/officeDocument/2006/relationships/hyperlink" Target="https://attestadonriro.blogspot.com/p/blog-page_18.html"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TotalTime>
  <Application>LibreOffice/7.4.6.2$Linux_X86_64 LibreOffice_project/40$Build-2</Application>
  <AppVersion>15.0000</AppVersion>
  <Pages>151</Pages>
  <Words>13481</Words>
  <Characters>120873</Characters>
  <CharactersWithSpaces>133981</CharactersWithSpaces>
  <Paragraphs>1560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2024-06-24T20:51:00Z</dcterms:created>
  <dc:creator>zarechnova</dc:creator>
  <dc:description/>
  <cp:keywords/>
  <dc:language>en-US</dc:language>
  <cp:lastModifiedBy>Сергей</cp:lastModifiedBy>
  <cp:lastPrinted>2023-10-04T13:34:00Z</cp:lastPrinted>
  <dcterms:modified xsi:type="dcterms:W3CDTF">2024-06-24T20:54:00Z</dcterms:modified>
  <cp:revision>3</cp:revision>
  <dc:subject/>
  <dc:title/>
</cp:coreProperties>
</file>