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C6" w:rsidRDefault="00423CC6" w:rsidP="00423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самоанализа</w:t>
      </w:r>
    </w:p>
    <w:p w:rsidR="00423CC6" w:rsidRDefault="00423CC6" w:rsidP="00423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отчета перед общественностью</w:t>
      </w:r>
    </w:p>
    <w:p w:rsidR="00C664C1" w:rsidRPr="00C664C1" w:rsidRDefault="00423CC6" w:rsidP="00C664C1">
      <w:pPr>
        <w:pStyle w:val="1"/>
        <w:shd w:val="clear" w:color="auto" w:fill="FAFCFF"/>
        <w:spacing w:before="0" w:beforeAutospacing="0" w:line="600" w:lineRule="atLeast"/>
        <w:rPr>
          <w:b w:val="0"/>
          <w:color w:val="0B1F33"/>
          <w:sz w:val="24"/>
          <w:szCs w:val="24"/>
        </w:rPr>
      </w:pPr>
      <w:r>
        <w:rPr>
          <w:sz w:val="24"/>
          <w:szCs w:val="24"/>
        </w:rPr>
        <w:t xml:space="preserve">заведующего </w:t>
      </w:r>
      <w:r w:rsidR="00C664C1">
        <w:rPr>
          <w:b w:val="0"/>
          <w:color w:val="0B1F33"/>
          <w:sz w:val="24"/>
          <w:szCs w:val="24"/>
        </w:rPr>
        <w:t>Государственным казенным дошкольным</w:t>
      </w:r>
      <w:r w:rsidR="00C664C1" w:rsidRPr="00C664C1">
        <w:rPr>
          <w:b w:val="0"/>
          <w:color w:val="0B1F33"/>
          <w:sz w:val="24"/>
          <w:szCs w:val="24"/>
        </w:rPr>
        <w:t xml:space="preserve"> учреждение</w:t>
      </w:r>
      <w:r w:rsidR="00C664C1">
        <w:rPr>
          <w:b w:val="0"/>
          <w:color w:val="0B1F33"/>
          <w:sz w:val="24"/>
          <w:szCs w:val="24"/>
        </w:rPr>
        <w:t>м</w:t>
      </w:r>
      <w:bookmarkStart w:id="0" w:name="_GoBack"/>
      <w:bookmarkEnd w:id="0"/>
      <w:r w:rsidR="00C664C1" w:rsidRPr="00C664C1">
        <w:rPr>
          <w:b w:val="0"/>
          <w:color w:val="0B1F33"/>
          <w:sz w:val="24"/>
          <w:szCs w:val="24"/>
        </w:rPr>
        <w:t xml:space="preserve"> "Детский сад №122 комбинированного вида городского округа Макеевка" Донецкой Народной Республики</w:t>
      </w:r>
    </w:p>
    <w:p w:rsidR="00423CC6" w:rsidRDefault="00423CC6" w:rsidP="00C6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CC6" w:rsidRDefault="00D35E53" w:rsidP="00423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июль 2024</w:t>
      </w:r>
      <w:r w:rsidR="00423CC6">
        <w:rPr>
          <w:rFonts w:ascii="Times New Roman" w:hAnsi="Times New Roman"/>
          <w:sz w:val="24"/>
          <w:szCs w:val="24"/>
        </w:rPr>
        <w:t xml:space="preserve"> г</w:t>
      </w:r>
    </w:p>
    <w:p w:rsidR="00423CC6" w:rsidRDefault="00423CC6" w:rsidP="00423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3779AE">
        <w:rPr>
          <w:rFonts w:ascii="Times New Roman" w:hAnsi="Times New Roman"/>
          <w:sz w:val="24"/>
          <w:szCs w:val="24"/>
        </w:rPr>
        <w:t>1</w:t>
      </w:r>
      <w:r w:rsidR="003779AE">
        <w:rPr>
          <w:rFonts w:ascii="Times New Roman" w:hAnsi="Times New Roman"/>
          <w:sz w:val="24"/>
          <w:szCs w:val="24"/>
          <w:u w:val="single"/>
        </w:rPr>
        <w:t>2.07.2024</w:t>
      </w:r>
    </w:p>
    <w:p w:rsidR="00423CC6" w:rsidRDefault="00423CC6" w:rsidP="00423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 - отчет</w:t>
      </w:r>
    </w:p>
    <w:p w:rsidR="00423CC6" w:rsidRDefault="00423CC6" w:rsidP="00423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____</w:t>
      </w:r>
      <w:r w:rsidR="00111BDB">
        <w:rPr>
          <w:rFonts w:ascii="Times New Roman" w:hAnsi="Times New Roman"/>
          <w:sz w:val="24"/>
          <w:szCs w:val="24"/>
        </w:rPr>
        <w:t>3</w:t>
      </w:r>
      <w:r w:rsidR="00111BDB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>____ из них:</w:t>
      </w:r>
    </w:p>
    <w:p w:rsidR="00423CC6" w:rsidRDefault="00423CC6" w:rsidP="00423CC6">
      <w:pPr>
        <w:pStyle w:val="11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общественных организаций ____________________________</w:t>
      </w:r>
    </w:p>
    <w:p w:rsidR="00423CC6" w:rsidRDefault="00423CC6" w:rsidP="00423CC6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23CC6" w:rsidRPr="00D24242" w:rsidRDefault="00423CC6" w:rsidP="00D24242">
      <w:pPr>
        <w:pStyle w:val="11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</w:t>
      </w:r>
      <w:r w:rsidR="00D24242">
        <w:rPr>
          <w:rFonts w:ascii="Times New Roman" w:hAnsi="Times New Roman"/>
          <w:sz w:val="24"/>
          <w:szCs w:val="24"/>
        </w:rPr>
        <w:t>авители родительских комитетов 2</w:t>
      </w:r>
      <w:r w:rsidRPr="00D24242">
        <w:rPr>
          <w:rFonts w:ascii="Times New Roman" w:hAnsi="Times New Roman"/>
          <w:sz w:val="24"/>
          <w:szCs w:val="24"/>
        </w:rPr>
        <w:t>, что составляет __</w:t>
      </w:r>
      <w:r w:rsidRPr="00D24242">
        <w:rPr>
          <w:rFonts w:ascii="Times New Roman" w:hAnsi="Times New Roman"/>
          <w:sz w:val="24"/>
          <w:szCs w:val="24"/>
          <w:u w:val="single"/>
        </w:rPr>
        <w:t>1,2</w:t>
      </w:r>
      <w:r w:rsidRPr="00D24242">
        <w:rPr>
          <w:rFonts w:ascii="Times New Roman" w:hAnsi="Times New Roman"/>
          <w:sz w:val="24"/>
          <w:szCs w:val="24"/>
        </w:rPr>
        <w:t xml:space="preserve">____ % </w:t>
      </w:r>
      <w:r w:rsidRPr="00D24242">
        <w:rPr>
          <w:rFonts w:ascii="Times New Roman" w:hAnsi="Times New Roman"/>
          <w:i/>
          <w:sz w:val="24"/>
          <w:szCs w:val="24"/>
        </w:rPr>
        <w:t>(от общего количества родителей)</w:t>
      </w:r>
    </w:p>
    <w:p w:rsidR="00423CC6" w:rsidRDefault="00111BDB" w:rsidP="00423CC6">
      <w:pPr>
        <w:pStyle w:val="11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</w:t>
      </w:r>
      <w:r w:rsidR="00423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24242">
        <w:rPr>
          <w:rFonts w:ascii="Times New Roman" w:hAnsi="Times New Roman"/>
          <w:sz w:val="24"/>
          <w:szCs w:val="24"/>
          <w:u w:val="single"/>
        </w:rPr>
        <w:t>30</w:t>
      </w:r>
    </w:p>
    <w:p w:rsidR="00423CC6" w:rsidRDefault="00423CC6" w:rsidP="00423CC6">
      <w:pPr>
        <w:pStyle w:val="1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385"/>
        <w:gridCol w:w="6694"/>
        <w:gridCol w:w="76"/>
      </w:tblGrid>
      <w:tr w:rsidR="00423CC6" w:rsidTr="00423CC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самоанализа</w:t>
            </w:r>
          </w:p>
        </w:tc>
      </w:tr>
      <w:tr w:rsidR="00423CC6" w:rsidTr="00423CC6">
        <w:trPr>
          <w:gridAfter w:val="1"/>
          <w:wAfter w:w="76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Общие характеристики заведения</w:t>
            </w:r>
          </w:p>
        </w:tc>
      </w:tr>
      <w:tr w:rsidR="00423CC6" w:rsidTr="00423CC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CC6" w:rsidRDefault="00423CC6" w:rsidP="0081424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режим работы учреждения;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кол-во групп, мест,  детей, наполняемость;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3779AE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2023-2024</w:t>
            </w:r>
            <w:r w:rsidR="00423CC6">
              <w:rPr>
                <w:rFonts w:ascii="Times New Roman" w:hAnsi="Times New Roman"/>
              </w:rPr>
              <w:t xml:space="preserve"> учебном году, в дошкольном учреждении работали 10 группы:  2 группа детей раннего возраста, 3дошкольных группы и 5 группы детей дошкольного возраста компенсирующего типа (специализированные). В целом до</w:t>
            </w:r>
            <w:r>
              <w:rPr>
                <w:rFonts w:ascii="Times New Roman" w:hAnsi="Times New Roman"/>
              </w:rPr>
              <w:t xml:space="preserve">школьное учреждение посещало </w:t>
            </w:r>
            <w:r w:rsidR="003609A6">
              <w:rPr>
                <w:rFonts w:ascii="Times New Roman" w:hAnsi="Times New Roman"/>
              </w:rPr>
              <w:t xml:space="preserve">149 </w:t>
            </w:r>
            <w:r w:rsidR="00423CC6">
              <w:rPr>
                <w:rFonts w:ascii="Times New Roman" w:hAnsi="Times New Roman"/>
              </w:rPr>
              <w:t>детей. Учреждение работает в 12-часовом режиме – с 7.00 до 19.00, пять дней в неделю.</w:t>
            </w:r>
          </w:p>
        </w:tc>
      </w:tr>
      <w:tr w:rsidR="00423CC6" w:rsidTr="00423CC6">
        <w:trPr>
          <w:gridAfter w:val="1"/>
          <w:wAfter w:w="76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Особенности образовательного процесса</w:t>
            </w:r>
          </w:p>
        </w:tc>
      </w:tr>
      <w:tr w:rsidR="00423CC6" w:rsidTr="00423CC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CC6" w:rsidRDefault="00423CC6" w:rsidP="0081424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методики и программы, используемые в работе, экспериментальная деятельность;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охрана и укрепление здоровья детей;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специалистов;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>- дополнительное образование детей.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C6" w:rsidRDefault="00423CC6" w:rsidP="008142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1) Нормативно-правовая база ДОУ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Деятельность дошкольного образовательного учреждения регламентируется нормативно – правовыми и локальными документами: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Законом  ДНР «Об образовании»;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Законом ДНР «О дошкольном образовании»;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Конвенцией ООН о правах ребёнка;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Типовым положением о дошкольном учебном учреждении;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Санитарно-эпидемиологическими правилами и нормами для ДОУ;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Уставом ДОУ 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Правилами внутреннего трудового распорядка;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ГОС ДО;</w:t>
            </w:r>
          </w:p>
          <w:p w:rsidR="00423CC6" w:rsidRDefault="003779AE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ФОП ДО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  <w:r>
              <w:rPr>
                <w:rFonts w:ascii="Times New Roman" w:eastAsia="Calibri" w:hAnsi="Times New Roman"/>
              </w:rPr>
              <w:t>программы «Растим патриотов Донбасса»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  <w:r>
              <w:rPr>
                <w:rFonts w:ascii="Times New Roman" w:eastAsia="Calibri" w:hAnsi="Times New Roman"/>
              </w:rPr>
              <w:t>ООП МДОУ №122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  <w:u w:val="single"/>
              </w:rPr>
              <w:t>2) Методики и программы, используемые в работе</w:t>
            </w:r>
            <w:r>
              <w:rPr>
                <w:rFonts w:ascii="Times New Roman" w:eastAsia="Times New Roman" w:hAnsi="Times New Roman"/>
              </w:rPr>
              <w:t> </w:t>
            </w:r>
          </w:p>
          <w:p w:rsidR="003609A6" w:rsidRDefault="00423CC6" w:rsidP="008142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Организация </w:t>
            </w:r>
            <w:proofErr w:type="spellStart"/>
            <w:r>
              <w:rPr>
                <w:rFonts w:ascii="Times New Roman" w:eastAsia="Times New Roman" w:hAnsi="Times New Roman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образовательной работы в ДОУ осуществ</w:t>
            </w:r>
            <w:r w:rsidR="003609A6">
              <w:rPr>
                <w:rFonts w:ascii="Times New Roman" w:eastAsia="Times New Roman" w:hAnsi="Times New Roman"/>
              </w:rPr>
              <w:t>лялась в условиях реализации ГО ДО,  ФОП ДО</w:t>
            </w:r>
            <w:r>
              <w:rPr>
                <w:rFonts w:ascii="Times New Roman" w:eastAsia="Times New Roman" w:hAnsi="Times New Roman"/>
              </w:rPr>
              <w:t>»,</w:t>
            </w:r>
            <w:r w:rsidR="003609A6">
              <w:rPr>
                <w:rFonts w:ascii="Times New Roman" w:eastAsia="Times New Roman" w:hAnsi="Times New Roman"/>
              </w:rPr>
              <w:t xml:space="preserve"> программы «Растим патриотов </w:t>
            </w:r>
            <w:proofErr w:type="spellStart"/>
            <w:r w:rsidR="003609A6">
              <w:rPr>
                <w:rFonts w:ascii="Times New Roman" w:eastAsia="Times New Roman" w:hAnsi="Times New Roman"/>
              </w:rPr>
              <w:t>До</w:t>
            </w:r>
            <w:r>
              <w:rPr>
                <w:rFonts w:ascii="Times New Roman" w:eastAsia="Times New Roman" w:hAnsi="Times New Roman"/>
              </w:rPr>
              <w:t>басса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  <w:p w:rsidR="00423CC6" w:rsidRDefault="00423CC6" w:rsidP="008142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u w:val="single"/>
              </w:rPr>
              <w:t>Использовалась такая методическая литература: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Авдеева Н. Н.., Р. Б. </w:t>
            </w:r>
            <w:proofErr w:type="spellStart"/>
            <w:r>
              <w:rPr>
                <w:rFonts w:ascii="Times New Roman" w:eastAsia="Times New Roman" w:hAnsi="Times New Roman"/>
              </w:rPr>
              <w:t>Стеркина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О. Л. Князева. Программа </w:t>
            </w:r>
            <w:r>
              <w:rPr>
                <w:rFonts w:ascii="Times New Roman" w:eastAsia="Times New Roman" w:hAnsi="Times New Roman"/>
              </w:rPr>
              <w:lastRenderedPageBreak/>
              <w:t>«Основы безопасности детей дошкольного возраста»;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Алешина Н. В. «Патриотическое воспитание дошкольников»;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Колесникова Е.В.  «Математические ступеньки»;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Колесникова Е.В.  «Развитие речи»;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Комарова Т.С. «Изобразительная деятельность в детском саду. Программа и методические рекомендации. Для занятий с детьми 2-7 лет»;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Лыкова И. А.  «Изобразительная деятельность в детском саду»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Л.И. «Физкультурные занятия в детском саду»;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Тимошенко Л.М., С.Г. </w:t>
            </w:r>
            <w:proofErr w:type="spellStart"/>
            <w:r>
              <w:rPr>
                <w:rFonts w:ascii="Times New Roman" w:eastAsia="Times New Roman" w:hAnsi="Times New Roman"/>
              </w:rPr>
              <w:t>Лавренюк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Т.П. Жуковская  «Конспекты занятий для детей по физической культуре» (МДОУ№54);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Г.Ю.,  Фомина Е.Г., Марчук Л.И., Тимощук Н.И., Система реализации заданий экологического образования и воспитания детей дошкольного возраста. (МДОУ№7);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 xml:space="preserve">Комарова Т.С., </w:t>
            </w:r>
            <w:proofErr w:type="spellStart"/>
            <w:r>
              <w:rPr>
                <w:rFonts w:ascii="Times New Roman" w:eastAsia="Times New Roman" w:hAnsi="Times New Roman"/>
              </w:rPr>
              <w:t>Куцакова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Л.В., Павлова Л.Ю. «Трудовое воспитание в детском саду. Программа и методические рекомендации».</w:t>
            </w:r>
          </w:p>
          <w:p w:rsidR="00423CC6" w:rsidRDefault="00423CC6" w:rsidP="008142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u w:val="single"/>
              </w:rPr>
              <w:t>Использовались такие технологии: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технология (проектная деятельность, корректурные таблицы </w:t>
            </w:r>
            <w:proofErr w:type="spellStart"/>
            <w:r>
              <w:rPr>
                <w:rFonts w:ascii="Times New Roman" w:eastAsia="Times New Roman" w:hAnsi="Times New Roman"/>
              </w:rPr>
              <w:t>Н.Гавриш</w:t>
            </w:r>
            <w:proofErr w:type="spellEnd"/>
            <w:r>
              <w:rPr>
                <w:rFonts w:ascii="Times New Roman" w:eastAsia="Times New Roman" w:hAnsi="Times New Roman"/>
              </w:rPr>
              <w:t>);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информационно-коммуникативные </w:t>
            </w:r>
            <w:r>
              <w:rPr>
                <w:rFonts w:ascii="Times New Roman" w:eastAsia="Times New Roman" w:hAnsi="Times New Roman"/>
                <w:bCs/>
              </w:rPr>
              <w:t>технологии;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физкультурно-оздоровительные технологии;</w:t>
            </w:r>
          </w:p>
          <w:p w:rsidR="00423CC6" w:rsidRDefault="00423CC6" w:rsidP="008142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технология ТРИЗ, ППП – психолого-педагогическое проектирование.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  <w:u w:val="single"/>
              </w:rPr>
              <w:t>3) Охрана и укрепление здоровья детей</w:t>
            </w:r>
          </w:p>
          <w:p w:rsidR="00423CC6" w:rsidRDefault="00423CC6" w:rsidP="008142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Одним из основных направлений деятельности учреждения является охрана жизни и укрепление здоровья детей. </w:t>
            </w:r>
            <w:r>
              <w:rPr>
                <w:rFonts w:ascii="Times New Roman" w:eastAsia="Calibri" w:hAnsi="Times New Roman"/>
                <w:color w:val="000000"/>
              </w:rPr>
              <w:t xml:space="preserve">В целях своевременного выявления отклонений в здоровье воспитанников, в детском саду проводится мониторинг состояния здоровья детей, анализ посещаемости и заболеваемости. </w:t>
            </w:r>
          </w:p>
          <w:p w:rsidR="00423CC6" w:rsidRDefault="00423CC6" w:rsidP="008142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Большая работа проводилась с родителями  по пропаганде здорового образа жизни. Были проведены для родителей консультации, родительские собрания и др.</w:t>
            </w:r>
          </w:p>
          <w:p w:rsidR="00423CC6" w:rsidRDefault="00423CC6" w:rsidP="0081424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4)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-образовательная деятельность</w:t>
            </w:r>
          </w:p>
          <w:p w:rsidR="0092148A" w:rsidRPr="0092148A" w:rsidRDefault="003779AE" w:rsidP="00814247">
            <w:pPr>
              <w:pStyle w:val="11"/>
              <w:widowControl w:val="0"/>
              <w:tabs>
                <w:tab w:val="left" w:pos="1573"/>
                <w:tab w:val="left" w:pos="1788"/>
              </w:tabs>
              <w:suppressAutoHyphens w:val="0"/>
              <w:autoSpaceDE w:val="0"/>
              <w:autoSpaceDN w:val="0"/>
              <w:spacing w:before="57" w:after="0" w:line="240" w:lineRule="auto"/>
              <w:ind w:left="0" w:right="-69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В 2023-2024</w:t>
            </w:r>
            <w:r w:rsidR="00423CC6">
              <w:rPr>
                <w:rFonts w:ascii="Times New Roman" w:eastAsia="Calibri" w:hAnsi="Times New Roman"/>
              </w:rPr>
              <w:t xml:space="preserve"> учебном году деятельность ДОУ была направлена на решение следующих  задач:</w:t>
            </w:r>
            <w:r w:rsidR="0092148A" w:rsidRPr="0092148A">
              <w:rPr>
                <w:rFonts w:ascii="Times New Roman" w:eastAsia="Times New Roman" w:hAnsi="Times New Roman"/>
              </w:rPr>
              <w:t xml:space="preserve"> В течение года коллектив работал над реализацией задач:</w:t>
            </w:r>
            <w:r w:rsidR="0092148A" w:rsidRPr="0092148A">
              <w:rPr>
                <w:color w:val="2B2B2B"/>
                <w:shd w:val="clear" w:color="auto" w:fill="FFFFFF"/>
              </w:rPr>
              <w:t xml:space="preserve"> </w:t>
            </w:r>
            <w:r w:rsidR="0092148A" w:rsidRPr="0092148A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1. Продолжить работу по повышению профессиональной компетентности педагогов в свете ФОП </w:t>
            </w:r>
            <w:proofErr w:type="gramStart"/>
            <w:r w:rsidR="0092148A" w:rsidRPr="0092148A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ДО</w:t>
            </w:r>
            <w:proofErr w:type="gramEnd"/>
            <w:r w:rsidR="0092148A" w:rsidRPr="0092148A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 </w:t>
            </w:r>
            <w:proofErr w:type="gramStart"/>
            <w:r w:rsidR="0092148A" w:rsidRPr="0092148A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по</w:t>
            </w:r>
            <w:proofErr w:type="gramEnd"/>
            <w:r w:rsidR="0092148A" w:rsidRPr="0092148A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формированию  культуры  здорового образа жизни через интеграцию различных видов деятельности с целью сохранения и укрепления здоровья дошкольников.</w:t>
            </w:r>
            <w:r w:rsidR="0092148A" w:rsidRPr="0092148A">
              <w:rPr>
                <w:rFonts w:ascii="Times New Roman" w:hAnsi="Times New Roman" w:cs="Times New Roman"/>
              </w:rPr>
              <w:t xml:space="preserve"> </w:t>
            </w:r>
          </w:p>
          <w:p w:rsidR="0092148A" w:rsidRPr="0092148A" w:rsidRDefault="0092148A" w:rsidP="00814247">
            <w:pPr>
              <w:pStyle w:val="11"/>
              <w:widowControl w:val="0"/>
              <w:tabs>
                <w:tab w:val="left" w:pos="1788"/>
              </w:tabs>
              <w:suppressAutoHyphens w:val="0"/>
              <w:autoSpaceDE w:val="0"/>
              <w:autoSpaceDN w:val="0"/>
              <w:spacing w:after="0" w:line="240" w:lineRule="auto"/>
              <w:ind w:left="0" w:right="-69"/>
              <w:jc w:val="both"/>
              <w:rPr>
                <w:rFonts w:ascii="Times New Roman" w:hAnsi="Times New Roman" w:cs="Times New Roman"/>
              </w:rPr>
            </w:pPr>
            <w:r w:rsidRPr="0092148A">
              <w:rPr>
                <w:rFonts w:ascii="Times New Roman" w:hAnsi="Times New Roman" w:cs="Times New Roman"/>
              </w:rPr>
              <w:t>2. Продолжит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ь </w:t>
            </w:r>
            <w:r w:rsidRPr="0092148A">
              <w:rPr>
                <w:rFonts w:ascii="Times New Roman" w:hAnsi="Times New Roman" w:cs="Times New Roman"/>
              </w:rPr>
              <w:t>внедрени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е инновационных технологий Л.Н. </w:t>
            </w:r>
            <w:proofErr w:type="spellStart"/>
            <w:r w:rsidRPr="0092148A">
              <w:rPr>
                <w:rFonts w:ascii="Times New Roman" w:hAnsi="Times New Roman" w:cs="Times New Roman"/>
                <w:spacing w:val="1"/>
              </w:rPr>
              <w:t>Нищевой</w:t>
            </w:r>
            <w:proofErr w:type="spellEnd"/>
            <w:r w:rsidRPr="0092148A">
              <w:rPr>
                <w:rFonts w:ascii="Times New Roman" w:hAnsi="Times New Roman" w:cs="Times New Roman"/>
                <w:spacing w:val="1"/>
              </w:rPr>
              <w:t xml:space="preserve">, </w:t>
            </w:r>
            <w:proofErr w:type="spellStart"/>
            <w:r w:rsidRPr="0092148A">
              <w:rPr>
                <w:rFonts w:ascii="Times New Roman" w:hAnsi="Times New Roman" w:cs="Times New Roman"/>
                <w:spacing w:val="1"/>
              </w:rPr>
              <w:t>О.С.Ушаковой</w:t>
            </w:r>
            <w:proofErr w:type="spellEnd"/>
            <w:r w:rsidRPr="0092148A">
              <w:rPr>
                <w:rFonts w:ascii="Times New Roman" w:hAnsi="Times New Roman" w:cs="Times New Roman"/>
                <w:spacing w:val="1"/>
              </w:rPr>
              <w:t xml:space="preserve"> в </w:t>
            </w:r>
            <w:r w:rsidRPr="0092148A">
              <w:rPr>
                <w:rFonts w:ascii="Times New Roman" w:hAnsi="Times New Roman" w:cs="Times New Roman"/>
              </w:rPr>
              <w:t>образовательны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й </w:t>
            </w:r>
            <w:r w:rsidRPr="0092148A">
              <w:rPr>
                <w:rFonts w:ascii="Times New Roman" w:hAnsi="Times New Roman" w:cs="Times New Roman"/>
              </w:rPr>
              <w:t>процес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с </w:t>
            </w:r>
            <w:r w:rsidRPr="0092148A">
              <w:rPr>
                <w:rFonts w:ascii="Times New Roman" w:hAnsi="Times New Roman" w:cs="Times New Roman"/>
              </w:rPr>
              <w:t xml:space="preserve"> по речевому развитию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 с </w:t>
            </w:r>
            <w:r w:rsidRPr="0092148A">
              <w:rPr>
                <w:rFonts w:ascii="Times New Roman" w:hAnsi="Times New Roman" w:cs="Times New Roman"/>
              </w:rPr>
              <w:t>цель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ю </w:t>
            </w:r>
            <w:r w:rsidRPr="0092148A">
              <w:rPr>
                <w:rFonts w:ascii="Times New Roman" w:hAnsi="Times New Roman" w:cs="Times New Roman"/>
              </w:rPr>
              <w:t>повышения эффективности и улучшени</w:t>
            </w:r>
            <w:r w:rsidRPr="0092148A">
              <w:rPr>
                <w:rFonts w:ascii="Times New Roman" w:hAnsi="Times New Roman" w:cs="Times New Roman"/>
                <w:spacing w:val="5"/>
              </w:rPr>
              <w:t xml:space="preserve">я </w:t>
            </w:r>
            <w:r w:rsidRPr="0092148A">
              <w:rPr>
                <w:rFonts w:ascii="Times New Roman" w:hAnsi="Times New Roman" w:cs="Times New Roman"/>
              </w:rPr>
              <w:t>качеств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а </w:t>
            </w:r>
            <w:r w:rsidRPr="0092148A">
              <w:rPr>
                <w:rFonts w:ascii="Times New Roman" w:hAnsi="Times New Roman" w:cs="Times New Roman"/>
              </w:rPr>
              <w:t>образования.</w:t>
            </w:r>
          </w:p>
          <w:p w:rsidR="0092148A" w:rsidRPr="0092148A" w:rsidRDefault="0092148A" w:rsidP="00814247">
            <w:pPr>
              <w:pStyle w:val="11"/>
              <w:widowControl w:val="0"/>
              <w:tabs>
                <w:tab w:val="left" w:pos="1544"/>
              </w:tabs>
              <w:suppressAutoHyphens w:val="0"/>
              <w:autoSpaceDE w:val="0"/>
              <w:autoSpaceDN w:val="0"/>
              <w:spacing w:after="0" w:line="240" w:lineRule="auto"/>
              <w:ind w:left="0" w:right="-69"/>
              <w:jc w:val="both"/>
              <w:rPr>
                <w:rFonts w:ascii="Times New Roman" w:hAnsi="Times New Roman" w:cs="Times New Roman"/>
              </w:rPr>
            </w:pPr>
            <w:r w:rsidRPr="0092148A">
              <w:rPr>
                <w:rFonts w:ascii="Times New Roman" w:hAnsi="Times New Roman" w:cs="Times New Roman"/>
              </w:rPr>
              <w:t>3. Способствовать развитию познавательно-математической деятельности</w:t>
            </w:r>
            <w:r w:rsidRPr="0092148A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дошкольников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как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фактору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развития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личности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обучающихся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и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росту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профессионального мастерства</w:t>
            </w:r>
            <w:r w:rsidRPr="0092148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педагогов.</w:t>
            </w:r>
          </w:p>
          <w:p w:rsidR="0092148A" w:rsidRPr="0092148A" w:rsidRDefault="0092148A" w:rsidP="00814247">
            <w:pPr>
              <w:pStyle w:val="11"/>
              <w:widowControl w:val="0"/>
              <w:tabs>
                <w:tab w:val="left" w:pos="1573"/>
              </w:tabs>
              <w:suppressAutoHyphens w:val="0"/>
              <w:autoSpaceDE w:val="0"/>
              <w:autoSpaceDN w:val="0"/>
              <w:spacing w:before="57" w:after="0" w:line="240" w:lineRule="auto"/>
              <w:ind w:left="0" w:right="-69"/>
              <w:jc w:val="both"/>
              <w:rPr>
                <w:rFonts w:ascii="Times New Roman" w:hAnsi="Times New Roman" w:cs="Times New Roman"/>
              </w:rPr>
            </w:pPr>
            <w:r w:rsidRPr="0092148A">
              <w:rPr>
                <w:rFonts w:ascii="Times New Roman" w:hAnsi="Times New Roman" w:cs="Times New Roman"/>
              </w:rPr>
              <w:t>4. Совершенствовать работу педагогов по нравственному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воспитанию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через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формирование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патриотических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чувств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и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гражданской</w:t>
            </w:r>
            <w:r w:rsidRPr="0092148A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принадлежности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дошкольников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 w:cs="Times New Roman"/>
              </w:rPr>
              <w:t>средствами</w:t>
            </w:r>
            <w:r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423CC6" w:rsidRDefault="00423CC6" w:rsidP="0081424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bookmarkStart w:id="1" w:name="__RefHeading___Toc426980067"/>
            <w:bookmarkEnd w:id="1"/>
            <w:r>
              <w:rPr>
                <w:rFonts w:ascii="Times New Roman" w:eastAsia="Calibri" w:hAnsi="Times New Roman"/>
              </w:rPr>
              <w:t xml:space="preserve">Работа по выполнению этих задач проходила через подготовку к </w:t>
            </w:r>
            <w:r>
              <w:rPr>
                <w:rFonts w:ascii="Times New Roman" w:eastAsia="Calibri" w:hAnsi="Times New Roman"/>
              </w:rPr>
              <w:lastRenderedPageBreak/>
              <w:t>педагогическим советам, самообразование педагогов, теоретические и практические групповые мероприятия (семинары, консультации).</w:t>
            </w:r>
          </w:p>
          <w:p w:rsidR="00423CC6" w:rsidRDefault="00423CC6" w:rsidP="00814247">
            <w:pPr>
              <w:spacing w:after="0" w:line="240" w:lineRule="auto"/>
              <w:ind w:firstLine="63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 целью обеспечения методической поддержки по всем направлениям педагогической деятельности воспитателей  детского сада, создана образовательная среда, для реализации творческого потенциала каждого педагога. В методическом кабинете собраны и систематизированы необходимые нормативно-правовые и инструктивно-методические материалы, согласно которым реализуется деятельность методической службы.</w:t>
            </w:r>
          </w:p>
          <w:p w:rsidR="00423CC6" w:rsidRDefault="00423CC6" w:rsidP="00814247">
            <w:pPr>
              <w:spacing w:line="240" w:lineRule="auto"/>
              <w:ind w:firstLine="7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Также педагоги дошкольного учреждения значительно повысили свой профессиональный уровень, изучая информацию на сайте МЦ и на блоге методистов по дошкольному </w:t>
            </w:r>
            <w:r w:rsidR="00D35E53">
              <w:rPr>
                <w:rFonts w:ascii="Times New Roman" w:eastAsia="Calibri" w:hAnsi="Times New Roman"/>
              </w:rPr>
              <w:t>образованию</w:t>
            </w:r>
            <w:proofErr w:type="gramStart"/>
            <w:r w:rsidR="00D35E5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Была максимально активизирована деятельность педагогов, созданы необходимые условия для их творческих поисков, непрерывного совершенствования профессионального мастерства.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14247" w:rsidRDefault="00CD3FD5" w:rsidP="00814247">
            <w:pPr>
              <w:pStyle w:val="a3"/>
              <w:spacing w:before="260" w:after="26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рамках  </w:t>
            </w:r>
            <w:r>
              <w:rPr>
                <w:bCs/>
                <w:sz w:val="22"/>
                <w:szCs w:val="22"/>
              </w:rPr>
              <w:t xml:space="preserve">совершенствования системы работы по физическому развитию в МДОУ в целях  </w:t>
            </w:r>
            <w:r>
              <w:rPr>
                <w:sz w:val="22"/>
                <w:szCs w:val="22"/>
                <w:shd w:val="clear" w:color="auto" w:fill="FFFFFF"/>
              </w:rPr>
              <w:t xml:space="preserve">формирования  культуры  здорового образа жизни и любовь  к спорту у детей через интеграцию различных видов деятельности и закаливание  с целью сохранения и укрепления здоровья </w:t>
            </w:r>
            <w:r>
              <w:rPr>
                <w:bCs/>
                <w:sz w:val="22"/>
                <w:szCs w:val="22"/>
              </w:rPr>
              <w:t>проделана следующая работа:</w:t>
            </w:r>
          </w:p>
          <w:p w:rsidR="00814247" w:rsidRPr="00814247" w:rsidRDefault="00C87F0F" w:rsidP="00814247">
            <w:pPr>
              <w:pStyle w:val="a3"/>
              <w:numPr>
                <w:ilvl w:val="0"/>
                <w:numId w:val="21"/>
              </w:numPr>
              <w:spacing w:before="260" w:after="26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4473A">
              <w:rPr>
                <w:sz w:val="22"/>
                <w:szCs w:val="22"/>
              </w:rPr>
              <w:t>едсовет «</w:t>
            </w:r>
            <w:r w:rsidR="00F4473A">
              <w:rPr>
                <w:color w:val="2B2B2B"/>
                <w:sz w:val="22"/>
                <w:szCs w:val="22"/>
                <w:shd w:val="clear" w:color="auto" w:fill="FFFFFF"/>
              </w:rPr>
              <w:t>Формирование культуры здорового образа жизни и любви к спорту у детей через интеграцию различных видов деятельности с целью сохранения и укрепления здоровья</w:t>
            </w:r>
            <w:r w:rsidR="00F4473A">
              <w:rPr>
                <w:sz w:val="22"/>
                <w:szCs w:val="22"/>
              </w:rPr>
              <w:t>»</w:t>
            </w:r>
          </w:p>
          <w:p w:rsidR="00814247" w:rsidRPr="00814247" w:rsidRDefault="00C87F0F" w:rsidP="00814247">
            <w:pPr>
              <w:pStyle w:val="a3"/>
              <w:numPr>
                <w:ilvl w:val="0"/>
                <w:numId w:val="21"/>
              </w:numPr>
              <w:spacing w:before="260" w:after="260"/>
              <w:rPr>
                <w:bCs/>
                <w:sz w:val="22"/>
                <w:szCs w:val="22"/>
              </w:rPr>
            </w:pPr>
            <w:r w:rsidRPr="00814247">
              <w:t>п</w:t>
            </w:r>
            <w:r w:rsidR="00CD3FD5" w:rsidRPr="00814247">
              <w:t>резентация педагогического опыта «Внедрение оздоровительных технологий в практику работы»</w:t>
            </w:r>
          </w:p>
          <w:p w:rsidR="00814247" w:rsidRDefault="00C87F0F" w:rsidP="00814247">
            <w:pPr>
              <w:pStyle w:val="a3"/>
              <w:numPr>
                <w:ilvl w:val="0"/>
                <w:numId w:val="21"/>
              </w:numPr>
              <w:spacing w:before="260" w:after="260"/>
              <w:rPr>
                <w:bCs/>
                <w:sz w:val="22"/>
                <w:szCs w:val="22"/>
              </w:rPr>
            </w:pPr>
            <w:r w:rsidRPr="00814247">
              <w:t>н</w:t>
            </w:r>
            <w:r w:rsidR="004D1409" w:rsidRPr="00814247">
              <w:t>еделя здоровья</w:t>
            </w:r>
          </w:p>
          <w:p w:rsidR="00814247" w:rsidRDefault="00C87F0F" w:rsidP="00814247">
            <w:pPr>
              <w:pStyle w:val="a3"/>
              <w:numPr>
                <w:ilvl w:val="0"/>
                <w:numId w:val="21"/>
              </w:numPr>
              <w:spacing w:before="260" w:after="260"/>
              <w:rPr>
                <w:bCs/>
                <w:sz w:val="22"/>
                <w:szCs w:val="22"/>
              </w:rPr>
            </w:pPr>
            <w:r w:rsidRPr="00814247">
              <w:rPr>
                <w:sz w:val="22"/>
                <w:szCs w:val="22"/>
              </w:rPr>
              <w:t>к</w:t>
            </w:r>
            <w:r w:rsidR="00F4473A" w:rsidRPr="00814247">
              <w:rPr>
                <w:sz w:val="22"/>
                <w:szCs w:val="22"/>
              </w:rPr>
              <w:t>онсультации для воспитателей  «</w:t>
            </w:r>
            <w:r w:rsidR="00F4473A" w:rsidRPr="00814247">
              <w:rPr>
                <w:rFonts w:eastAsia="SimSun"/>
                <w:sz w:val="22"/>
                <w:szCs w:val="22"/>
              </w:rPr>
              <w:t>Безопасность детей на дорогах»,</w:t>
            </w:r>
            <w:r w:rsidR="00F4473A" w:rsidRPr="00814247">
              <w:rPr>
                <w:sz w:val="22"/>
                <w:szCs w:val="22"/>
              </w:rPr>
              <w:t xml:space="preserve">  «Влияние ритмической гимнастики на организм ребенка дошкольного возраста»</w:t>
            </w:r>
          </w:p>
          <w:p w:rsidR="00814247" w:rsidRDefault="00814247" w:rsidP="00814247">
            <w:pPr>
              <w:pStyle w:val="a3"/>
              <w:numPr>
                <w:ilvl w:val="0"/>
                <w:numId w:val="21"/>
              </w:numPr>
              <w:spacing w:before="260" w:after="26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D3FD5" w:rsidRPr="00814247">
              <w:rPr>
                <w:sz w:val="22"/>
                <w:szCs w:val="22"/>
              </w:rPr>
              <w:t xml:space="preserve">озговой штурм </w:t>
            </w:r>
            <w:r w:rsidR="004D1409" w:rsidRPr="004D1409">
              <w:t>«Здоровый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детский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сад: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как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совершенствовать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систему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работы</w:t>
            </w:r>
            <w:r w:rsidR="004D1409" w:rsidRPr="00814247">
              <w:rPr>
                <w:spacing w:val="-67"/>
              </w:rPr>
              <w:t xml:space="preserve"> </w:t>
            </w:r>
            <w:r w:rsidR="004D1409" w:rsidRPr="004D1409">
              <w:t>по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сохранению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здоровья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всех</w:t>
            </w:r>
            <w:r w:rsidR="004D1409" w:rsidRPr="00814247">
              <w:rPr>
                <w:spacing w:val="1"/>
              </w:rPr>
              <w:t xml:space="preserve"> </w:t>
            </w:r>
            <w:r w:rsidR="004D1409" w:rsidRPr="004D1409">
              <w:t>участников образовательного процесса</w:t>
            </w:r>
            <w:r w:rsidR="004D1409">
              <w:t>»</w:t>
            </w:r>
          </w:p>
          <w:p w:rsidR="00814247" w:rsidRDefault="00F4473A" w:rsidP="00814247">
            <w:pPr>
              <w:pStyle w:val="a3"/>
              <w:numPr>
                <w:ilvl w:val="0"/>
                <w:numId w:val="21"/>
              </w:numPr>
              <w:spacing w:before="260" w:after="260"/>
              <w:rPr>
                <w:bCs/>
                <w:sz w:val="22"/>
                <w:szCs w:val="22"/>
              </w:rPr>
            </w:pPr>
            <w:r w:rsidRPr="00814247">
              <w:rPr>
                <w:sz w:val="22"/>
                <w:szCs w:val="22"/>
              </w:rPr>
              <w:t xml:space="preserve"> деловая игра «</w:t>
            </w:r>
            <w:proofErr w:type="spellStart"/>
            <w:r w:rsidRPr="00814247">
              <w:rPr>
                <w:sz w:val="22"/>
                <w:szCs w:val="22"/>
              </w:rPr>
              <w:t>Автоми</w:t>
            </w:r>
            <w:r w:rsidR="009A57D9" w:rsidRPr="00814247">
              <w:rPr>
                <w:sz w:val="22"/>
                <w:szCs w:val="22"/>
              </w:rPr>
              <w:t>г</w:t>
            </w:r>
            <w:proofErr w:type="spellEnd"/>
            <w:r w:rsidRPr="00814247">
              <w:rPr>
                <w:sz w:val="22"/>
                <w:szCs w:val="22"/>
              </w:rPr>
              <w:t>»</w:t>
            </w:r>
          </w:p>
          <w:p w:rsidR="00F4473A" w:rsidRPr="00814247" w:rsidRDefault="00C87F0F" w:rsidP="00814247">
            <w:pPr>
              <w:pStyle w:val="a3"/>
              <w:numPr>
                <w:ilvl w:val="0"/>
                <w:numId w:val="21"/>
              </w:numPr>
              <w:spacing w:before="260" w:after="260"/>
              <w:rPr>
                <w:bCs/>
                <w:sz w:val="22"/>
                <w:szCs w:val="22"/>
              </w:rPr>
            </w:pPr>
            <w:r w:rsidRPr="00814247">
              <w:rPr>
                <w:sz w:val="22"/>
                <w:szCs w:val="22"/>
              </w:rPr>
              <w:t>с</w:t>
            </w:r>
            <w:r w:rsidR="00F4473A" w:rsidRPr="00814247">
              <w:rPr>
                <w:sz w:val="22"/>
                <w:szCs w:val="22"/>
              </w:rPr>
              <w:t>еминар-практикум  «Формирование  у дошкольников основ безопасности жизнедеятельности»</w:t>
            </w:r>
          </w:p>
          <w:p w:rsidR="00DB3C51" w:rsidRDefault="004D1409" w:rsidP="00814247">
            <w:pPr>
              <w:pStyle w:val="12"/>
              <w:widowControl w:val="0"/>
              <w:tabs>
                <w:tab w:val="left" w:pos="1788"/>
              </w:tabs>
              <w:suppressAutoHyphens w:val="0"/>
              <w:autoSpaceDE w:val="0"/>
              <w:autoSpaceDN w:val="0"/>
              <w:spacing w:after="0" w:line="240" w:lineRule="auto"/>
              <w:ind w:left="0" w:right="-6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1409">
              <w:rPr>
                <w:rFonts w:ascii="Times New Roman" w:hAnsi="Times New Roman" w:cs="Times New Roman"/>
              </w:rPr>
              <w:t xml:space="preserve"> С целью реализации</w:t>
            </w:r>
            <w:r w:rsidR="00423CC6" w:rsidRPr="004D1409">
              <w:rPr>
                <w:rFonts w:ascii="Times New Roman" w:hAnsi="Times New Roman" w:cs="Times New Roman"/>
              </w:rPr>
              <w:t xml:space="preserve"> годовой задачи </w:t>
            </w:r>
            <w:r w:rsidRPr="004D1409">
              <w:rPr>
                <w:rFonts w:ascii="Times New Roman" w:hAnsi="Times New Roman" w:cs="Times New Roman"/>
              </w:rPr>
              <w:t>по</w:t>
            </w:r>
            <w:r w:rsidRPr="004D140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1409">
              <w:rPr>
                <w:rFonts w:ascii="Times New Roman" w:hAnsi="Times New Roman" w:cs="Times New Roman"/>
              </w:rPr>
              <w:t>внедрени</w:t>
            </w:r>
            <w:r w:rsidRPr="004D1409">
              <w:rPr>
                <w:rFonts w:ascii="Times New Roman" w:hAnsi="Times New Roman" w:cs="Times New Roman"/>
                <w:spacing w:val="1"/>
              </w:rPr>
              <w:t xml:space="preserve">ю инновационных технологий Л.Н. </w:t>
            </w:r>
            <w:proofErr w:type="spellStart"/>
            <w:r w:rsidRPr="004D1409">
              <w:rPr>
                <w:rFonts w:ascii="Times New Roman" w:hAnsi="Times New Roman" w:cs="Times New Roman"/>
                <w:spacing w:val="1"/>
              </w:rPr>
              <w:t>Нищевой</w:t>
            </w:r>
            <w:proofErr w:type="spellEnd"/>
            <w:r w:rsidRPr="004D1409">
              <w:rPr>
                <w:rFonts w:ascii="Times New Roman" w:hAnsi="Times New Roman" w:cs="Times New Roman"/>
                <w:spacing w:val="1"/>
              </w:rPr>
              <w:t xml:space="preserve">, </w:t>
            </w:r>
            <w:proofErr w:type="spellStart"/>
            <w:r w:rsidRPr="004D1409">
              <w:rPr>
                <w:rFonts w:ascii="Times New Roman" w:hAnsi="Times New Roman" w:cs="Times New Roman"/>
                <w:spacing w:val="1"/>
              </w:rPr>
              <w:t>О.С.Ушаковой</w:t>
            </w:r>
            <w:proofErr w:type="spellEnd"/>
            <w:r w:rsidRPr="004D1409">
              <w:rPr>
                <w:rFonts w:ascii="Times New Roman" w:hAnsi="Times New Roman" w:cs="Times New Roman"/>
                <w:spacing w:val="1"/>
              </w:rPr>
              <w:t xml:space="preserve"> в </w:t>
            </w:r>
            <w:r w:rsidRPr="004D1409">
              <w:rPr>
                <w:rFonts w:ascii="Times New Roman" w:hAnsi="Times New Roman" w:cs="Times New Roman"/>
              </w:rPr>
              <w:t>образовательны</w:t>
            </w:r>
            <w:r w:rsidRPr="004D1409">
              <w:rPr>
                <w:rFonts w:ascii="Times New Roman" w:hAnsi="Times New Roman" w:cs="Times New Roman"/>
                <w:spacing w:val="1"/>
              </w:rPr>
              <w:t xml:space="preserve">й </w:t>
            </w:r>
            <w:r w:rsidRPr="004D1409">
              <w:rPr>
                <w:rFonts w:ascii="Times New Roman" w:hAnsi="Times New Roman" w:cs="Times New Roman"/>
              </w:rPr>
              <w:t>процес</w:t>
            </w:r>
            <w:r w:rsidRPr="004D1409">
              <w:rPr>
                <w:rFonts w:ascii="Times New Roman" w:hAnsi="Times New Roman" w:cs="Times New Roman"/>
                <w:spacing w:val="1"/>
              </w:rPr>
              <w:t xml:space="preserve">с </w:t>
            </w:r>
            <w:r w:rsidRPr="004D1409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Pr="004D1409">
              <w:rPr>
                <w:rFonts w:ascii="Times New Roman" w:hAnsi="Times New Roman" w:cs="Times New Roman"/>
              </w:rPr>
              <w:t>речевом</w:t>
            </w:r>
            <w:proofErr w:type="gramEnd"/>
            <w:r w:rsidRPr="004D1409">
              <w:rPr>
                <w:rFonts w:ascii="Times New Roman" w:hAnsi="Times New Roman" w:cs="Times New Roman"/>
              </w:rPr>
              <w:t xml:space="preserve"> развитию дошкольников </w:t>
            </w:r>
            <w:r w:rsidR="00DB3C51">
              <w:rPr>
                <w:rFonts w:ascii="Times New Roman" w:hAnsi="Times New Roman" w:cs="Times New Roman"/>
                <w:shd w:val="clear" w:color="auto" w:fill="FFFFFF"/>
              </w:rPr>
              <w:t>проведена следующая работа:</w:t>
            </w:r>
          </w:p>
          <w:p w:rsidR="00814247" w:rsidRPr="00814247" w:rsidRDefault="00C87F0F" w:rsidP="00814247">
            <w:pPr>
              <w:pStyle w:val="12"/>
              <w:widowControl w:val="0"/>
              <w:numPr>
                <w:ilvl w:val="0"/>
                <w:numId w:val="17"/>
              </w:numPr>
              <w:tabs>
                <w:tab w:val="left" w:pos="1788"/>
              </w:tabs>
              <w:suppressAutoHyphens w:val="0"/>
              <w:autoSpaceDE w:val="0"/>
              <w:autoSpaceDN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3C51" w:rsidRPr="00DB3C51">
              <w:rPr>
                <w:rFonts w:ascii="Times New Roman" w:hAnsi="Times New Roman" w:cs="Times New Roman"/>
              </w:rPr>
              <w:t>онсультации для воспитателей «Фонематический слух-основа правильной речи», «Обогащение и развитие лексико-грамматических категорий языка» «Развитие мелкой моторики - залог правильной и красивой речи» «Нейропсихологические игр</w:t>
            </w:r>
            <w:proofErr w:type="gramStart"/>
            <w:r w:rsidR="00DB3C51" w:rsidRPr="00DB3C51">
              <w:rPr>
                <w:rFonts w:ascii="Times New Roman" w:hAnsi="Times New Roman" w:cs="Times New Roman"/>
              </w:rPr>
              <w:t>ы–</w:t>
            </w:r>
            <w:proofErr w:type="gramEnd"/>
            <w:r w:rsidR="00DB3C51" w:rsidRPr="00DB3C51">
              <w:rPr>
                <w:rFonts w:ascii="Times New Roman" w:hAnsi="Times New Roman" w:cs="Times New Roman"/>
              </w:rPr>
              <w:t xml:space="preserve"> это просто и весело»</w:t>
            </w:r>
          </w:p>
          <w:p w:rsidR="00814247" w:rsidRPr="00814247" w:rsidRDefault="00C87F0F" w:rsidP="00814247">
            <w:pPr>
              <w:pStyle w:val="12"/>
              <w:widowControl w:val="0"/>
              <w:numPr>
                <w:ilvl w:val="0"/>
                <w:numId w:val="17"/>
              </w:numPr>
              <w:tabs>
                <w:tab w:val="left" w:pos="1788"/>
              </w:tabs>
              <w:suppressAutoHyphens w:val="0"/>
              <w:autoSpaceDE w:val="0"/>
              <w:autoSpaceDN w:val="0"/>
              <w:spacing w:after="0" w:line="240" w:lineRule="auto"/>
              <w:ind w:right="-69"/>
              <w:jc w:val="both"/>
              <w:rPr>
                <w:rStyle w:val="c5"/>
                <w:rFonts w:ascii="Times New Roman" w:hAnsi="Times New Roman"/>
                <w:shd w:val="clear" w:color="auto" w:fill="FFFFFF"/>
              </w:rPr>
            </w:pPr>
            <w:r w:rsidRPr="00814247">
              <w:rPr>
                <w:rFonts w:ascii="Times New Roman" w:hAnsi="Times New Roman"/>
              </w:rPr>
              <w:t>п</w:t>
            </w:r>
            <w:r w:rsidR="00E92AF3" w:rsidRPr="00814247">
              <w:rPr>
                <w:rFonts w:ascii="Times New Roman" w:hAnsi="Times New Roman"/>
              </w:rPr>
              <w:t xml:space="preserve">рактикумы </w:t>
            </w:r>
            <w:r w:rsidR="00423CC6" w:rsidRPr="00814247">
              <w:rPr>
                <w:rFonts w:ascii="Times New Roman" w:hAnsi="Times New Roman"/>
              </w:rPr>
              <w:t xml:space="preserve">  «</w:t>
            </w:r>
            <w:r w:rsidR="00DB3C51" w:rsidRPr="00814247">
              <w:rPr>
                <w:rFonts w:ascii="Times New Roman" w:hAnsi="Times New Roman"/>
              </w:rPr>
              <w:t xml:space="preserve">«Формирование лексико-грамматических категорий языка у старших дошкольников» «Использование </w:t>
            </w:r>
            <w:proofErr w:type="spellStart"/>
            <w:r w:rsidR="00DB3C51" w:rsidRPr="00814247">
              <w:rPr>
                <w:rFonts w:ascii="Times New Roman" w:hAnsi="Times New Roman"/>
              </w:rPr>
              <w:t>нейроигр</w:t>
            </w:r>
            <w:proofErr w:type="spellEnd"/>
            <w:r w:rsidR="00DB3C51" w:rsidRPr="00814247">
              <w:rPr>
                <w:rFonts w:ascii="Times New Roman" w:hAnsi="Times New Roman"/>
              </w:rPr>
              <w:t xml:space="preserve"> в работе с дошкольниками», игровая технология для </w:t>
            </w:r>
            <w:r w:rsidR="00DB3C51" w:rsidRPr="00814247">
              <w:rPr>
                <w:rFonts w:ascii="Times New Roman" w:hAnsi="Times New Roman"/>
              </w:rPr>
              <w:lastRenderedPageBreak/>
              <w:t>развития речи и мелкой моторики у детей: «</w:t>
            </w:r>
            <w:proofErr w:type="spellStart"/>
            <w:r w:rsidR="00DB3C51" w:rsidRPr="00814247">
              <w:rPr>
                <w:rFonts w:ascii="Times New Roman" w:hAnsi="Times New Roman"/>
              </w:rPr>
              <w:t>Кинезиологические</w:t>
            </w:r>
            <w:proofErr w:type="spellEnd"/>
            <w:r w:rsidR="00DB3C51" w:rsidRPr="00814247">
              <w:rPr>
                <w:rFonts w:ascii="Times New Roman" w:hAnsi="Times New Roman"/>
              </w:rPr>
              <w:t xml:space="preserve"> дорожки»</w:t>
            </w:r>
            <w:r w:rsidR="00E92AF3" w:rsidRPr="00814247">
              <w:rPr>
                <w:rFonts w:ascii="Times New Roman" w:hAnsi="Times New Roman"/>
              </w:rPr>
              <w:t>,</w:t>
            </w:r>
            <w:r w:rsidR="00E92AF3" w:rsidRPr="00814247">
              <w:rPr>
                <w:rStyle w:val="ListParagraphChar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92AF3" w:rsidRPr="00814247">
              <w:rPr>
                <w:rStyle w:val="c5"/>
                <w:rFonts w:ascii="Times New Roman" w:hAnsi="Times New Roman"/>
                <w:color w:val="000000"/>
              </w:rPr>
              <w:t>«Игры с мячом в</w:t>
            </w:r>
            <w:r w:rsidR="00E92AF3" w:rsidRPr="00814247">
              <w:rPr>
                <w:rFonts w:ascii="Times New Roman" w:hAnsi="Times New Roman"/>
                <w:color w:val="000000"/>
              </w:rPr>
              <w:t xml:space="preserve"> </w:t>
            </w:r>
            <w:r w:rsidR="00E92AF3" w:rsidRPr="00814247">
              <w:rPr>
                <w:rStyle w:val="c5"/>
                <w:rFonts w:ascii="Times New Roman" w:hAnsi="Times New Roman"/>
                <w:color w:val="000000"/>
              </w:rPr>
              <w:t>логопедической коррекции»</w:t>
            </w:r>
          </w:p>
          <w:p w:rsidR="00814247" w:rsidRPr="00814247" w:rsidRDefault="00C87F0F" w:rsidP="00814247">
            <w:pPr>
              <w:pStyle w:val="12"/>
              <w:widowControl w:val="0"/>
              <w:numPr>
                <w:ilvl w:val="0"/>
                <w:numId w:val="17"/>
              </w:numPr>
              <w:tabs>
                <w:tab w:val="left" w:pos="1788"/>
              </w:tabs>
              <w:suppressAutoHyphens w:val="0"/>
              <w:autoSpaceDE w:val="0"/>
              <w:autoSpaceDN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4247">
              <w:rPr>
                <w:rFonts w:ascii="Times New Roman" w:hAnsi="Times New Roman"/>
              </w:rPr>
              <w:t>м</w:t>
            </w:r>
            <w:r w:rsidR="00DB3C51" w:rsidRPr="00814247">
              <w:rPr>
                <w:rFonts w:ascii="Times New Roman" w:hAnsi="Times New Roman"/>
              </w:rPr>
              <w:t>астер класс</w:t>
            </w:r>
            <w:r w:rsidRPr="00814247">
              <w:rPr>
                <w:rFonts w:ascii="Times New Roman" w:hAnsi="Times New Roman"/>
              </w:rPr>
              <w:t>ы</w:t>
            </w:r>
            <w:r w:rsidR="00DB3C51" w:rsidRPr="00814247">
              <w:rPr>
                <w:rFonts w:ascii="Times New Roman" w:hAnsi="Times New Roman"/>
              </w:rPr>
              <w:t>: «</w:t>
            </w:r>
            <w:proofErr w:type="spellStart"/>
            <w:r w:rsidR="00DB3C51" w:rsidRPr="00814247">
              <w:rPr>
                <w:rFonts w:ascii="Times New Roman" w:hAnsi="Times New Roman"/>
              </w:rPr>
              <w:t>Нейроигры</w:t>
            </w:r>
            <w:proofErr w:type="spellEnd"/>
            <w:r w:rsidR="00DB3C51" w:rsidRPr="00814247">
              <w:rPr>
                <w:rFonts w:ascii="Times New Roman" w:hAnsi="Times New Roman"/>
              </w:rPr>
              <w:t xml:space="preserve"> - эффективный инструмент в работе </w:t>
            </w:r>
            <w:proofErr w:type="spellStart"/>
            <w:r w:rsidR="00DB3C51" w:rsidRPr="00814247">
              <w:rPr>
                <w:rFonts w:ascii="Times New Roman" w:hAnsi="Times New Roman"/>
              </w:rPr>
              <w:t>педагога</w:t>
            </w:r>
            <w:proofErr w:type="gramStart"/>
            <w:r w:rsidR="00DB3C51" w:rsidRPr="00814247">
              <w:rPr>
                <w:rFonts w:ascii="Times New Roman" w:hAnsi="Times New Roman"/>
              </w:rPr>
              <w:t>»и</w:t>
            </w:r>
            <w:proofErr w:type="gramEnd"/>
            <w:r w:rsidR="00DB3C51" w:rsidRPr="00814247">
              <w:rPr>
                <w:rFonts w:ascii="Times New Roman" w:hAnsi="Times New Roman"/>
              </w:rPr>
              <w:t>нструмент</w:t>
            </w:r>
            <w:proofErr w:type="spellEnd"/>
            <w:r w:rsidR="00DB3C51" w:rsidRPr="00814247">
              <w:rPr>
                <w:rFonts w:ascii="Times New Roman" w:hAnsi="Times New Roman"/>
              </w:rPr>
              <w:t xml:space="preserve"> в работе педагога»</w:t>
            </w:r>
            <w:r w:rsidR="00DB3C51" w:rsidRPr="00814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3C51" w:rsidRPr="00814247">
              <w:rPr>
                <w:rFonts w:ascii="Times New Roman" w:hAnsi="Times New Roman"/>
              </w:rPr>
              <w:t>«</w:t>
            </w:r>
            <w:proofErr w:type="spellStart"/>
            <w:r w:rsidR="00DB3C51" w:rsidRPr="00814247">
              <w:rPr>
                <w:rFonts w:ascii="Times New Roman" w:hAnsi="Times New Roman"/>
              </w:rPr>
              <w:t>Биоэнергопластика</w:t>
            </w:r>
            <w:proofErr w:type="spellEnd"/>
            <w:r w:rsidR="00DB3C51" w:rsidRPr="00814247">
              <w:rPr>
                <w:rFonts w:ascii="Times New Roman" w:hAnsi="Times New Roman"/>
              </w:rPr>
              <w:t xml:space="preserve"> в коррекционной работе с дошкольниками»</w:t>
            </w:r>
            <w:r w:rsidR="00E92AF3" w:rsidRPr="00814247">
              <w:rPr>
                <w:rFonts w:ascii="Times New Roman" w:hAnsi="Times New Roman"/>
                <w:sz w:val="28"/>
                <w:szCs w:val="28"/>
              </w:rPr>
              <w:t xml:space="preserve"> ,«</w:t>
            </w:r>
            <w:r w:rsidR="00E92AF3" w:rsidRPr="00814247">
              <w:rPr>
                <w:rFonts w:ascii="Times New Roman" w:hAnsi="Times New Roman"/>
              </w:rPr>
              <w:t>Использование игровой технологии-</w:t>
            </w:r>
            <w:proofErr w:type="spellStart"/>
            <w:r w:rsidR="00E92AF3" w:rsidRPr="00814247">
              <w:rPr>
                <w:rFonts w:ascii="Times New Roman" w:hAnsi="Times New Roman"/>
              </w:rPr>
              <w:t>логосказка</w:t>
            </w:r>
            <w:proofErr w:type="spellEnd"/>
            <w:r w:rsidR="00E92AF3" w:rsidRPr="00814247">
              <w:rPr>
                <w:rFonts w:ascii="Times New Roman" w:hAnsi="Times New Roman"/>
              </w:rPr>
              <w:t xml:space="preserve"> с дошкольниками»</w:t>
            </w:r>
          </w:p>
          <w:p w:rsidR="00814247" w:rsidRPr="00814247" w:rsidRDefault="00C87F0F" w:rsidP="00814247">
            <w:pPr>
              <w:pStyle w:val="12"/>
              <w:widowControl w:val="0"/>
              <w:numPr>
                <w:ilvl w:val="0"/>
                <w:numId w:val="17"/>
              </w:numPr>
              <w:tabs>
                <w:tab w:val="left" w:pos="1788"/>
              </w:tabs>
              <w:suppressAutoHyphens w:val="0"/>
              <w:autoSpaceDE w:val="0"/>
              <w:autoSpaceDN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4247">
              <w:rPr>
                <w:rFonts w:ascii="Times New Roman" w:hAnsi="Times New Roman"/>
              </w:rPr>
              <w:t>с</w:t>
            </w:r>
            <w:r w:rsidR="00794743" w:rsidRPr="00814247">
              <w:rPr>
                <w:rFonts w:ascii="Times New Roman" w:hAnsi="Times New Roman"/>
              </w:rPr>
              <w:t>еминар: «Использование интерактивных игр в совершенствовании лексико-грамматического строя речи»</w:t>
            </w:r>
          </w:p>
          <w:p w:rsidR="00423CC6" w:rsidRPr="00814247" w:rsidRDefault="00C87F0F" w:rsidP="00814247">
            <w:pPr>
              <w:pStyle w:val="12"/>
              <w:widowControl w:val="0"/>
              <w:numPr>
                <w:ilvl w:val="0"/>
                <w:numId w:val="17"/>
              </w:numPr>
              <w:tabs>
                <w:tab w:val="left" w:pos="1788"/>
              </w:tabs>
              <w:suppressAutoHyphens w:val="0"/>
              <w:autoSpaceDE w:val="0"/>
              <w:autoSpaceDN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4247">
              <w:rPr>
                <w:rFonts w:ascii="Times New Roman" w:hAnsi="Times New Roman"/>
              </w:rPr>
              <w:t>р</w:t>
            </w:r>
            <w:r w:rsidR="00423CC6" w:rsidRPr="00814247">
              <w:rPr>
                <w:rFonts w:ascii="Times New Roman" w:hAnsi="Times New Roman"/>
              </w:rPr>
              <w:t xml:space="preserve">екомендации для родителей: «Играем со  сказкой», «Использование </w:t>
            </w:r>
            <w:proofErr w:type="spellStart"/>
            <w:r w:rsidR="00423CC6" w:rsidRPr="00814247">
              <w:rPr>
                <w:rFonts w:ascii="Times New Roman" w:hAnsi="Times New Roman"/>
              </w:rPr>
              <w:t>виммельбуха</w:t>
            </w:r>
            <w:proofErr w:type="spellEnd"/>
            <w:r w:rsidR="00423CC6" w:rsidRPr="00814247">
              <w:rPr>
                <w:rFonts w:ascii="Times New Roman" w:hAnsi="Times New Roman"/>
              </w:rPr>
              <w:t xml:space="preserve"> во всестороннем  развитии ребенка»</w:t>
            </w:r>
          </w:p>
          <w:p w:rsidR="00D960D9" w:rsidRDefault="00E92AF3" w:rsidP="00814247">
            <w:pPr>
              <w:pStyle w:val="11"/>
              <w:widowControl w:val="0"/>
              <w:tabs>
                <w:tab w:val="left" w:pos="1573"/>
              </w:tabs>
              <w:suppressAutoHyphens w:val="0"/>
              <w:autoSpaceDE w:val="0"/>
              <w:autoSpaceDN w:val="0"/>
              <w:spacing w:before="57" w:after="0" w:line="240" w:lineRule="auto"/>
              <w:ind w:left="0" w:right="-69"/>
              <w:jc w:val="both"/>
              <w:rPr>
                <w:rFonts w:ascii="Times New Roman" w:hAnsi="Times New Roman" w:cs="Times New Roman"/>
              </w:rPr>
            </w:pPr>
            <w:r w:rsidRPr="00580D17">
              <w:rPr>
                <w:rFonts w:ascii="Times New Roman" w:hAnsi="Times New Roman"/>
              </w:rPr>
              <w:t>В целях совершенствования работы  педагогов по нравственному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Pr="00580D17">
              <w:rPr>
                <w:rFonts w:ascii="Times New Roman" w:hAnsi="Times New Roman"/>
              </w:rPr>
              <w:t>воспитанию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Pr="00580D17">
              <w:rPr>
                <w:rFonts w:ascii="Times New Roman" w:hAnsi="Times New Roman"/>
              </w:rPr>
              <w:t>через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Pr="00580D17">
              <w:rPr>
                <w:rFonts w:ascii="Times New Roman" w:hAnsi="Times New Roman"/>
              </w:rPr>
              <w:t>формирование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Pr="00580D17">
              <w:rPr>
                <w:rFonts w:ascii="Times New Roman" w:hAnsi="Times New Roman"/>
              </w:rPr>
              <w:t>патриотических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Pr="00580D17">
              <w:rPr>
                <w:rFonts w:ascii="Times New Roman" w:hAnsi="Times New Roman"/>
              </w:rPr>
              <w:t>чувств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Pr="00580D17">
              <w:rPr>
                <w:rFonts w:ascii="Times New Roman" w:hAnsi="Times New Roman"/>
              </w:rPr>
              <w:t>и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Pr="00580D17">
              <w:rPr>
                <w:rFonts w:ascii="Times New Roman" w:hAnsi="Times New Roman"/>
              </w:rPr>
              <w:t>гражданской</w:t>
            </w:r>
            <w:r w:rsidR="00580D17" w:rsidRPr="00580D17">
              <w:rPr>
                <w:rFonts w:ascii="Times New Roman" w:hAnsi="Times New Roman"/>
              </w:rPr>
              <w:t xml:space="preserve"> </w:t>
            </w:r>
            <w:r w:rsidRPr="00580D17">
              <w:rPr>
                <w:rFonts w:ascii="Times New Roman" w:hAnsi="Times New Roman"/>
                <w:spacing w:val="-67"/>
              </w:rPr>
              <w:t xml:space="preserve"> </w:t>
            </w:r>
            <w:r w:rsidRPr="00580D17">
              <w:rPr>
                <w:rFonts w:ascii="Times New Roman" w:hAnsi="Times New Roman"/>
              </w:rPr>
              <w:t>принадлежности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Pr="00580D17">
              <w:rPr>
                <w:rFonts w:ascii="Times New Roman" w:hAnsi="Times New Roman"/>
              </w:rPr>
              <w:t>дошкольников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Pr="00580D17">
              <w:rPr>
                <w:rFonts w:ascii="Times New Roman" w:hAnsi="Times New Roman"/>
              </w:rPr>
              <w:t>средствами</w:t>
            </w:r>
            <w:r w:rsidRPr="00580D17">
              <w:rPr>
                <w:rFonts w:ascii="Times New Roman" w:hAnsi="Times New Roman"/>
                <w:spacing w:val="1"/>
              </w:rPr>
              <w:t xml:space="preserve"> </w:t>
            </w:r>
            <w:r w:rsidR="00D960D9" w:rsidRPr="0092148A">
              <w:rPr>
                <w:rFonts w:ascii="Times New Roman" w:hAnsi="Times New Roman" w:cs="Times New Roman"/>
              </w:rPr>
              <w:t>эффективных</w:t>
            </w:r>
            <w:r w:rsidR="00D960D9"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960D9" w:rsidRPr="0092148A">
              <w:rPr>
                <w:rFonts w:ascii="Times New Roman" w:hAnsi="Times New Roman" w:cs="Times New Roman"/>
              </w:rPr>
              <w:t>образовательных</w:t>
            </w:r>
            <w:r w:rsidR="00D960D9" w:rsidRPr="009214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960D9">
              <w:rPr>
                <w:rFonts w:ascii="Times New Roman" w:hAnsi="Times New Roman" w:cs="Times New Roman"/>
              </w:rPr>
              <w:t>технологий</w:t>
            </w:r>
          </w:p>
          <w:p w:rsidR="00D960D9" w:rsidRPr="00D960D9" w:rsidRDefault="00C87F0F" w:rsidP="00814247">
            <w:pPr>
              <w:pStyle w:val="11"/>
              <w:widowControl w:val="0"/>
              <w:numPr>
                <w:ilvl w:val="0"/>
                <w:numId w:val="19"/>
              </w:numPr>
              <w:tabs>
                <w:tab w:val="left" w:pos="1573"/>
              </w:tabs>
              <w:suppressAutoHyphens w:val="0"/>
              <w:autoSpaceDE w:val="0"/>
              <w:autoSpaceDN w:val="0"/>
              <w:spacing w:before="57" w:after="0" w:line="240" w:lineRule="auto"/>
              <w:ind w:right="-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D960D9" w:rsidRPr="00D960D9">
              <w:rPr>
                <w:rFonts w:ascii="Times New Roman" w:eastAsia="Times New Roman" w:hAnsi="Times New Roman"/>
                <w:lang w:eastAsia="ru-RU"/>
              </w:rPr>
              <w:t xml:space="preserve">еминар «Эффективные образовательные технологии в со </w:t>
            </w:r>
            <w:proofErr w:type="spellStart"/>
            <w:r w:rsidR="00D960D9" w:rsidRPr="00D960D9">
              <w:rPr>
                <w:rFonts w:ascii="Times New Roman" w:eastAsia="Times New Roman" w:hAnsi="Times New Roman"/>
                <w:lang w:eastAsia="ru-RU"/>
              </w:rPr>
              <w:t>циально</w:t>
            </w:r>
            <w:proofErr w:type="spellEnd"/>
            <w:r w:rsidR="00D960D9" w:rsidRPr="00D960D9">
              <w:rPr>
                <w:rFonts w:ascii="Times New Roman" w:eastAsia="Times New Roman" w:hAnsi="Times New Roman"/>
                <w:lang w:eastAsia="ru-RU"/>
              </w:rPr>
              <w:t>-коммуникативном развитии дошкольников»</w:t>
            </w:r>
          </w:p>
          <w:p w:rsidR="00D960D9" w:rsidRPr="00D960D9" w:rsidRDefault="00D960D9" w:rsidP="00814247">
            <w:pPr>
              <w:pStyle w:val="11"/>
              <w:widowControl w:val="0"/>
              <w:numPr>
                <w:ilvl w:val="0"/>
                <w:numId w:val="19"/>
              </w:numPr>
              <w:tabs>
                <w:tab w:val="left" w:pos="1573"/>
              </w:tabs>
              <w:suppressAutoHyphens w:val="0"/>
              <w:autoSpaceDE w:val="0"/>
              <w:autoSpaceDN w:val="0"/>
              <w:spacing w:before="57" w:after="0" w:line="240" w:lineRule="auto"/>
              <w:ind w:right="-69"/>
              <w:jc w:val="both"/>
              <w:rPr>
                <w:rFonts w:ascii="Times New Roman" w:hAnsi="Times New Roman" w:cs="Times New Roman"/>
              </w:rPr>
            </w:pPr>
            <w:r w:rsidRPr="00D960D9">
              <w:rPr>
                <w:rFonts w:ascii="Times New Roman" w:eastAsia="Times New Roman" w:hAnsi="Times New Roman"/>
                <w:lang w:eastAsia="ru-RU"/>
              </w:rPr>
              <w:t>консультация для воспитателей «Виртуальные экскурсии как современная форма работы по патриотическому  воспитанию дошкольников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D960D9" w:rsidRPr="00D960D9" w:rsidRDefault="00D960D9" w:rsidP="00814247">
            <w:pPr>
              <w:pStyle w:val="11"/>
              <w:widowControl w:val="0"/>
              <w:numPr>
                <w:ilvl w:val="0"/>
                <w:numId w:val="19"/>
              </w:numPr>
              <w:tabs>
                <w:tab w:val="left" w:pos="1573"/>
              </w:tabs>
              <w:suppressAutoHyphens w:val="0"/>
              <w:autoSpaceDE w:val="0"/>
              <w:autoSpaceDN w:val="0"/>
              <w:spacing w:before="57" w:after="0" w:line="240" w:lineRule="auto"/>
              <w:ind w:right="-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мозговой штурм </w:t>
            </w:r>
            <w:r w:rsidRPr="00D960D9">
              <w:rPr>
                <w:rFonts w:ascii="Times New Roman" w:hAnsi="Times New Roman"/>
              </w:rPr>
              <w:t>«Использование виртуальной образовательной среды в нравственно-патриотическом воспитании дошкольников»</w:t>
            </w:r>
          </w:p>
          <w:p w:rsidR="00D960D9" w:rsidRPr="00271398" w:rsidRDefault="00D960D9" w:rsidP="00814247">
            <w:pPr>
              <w:pStyle w:val="11"/>
              <w:widowControl w:val="0"/>
              <w:numPr>
                <w:ilvl w:val="0"/>
                <w:numId w:val="19"/>
              </w:numPr>
              <w:tabs>
                <w:tab w:val="left" w:pos="1573"/>
              </w:tabs>
              <w:suppressAutoHyphens w:val="0"/>
              <w:autoSpaceDE w:val="0"/>
              <w:autoSpaceDN w:val="0"/>
              <w:spacing w:before="57" w:after="0" w:line="240" w:lineRule="auto"/>
              <w:ind w:right="-69"/>
              <w:jc w:val="both"/>
              <w:rPr>
                <w:rFonts w:ascii="Times New Roman" w:hAnsi="Times New Roman" w:cs="Times New Roman"/>
              </w:rPr>
            </w:pPr>
            <w:r w:rsidRPr="00D960D9">
              <w:rPr>
                <w:rFonts w:ascii="Times New Roman" w:hAnsi="Times New Roman"/>
              </w:rPr>
              <w:t>выставки детского творчества</w:t>
            </w:r>
            <w:r>
              <w:rPr>
                <w:rFonts w:ascii="Times New Roman" w:hAnsi="Times New Roman"/>
              </w:rPr>
              <w:t xml:space="preserve">: </w:t>
            </w:r>
            <w:r w:rsidRPr="00271398">
              <w:rPr>
                <w:rFonts w:ascii="Times New Roman" w:hAnsi="Times New Roman"/>
              </w:rPr>
              <w:t>«Мой любимый город</w:t>
            </w:r>
            <w:r w:rsidR="00271398" w:rsidRPr="00271398">
              <w:rPr>
                <w:rFonts w:ascii="Times New Roman" w:hAnsi="Times New Roman"/>
              </w:rPr>
              <w:t>»</w:t>
            </w:r>
            <w:r w:rsidRPr="00271398">
              <w:rPr>
                <w:rFonts w:ascii="Times New Roman" w:hAnsi="Times New Roman"/>
              </w:rPr>
              <w:t xml:space="preserve"> </w:t>
            </w:r>
          </w:p>
          <w:p w:rsidR="00271398" w:rsidRDefault="00271398" w:rsidP="00814247">
            <w:pPr>
              <w:spacing w:line="240" w:lineRule="auto"/>
              <w:rPr>
                <w:rFonts w:ascii="Times New Roman" w:hAnsi="Times New Roman"/>
              </w:rPr>
            </w:pPr>
            <w:r w:rsidRPr="00271398">
              <w:rPr>
                <w:rFonts w:ascii="Times New Roman" w:hAnsi="Times New Roman"/>
              </w:rPr>
              <w:t>«</w:t>
            </w:r>
            <w:r w:rsidR="00D960D9" w:rsidRPr="00271398">
              <w:rPr>
                <w:rFonts w:ascii="Times New Roman" w:hAnsi="Times New Roman"/>
              </w:rPr>
              <w:t>Дети за мир</w:t>
            </w:r>
            <w:r w:rsidRPr="00271398">
              <w:rPr>
                <w:rFonts w:ascii="Times New Roman" w:hAnsi="Times New Roman"/>
              </w:rPr>
              <w:t>», « От сердца к сердцу»</w:t>
            </w:r>
          </w:p>
          <w:p w:rsidR="00D960D9" w:rsidRPr="00271398" w:rsidRDefault="00C87F0F" w:rsidP="00814247">
            <w:pPr>
              <w:pStyle w:val="a6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71398" w:rsidRPr="00271398">
              <w:rPr>
                <w:rFonts w:ascii="Times New Roman" w:hAnsi="Times New Roman"/>
              </w:rPr>
              <w:t xml:space="preserve">онкурс </w:t>
            </w:r>
            <w:r w:rsidR="00D960D9" w:rsidRPr="00271398">
              <w:rPr>
                <w:rFonts w:ascii="Times New Roman" w:hAnsi="Times New Roman"/>
              </w:rPr>
              <w:t>на лучший проект НОД «Мы живем в России»»</w:t>
            </w:r>
            <w:r w:rsidR="00271398" w:rsidRPr="00271398">
              <w:rPr>
                <w:rFonts w:ascii="Times New Roman" w:hAnsi="Times New Roman"/>
              </w:rPr>
              <w:t xml:space="preserve"> </w:t>
            </w:r>
          </w:p>
          <w:p w:rsidR="00271398" w:rsidRDefault="00271398" w:rsidP="00814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педагог осваивал новые технологии в математическом развитии детей.  Проведенные мероприятия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спосо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бствовали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2148A">
              <w:rPr>
                <w:rFonts w:ascii="Times New Roman" w:hAnsi="Times New Roman"/>
              </w:rPr>
              <w:t>росту</w:t>
            </w:r>
            <w:r w:rsidRPr="0092148A">
              <w:rPr>
                <w:rFonts w:ascii="Times New Roman" w:hAnsi="Times New Roman"/>
                <w:spacing w:val="1"/>
              </w:rPr>
              <w:t xml:space="preserve"> </w:t>
            </w:r>
            <w:r w:rsidRPr="0092148A">
              <w:rPr>
                <w:rFonts w:ascii="Times New Roman" w:hAnsi="Times New Roman"/>
              </w:rPr>
              <w:t>профессионального мастерства</w:t>
            </w:r>
            <w:r w:rsidRPr="0092148A">
              <w:rPr>
                <w:rFonts w:ascii="Times New Roman" w:hAnsi="Times New Roman"/>
                <w:spacing w:val="2"/>
              </w:rPr>
              <w:t xml:space="preserve"> </w:t>
            </w:r>
            <w:r w:rsidRPr="0092148A">
              <w:rPr>
                <w:rFonts w:ascii="Times New Roman" w:hAnsi="Times New Roman"/>
              </w:rPr>
              <w:t>педагогов</w:t>
            </w:r>
            <w:r>
              <w:rPr>
                <w:rFonts w:ascii="Times New Roman" w:hAnsi="Times New Roman"/>
              </w:rPr>
              <w:t>:</w:t>
            </w:r>
          </w:p>
          <w:p w:rsidR="00271398" w:rsidRDefault="00C87F0F" w:rsidP="00814247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71398">
              <w:rPr>
                <w:rFonts w:ascii="Times New Roman" w:hAnsi="Times New Roman"/>
              </w:rPr>
              <w:t xml:space="preserve">едагогический совет </w:t>
            </w:r>
            <w:r w:rsidR="00271398" w:rsidRPr="00271398">
              <w:rPr>
                <w:rFonts w:ascii="Times New Roman" w:hAnsi="Times New Roman"/>
              </w:rPr>
              <w:t xml:space="preserve">  «</w:t>
            </w:r>
            <w:r w:rsidR="00271398" w:rsidRPr="00271398">
              <w:rPr>
                <w:rFonts w:ascii="Times New Roman" w:hAnsi="Times New Roman"/>
                <w:color w:val="2B2B2B"/>
                <w:shd w:val="clear" w:color="auto" w:fill="FFFFFF"/>
              </w:rPr>
              <w:t xml:space="preserve"> Развитие у детей любознательности и познавательной активности через использование инновационных технологий</w:t>
            </w:r>
            <w:r w:rsidR="00271398" w:rsidRPr="00271398">
              <w:rPr>
                <w:rFonts w:ascii="Times New Roman" w:hAnsi="Times New Roman"/>
              </w:rPr>
              <w:t xml:space="preserve"> » </w:t>
            </w:r>
          </w:p>
          <w:p w:rsidR="00271398" w:rsidRPr="00F60DE3" w:rsidRDefault="00C87F0F" w:rsidP="00814247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90F68" w:rsidRPr="00F60DE3">
              <w:rPr>
                <w:rFonts w:ascii="Times New Roman" w:hAnsi="Times New Roman"/>
              </w:rPr>
              <w:t>луб знатоков «Применение игровых практик для современного развития ребенка»</w:t>
            </w:r>
          </w:p>
          <w:p w:rsidR="00090F68" w:rsidRPr="00F60DE3" w:rsidRDefault="00090F68" w:rsidP="00814247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F60DE3">
              <w:rPr>
                <w:rFonts w:ascii="Times New Roman" w:hAnsi="Times New Roman"/>
              </w:rPr>
              <w:t>В рамках работы творческой группы  проведена следующая работа:</w:t>
            </w:r>
          </w:p>
          <w:p w:rsidR="009A57D9" w:rsidRPr="00F60DE3" w:rsidRDefault="00090F68" w:rsidP="0081424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60DE3">
              <w:rPr>
                <w:rFonts w:ascii="Times New Roman" w:hAnsi="Times New Roman"/>
              </w:rPr>
              <w:t>-</w:t>
            </w:r>
            <w:r w:rsidRPr="00F60D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87F0F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60DE3">
              <w:rPr>
                <w:rFonts w:ascii="Times New Roman" w:eastAsia="Times New Roman" w:hAnsi="Times New Roman"/>
                <w:lang w:eastAsia="ru-RU"/>
              </w:rPr>
              <w:t>еминар – практикум Практическое обучение «</w:t>
            </w:r>
            <w:proofErr w:type="spellStart"/>
            <w:r w:rsidRPr="00F60DE3">
              <w:rPr>
                <w:rFonts w:ascii="Times New Roman" w:eastAsia="Times New Roman" w:hAnsi="Times New Roman"/>
                <w:lang w:eastAsia="ru-RU"/>
              </w:rPr>
              <w:t>Quizizz</w:t>
            </w:r>
            <w:proofErr w:type="spellEnd"/>
            <w:r w:rsidRPr="00F60DE3">
              <w:rPr>
                <w:rFonts w:ascii="Times New Roman" w:eastAsia="Times New Roman" w:hAnsi="Times New Roman"/>
                <w:lang w:eastAsia="ru-RU"/>
              </w:rPr>
              <w:t>: приложение для создания образовательных тестов, игр и викторин</w:t>
            </w:r>
            <w:r w:rsidR="009A57D9" w:rsidRPr="00F60DE3">
              <w:rPr>
                <w:rFonts w:ascii="Times New Roman" w:eastAsia="Times New Roman" w:hAnsi="Times New Roman"/>
                <w:i/>
                <w:iCs/>
                <w:lang w:eastAsia="ru-RU"/>
              </w:rPr>
              <w:t>» (</w:t>
            </w:r>
            <w:r w:rsidRPr="00F60DE3">
              <w:rPr>
                <w:rFonts w:ascii="Times New Roman" w:eastAsia="Times New Roman" w:hAnsi="Times New Roman"/>
                <w:i/>
                <w:iCs/>
                <w:lang w:eastAsia="ru-RU"/>
              </w:rPr>
              <w:t>Интерактивные технологии в ди</w:t>
            </w:r>
            <w:r w:rsidR="009A57D9" w:rsidRPr="00F60DE3">
              <w:rPr>
                <w:rFonts w:ascii="Times New Roman" w:eastAsia="Times New Roman" w:hAnsi="Times New Roman"/>
                <w:i/>
                <w:iCs/>
                <w:lang w:eastAsia="ru-RU"/>
              </w:rPr>
              <w:t>станционном обучении)</w:t>
            </w:r>
          </w:p>
          <w:p w:rsidR="009A57D9" w:rsidRPr="00F60DE3" w:rsidRDefault="00C87F0F" w:rsidP="00814247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-к</w:t>
            </w:r>
            <w:r w:rsidR="009A57D9" w:rsidRPr="00F60DE3">
              <w:rPr>
                <w:rFonts w:ascii="Times New Roman" w:hAnsi="Times New Roman"/>
                <w:color w:val="000000"/>
                <w:shd w:val="clear" w:color="auto" w:fill="FFFFFF"/>
              </w:rPr>
              <w:t>онсультации для педагогов ДОУ: «Математический уголок в детском саду»</w:t>
            </w:r>
          </w:p>
          <w:p w:rsidR="009A57D9" w:rsidRPr="00F60DE3" w:rsidRDefault="009A57D9" w:rsidP="00814247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F60DE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="00C87F0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круглый </w:t>
            </w:r>
            <w:r w:rsidRPr="00F60DE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стол для воспитателей</w:t>
            </w:r>
            <w:r w:rsidRPr="00F60DE3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</w:t>
            </w:r>
            <w:r w:rsidRPr="00F60DE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«Организация предметно-развивающей среды в ДОУ»</w:t>
            </w:r>
          </w:p>
          <w:p w:rsidR="009A57D9" w:rsidRPr="00F60DE3" w:rsidRDefault="009A57D9" w:rsidP="00814247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60DE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  <w:r w:rsidRPr="00F60DE3">
              <w:rPr>
                <w:rFonts w:ascii="Times New Roman" w:hAnsi="Times New Roman"/>
              </w:rPr>
              <w:t xml:space="preserve"> </w:t>
            </w:r>
            <w:r w:rsidR="00D35E53">
              <w:rPr>
                <w:rFonts w:ascii="Times New Roman" w:hAnsi="Times New Roman"/>
              </w:rPr>
              <w:t>конкурс для детей</w:t>
            </w:r>
            <w:r w:rsidRPr="00F60DE3">
              <w:rPr>
                <w:rFonts w:ascii="Times New Roman" w:hAnsi="Times New Roman"/>
              </w:rPr>
              <w:t xml:space="preserve"> «Математический </w:t>
            </w:r>
            <w:proofErr w:type="spellStart"/>
            <w:r w:rsidRPr="00F60DE3">
              <w:rPr>
                <w:rFonts w:ascii="Times New Roman" w:hAnsi="Times New Roman"/>
              </w:rPr>
              <w:t>Знайка</w:t>
            </w:r>
            <w:proofErr w:type="spellEnd"/>
            <w:r w:rsidRPr="00F60DE3">
              <w:rPr>
                <w:rFonts w:ascii="Times New Roman" w:hAnsi="Times New Roman"/>
              </w:rPr>
              <w:t>»</w:t>
            </w:r>
          </w:p>
          <w:p w:rsidR="00F60DE3" w:rsidRPr="00F60DE3" w:rsidRDefault="00F60DE3" w:rsidP="00814247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60DE3">
              <w:rPr>
                <w:rFonts w:ascii="Times New Roman" w:hAnsi="Times New Roman"/>
              </w:rPr>
              <w:t xml:space="preserve">-работа с родителями: выставка дидактических и развивающих игр по развитию математических способностей детей, консультация для </w:t>
            </w:r>
            <w:r w:rsidRPr="00F60DE3">
              <w:rPr>
                <w:rFonts w:ascii="Times New Roman" w:hAnsi="Times New Roman"/>
              </w:rPr>
              <w:lastRenderedPageBreak/>
              <w:t>родителей «Развиваем математические способности»</w:t>
            </w:r>
          </w:p>
          <w:p w:rsidR="00423CC6" w:rsidRPr="00D35E53" w:rsidRDefault="00423CC6" w:rsidP="0081424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В течение  отчетного периода педагоги принимали участие в конкурсном движении </w:t>
            </w:r>
          </w:p>
          <w:p w:rsidR="00D35E53" w:rsidRDefault="00D35E53" w:rsidP="0081424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23CC6">
              <w:rPr>
                <w:rFonts w:ascii="Times New Roman" w:hAnsi="Times New Roman"/>
              </w:rPr>
              <w:t>фестиваль для музыкальных руководителей «С</w:t>
            </w:r>
            <w:proofErr w:type="gramStart"/>
            <w:r w:rsidR="00423CC6">
              <w:rPr>
                <w:rFonts w:ascii="Times New Roman" w:hAnsi="Times New Roman"/>
              </w:rPr>
              <w:t>О-</w:t>
            </w:r>
            <w:proofErr w:type="gramEnd"/>
            <w:r w:rsidR="00423CC6">
              <w:rPr>
                <w:rFonts w:ascii="Times New Roman" w:hAnsi="Times New Roman"/>
              </w:rPr>
              <w:t xml:space="preserve"> Творение»-1 чел, </w:t>
            </w:r>
          </w:p>
          <w:p w:rsidR="00D35E53" w:rsidRPr="00D35E53" w:rsidRDefault="00423CC6" w:rsidP="0081424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профессионального мастерства «Педагог</w:t>
            </w:r>
            <w:r w:rsidR="003663FF">
              <w:rPr>
                <w:rFonts w:ascii="Times New Roman" w:hAnsi="Times New Roman"/>
              </w:rPr>
              <w:t xml:space="preserve"> года»-1 человек</w:t>
            </w:r>
            <w:r>
              <w:rPr>
                <w:rFonts w:ascii="Times New Roman" w:hAnsi="Times New Roman"/>
              </w:rPr>
              <w:t xml:space="preserve"> </w:t>
            </w:r>
            <w:r w:rsidR="003663FF">
              <w:rPr>
                <w:rFonts w:ascii="Times New Roman" w:hAnsi="Times New Roman"/>
              </w:rPr>
              <w:t xml:space="preserve"> (2 призовое место)</w:t>
            </w:r>
            <w:proofErr w:type="gramStart"/>
            <w:r w:rsidR="003D0BC4" w:rsidRPr="00371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D1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423CC6" w:rsidRPr="00043B10" w:rsidRDefault="00580D17" w:rsidP="0081424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3D0BC4" w:rsidRPr="00043B10">
              <w:rPr>
                <w:rFonts w:ascii="Times New Roman" w:hAnsi="Times New Roman"/>
              </w:rPr>
              <w:t xml:space="preserve">арафон быстрых мастер-классов «Коротко о </w:t>
            </w:r>
            <w:proofErr w:type="gramStart"/>
            <w:r w:rsidR="003D0BC4" w:rsidRPr="00043B10">
              <w:rPr>
                <w:rFonts w:ascii="Times New Roman" w:hAnsi="Times New Roman"/>
              </w:rPr>
              <w:t>важном</w:t>
            </w:r>
            <w:proofErr w:type="gramEnd"/>
            <w:r w:rsidR="003D0BC4" w:rsidRPr="00043B10">
              <w:rPr>
                <w:rFonts w:ascii="Times New Roman" w:hAnsi="Times New Roman"/>
              </w:rPr>
              <w:t>»</w:t>
            </w:r>
          </w:p>
          <w:p w:rsidR="00423CC6" w:rsidRDefault="00423CC6" w:rsidP="008142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u w:val="single"/>
              </w:rPr>
              <w:t>5) Результативность учебно-воспитательной работы.</w:t>
            </w:r>
          </w:p>
          <w:p w:rsidR="00423CC6" w:rsidRDefault="00423CC6" w:rsidP="0081424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Одним из показателей работы дошкольного учреждения является качественная подготовка детей к обучению в школе.</w:t>
            </w:r>
          </w:p>
          <w:p w:rsidR="00423CC6" w:rsidRDefault="00423CC6" w:rsidP="0081424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Списочный состав подготовительных групп</w:t>
            </w:r>
            <w:r w:rsidR="00C87F0F">
              <w:rPr>
                <w:rFonts w:ascii="Times New Roman" w:eastAsia="Calibri" w:hAnsi="Times New Roman"/>
              </w:rPr>
              <w:t>- 26</w:t>
            </w:r>
            <w:r>
              <w:rPr>
                <w:rFonts w:ascii="Times New Roman" w:eastAsia="Calibri" w:hAnsi="Times New Roman"/>
              </w:rPr>
              <w:t xml:space="preserve"> детей.</w:t>
            </w:r>
          </w:p>
          <w:p w:rsidR="00423CC6" w:rsidRDefault="00423CC6" w:rsidP="0081424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Все дети разносторонне развиты, многие из них дополнительно занимаются в различных кружках, секциях, танцевальной школе.</w:t>
            </w:r>
          </w:p>
          <w:p w:rsidR="00423CC6" w:rsidRDefault="00423CC6" w:rsidP="0081424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результатам диагностики все выпускники готовы к школьному обучению в шк</w:t>
            </w:r>
            <w:r w:rsidR="00D35E53">
              <w:rPr>
                <w:rFonts w:ascii="Times New Roman" w:eastAsia="Calibri" w:hAnsi="Times New Roman"/>
              </w:rPr>
              <w:t>оле: высокий уровень -</w:t>
            </w:r>
            <w:r w:rsidR="00C87F0F">
              <w:rPr>
                <w:rFonts w:ascii="Times New Roman" w:eastAsia="Calibri" w:hAnsi="Times New Roman"/>
              </w:rPr>
              <w:t xml:space="preserve">10 чел(26%),достаточный-16чел </w:t>
            </w:r>
            <w:r w:rsidR="00E66D63">
              <w:rPr>
                <w:rFonts w:ascii="Times New Roman" w:eastAsia="Calibri" w:hAnsi="Times New Roman"/>
              </w:rPr>
              <w:t>–(</w:t>
            </w:r>
            <w:r w:rsidR="00C87F0F">
              <w:rPr>
                <w:rFonts w:ascii="Times New Roman" w:eastAsia="Calibri" w:hAnsi="Times New Roman"/>
              </w:rPr>
              <w:t>74%</w:t>
            </w:r>
            <w:proofErr w:type="gramStart"/>
            <w:r w:rsidR="00C87F0F">
              <w:rPr>
                <w:rFonts w:ascii="Times New Roman" w:eastAsia="Calibri" w:hAnsi="Times New Roman"/>
              </w:rPr>
              <w:t xml:space="preserve"> </w:t>
            </w:r>
            <w:r w:rsidR="00E66D63">
              <w:rPr>
                <w:rFonts w:ascii="Times New Roman" w:eastAsia="Calibri" w:hAnsi="Times New Roman"/>
              </w:rPr>
              <w:t>)</w:t>
            </w:r>
            <w:proofErr w:type="gramEnd"/>
            <w:r w:rsidR="00E66D63">
              <w:rPr>
                <w:rFonts w:ascii="Times New Roman" w:eastAsia="Calibri" w:hAnsi="Times New Roman"/>
              </w:rPr>
              <w:t>.</w:t>
            </w:r>
          </w:p>
        </w:tc>
      </w:tr>
      <w:tr w:rsidR="00423CC6" w:rsidTr="00423CC6">
        <w:trPr>
          <w:gridAfter w:val="1"/>
          <w:wAfter w:w="76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Условия осуществления образовательного процесса</w:t>
            </w:r>
          </w:p>
        </w:tc>
      </w:tr>
      <w:tr w:rsidR="00423CC6" w:rsidTr="00423CC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CC6" w:rsidRDefault="00423CC6" w:rsidP="0081424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-организация предметной образовательной среды и материальное оснащение;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БЖ детей в здании и на территории МДОУ;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медицинское обслуживание;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 xml:space="preserve">- организация и качество питания. 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u w:val="single"/>
              </w:rPr>
              <w:t>1) Организация предметной образовательной среды и материальное оснащение.</w:t>
            </w:r>
          </w:p>
          <w:p w:rsidR="00423CC6" w:rsidRDefault="00423CC6" w:rsidP="0081424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 МДОУ № 122 </w:t>
            </w:r>
            <w:r>
              <w:rPr>
                <w:rFonts w:ascii="Times New Roman" w:eastAsia="Calibri" w:hAnsi="Times New Roman"/>
              </w:rPr>
              <w:t xml:space="preserve">создана предметно - развивающая среда и материально - техническая база для всестороннего полноценного развития, комфортного пребывания детей в дошкольном учреждении, а также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созданы благоприятные условия для эффективной работы всех сотрудников педагогического процесса. </w:t>
            </w:r>
          </w:p>
          <w:p w:rsidR="00423CC6" w:rsidRDefault="00423CC6" w:rsidP="0081424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Пищеблок, прачечная </w:t>
            </w:r>
            <w:proofErr w:type="gramStart"/>
            <w:r>
              <w:rPr>
                <w:rFonts w:ascii="Times New Roman" w:eastAsia="Calibri" w:hAnsi="Times New Roman"/>
              </w:rPr>
              <w:t>обеспечены</w:t>
            </w:r>
            <w:proofErr w:type="gramEnd"/>
            <w:r>
              <w:rPr>
                <w:rFonts w:ascii="Times New Roman" w:eastAsia="Calibri" w:hAnsi="Times New Roman"/>
              </w:rPr>
              <w:t xml:space="preserve"> всем необходимым оборудованием, которое находится в удовлетворительном состоянии. Отопительная система также находится в надлежащем состоянии. Установлены счетчики, ведется систематически журнал учета подачи тепловой энергии и воды.</w:t>
            </w:r>
          </w:p>
          <w:p w:rsidR="00423CC6" w:rsidRDefault="00423CC6" w:rsidP="0081424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Территория имеет </w:t>
            </w:r>
            <w:proofErr w:type="gramStart"/>
            <w:r>
              <w:rPr>
                <w:rFonts w:ascii="Times New Roman" w:eastAsia="Calibri" w:hAnsi="Times New Roman"/>
              </w:rPr>
              <w:t>эстетический вид</w:t>
            </w:r>
            <w:proofErr w:type="gramEnd"/>
            <w:r>
              <w:rPr>
                <w:rFonts w:ascii="Times New Roman" w:eastAsia="Calibri" w:hAnsi="Times New Roman"/>
              </w:rPr>
              <w:t xml:space="preserve">, соответствует санитарным нормам. Детский сад имеет ограждение, зеленые насаждения, цветники. Для каждой группы есть отдельная площадка, на которой расположено игровое и спортивное оборудование, которое было обновлено, пополнено. Благодаря творческому подходу воспитателей, сотрудничеству с родителями площадки имеют привлекательный, эстетический вид. </w:t>
            </w:r>
          </w:p>
          <w:p w:rsidR="00423CC6" w:rsidRDefault="00423CC6" w:rsidP="0081424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u w:val="single"/>
              </w:rPr>
              <w:t>2) Обеспечение БЖ детей в здании и на территории МДОУ.</w:t>
            </w:r>
          </w:p>
          <w:p w:rsidR="00423CC6" w:rsidRDefault="00423CC6" w:rsidP="008142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Одним из основных направлений работы М</w:t>
            </w:r>
            <w:r w:rsidR="0035563F">
              <w:rPr>
                <w:rFonts w:ascii="Times New Roman" w:eastAsia="Calibri" w:hAnsi="Times New Roman"/>
              </w:rPr>
              <w:t>Б</w:t>
            </w:r>
            <w:r>
              <w:rPr>
                <w:rFonts w:ascii="Times New Roman" w:eastAsia="Calibri" w:hAnsi="Times New Roman"/>
              </w:rPr>
              <w:t xml:space="preserve">ДОУ является создание безопасных условий для обучения и воспитания, охраны жизни и здоровья детей, охрана труда работников. Случаев детского и взрослого травматизма во время учебно-воспитательного процесса в течение года не выявлено. Для реализации задач этой проблемы созданы определенные условия: </w:t>
            </w:r>
          </w:p>
          <w:p w:rsidR="00423CC6" w:rsidRDefault="00423CC6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рассмотрение вопросов по предупреждению детского и взрослого травматизма на совещаниях при заведующей, педагогических часах, производственных собраниях, педагогических советах; </w:t>
            </w:r>
          </w:p>
          <w:p w:rsidR="00423CC6" w:rsidRDefault="00423CC6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отслеживание комиссией из числа работников учреждения соблюдения правил и требований ТБ и </w:t>
            </w:r>
            <w:proofErr w:type="gramStart"/>
            <w:r>
              <w:rPr>
                <w:rFonts w:ascii="Times New Roman" w:eastAsia="Calibri" w:hAnsi="Times New Roman"/>
              </w:rPr>
              <w:t>ОТ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на</w:t>
            </w:r>
            <w:proofErr w:type="gramEnd"/>
            <w:r>
              <w:rPr>
                <w:rFonts w:ascii="Times New Roman" w:eastAsia="Calibri" w:hAnsi="Times New Roman"/>
              </w:rPr>
              <w:t xml:space="preserve"> пищеблоке, прачечной, в возрастных группах, на территории;</w:t>
            </w:r>
          </w:p>
          <w:p w:rsidR="00423CC6" w:rsidRDefault="00423CC6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проведение инструктажей и практических отработок ЧС с фиксацией </w:t>
            </w:r>
            <w:r>
              <w:rPr>
                <w:rFonts w:ascii="Times New Roman" w:eastAsia="Calibri" w:hAnsi="Times New Roman"/>
              </w:rPr>
              <w:lastRenderedPageBreak/>
              <w:t>результатов в соответствующих журналах и актах;</w:t>
            </w:r>
          </w:p>
          <w:p w:rsidR="00423CC6" w:rsidRDefault="00423CC6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отслеживание наличия и исправности оборудования и средств пожаротушения.   </w:t>
            </w:r>
          </w:p>
          <w:p w:rsidR="00423CC6" w:rsidRDefault="00423CC6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проведение недель безопасности жизнедеятельности; </w:t>
            </w:r>
          </w:p>
          <w:p w:rsidR="00423CC6" w:rsidRDefault="00423CC6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наработка материалов по вопросу безопасности (конспекты занятий, под</w:t>
            </w:r>
            <w:r w:rsidR="0035563F">
              <w:rPr>
                <w:rFonts w:ascii="Times New Roman" w:eastAsia="Calibri" w:hAnsi="Times New Roman"/>
              </w:rPr>
              <w:t>борка сказок, стихотворений.</w:t>
            </w:r>
            <w:proofErr w:type="gramEnd"/>
          </w:p>
          <w:p w:rsidR="00423CC6" w:rsidRDefault="00423CC6" w:rsidP="0081424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детьми были проведены: </w:t>
            </w:r>
          </w:p>
          <w:p w:rsidR="00423CC6" w:rsidRDefault="0035563F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 xml:space="preserve">комплексные </w:t>
            </w:r>
            <w:proofErr w:type="spellStart"/>
            <w:r w:rsidR="00423CC6">
              <w:rPr>
                <w:rFonts w:ascii="Times New Roman" w:eastAsia="Calibri" w:hAnsi="Times New Roman"/>
              </w:rPr>
              <w:t>занятия</w:t>
            </w:r>
            <w:proofErr w:type="gramStart"/>
            <w:r w:rsidR="00423CC6">
              <w:rPr>
                <w:rFonts w:ascii="Times New Roman" w:eastAsia="Calibri" w:hAnsi="Times New Roman"/>
              </w:rPr>
              <w:t>;б</w:t>
            </w:r>
            <w:proofErr w:type="gramEnd"/>
            <w:r w:rsidR="00423CC6">
              <w:rPr>
                <w:rFonts w:ascii="Times New Roman" w:eastAsia="Calibri" w:hAnsi="Times New Roman"/>
              </w:rPr>
              <w:t>еседы</w:t>
            </w:r>
            <w:proofErr w:type="spellEnd"/>
            <w:r w:rsidR="00423CC6">
              <w:rPr>
                <w:rFonts w:ascii="Times New Roman" w:eastAsia="Calibri" w:hAnsi="Times New Roman"/>
              </w:rPr>
              <w:t>;</w:t>
            </w:r>
          </w:p>
          <w:p w:rsidR="00423CC6" w:rsidRDefault="0035563F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>ознакомление с художественной литературой;</w:t>
            </w:r>
          </w:p>
          <w:p w:rsidR="00423CC6" w:rsidRDefault="0035563F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>беседы по иллюстрациям, сюжетным картинам;</w:t>
            </w:r>
          </w:p>
          <w:p w:rsidR="00423CC6" w:rsidRDefault="0035563F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>развлечения, досуги;</w:t>
            </w:r>
          </w:p>
          <w:p w:rsidR="00423CC6" w:rsidRDefault="0035563F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 xml:space="preserve">игры </w:t>
            </w:r>
            <w:r w:rsidR="00423CC6">
              <w:rPr>
                <w:rFonts w:ascii="Times New Roman" w:eastAsia="Calibri" w:hAnsi="Times New Roman"/>
                <w:i/>
                <w:iCs/>
              </w:rPr>
              <w:t>(словесные, дидактические, подвижные, ролевые)</w:t>
            </w:r>
            <w:r w:rsidR="00423CC6">
              <w:rPr>
                <w:rFonts w:ascii="Times New Roman" w:eastAsia="Calibri" w:hAnsi="Times New Roman"/>
              </w:rPr>
              <w:t>;</w:t>
            </w:r>
          </w:p>
          <w:p w:rsidR="00423CC6" w:rsidRDefault="0035563F" w:rsidP="0081424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>выставки рисунков.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u w:val="single"/>
              </w:rPr>
              <w:t>3)  Медицинское обслуживание</w:t>
            </w:r>
          </w:p>
          <w:p w:rsidR="00423CC6" w:rsidRDefault="00423CC6" w:rsidP="008142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Медицинское обслуживание воспитанников детского сада осуществлялось медицинской сестрой </w:t>
            </w:r>
            <w:proofErr w:type="spellStart"/>
            <w:r>
              <w:rPr>
                <w:rFonts w:ascii="Times New Roman" w:eastAsia="Calibri" w:hAnsi="Times New Roman"/>
              </w:rPr>
              <w:t>Богатыревой</w:t>
            </w:r>
            <w:proofErr w:type="spellEnd"/>
            <w:r>
              <w:rPr>
                <w:rFonts w:ascii="Times New Roman" w:eastAsia="Calibri" w:hAnsi="Times New Roman"/>
              </w:rPr>
              <w:t xml:space="preserve"> Любовью Михайловной.</w:t>
            </w:r>
          </w:p>
          <w:p w:rsidR="00423CC6" w:rsidRDefault="00423CC6" w:rsidP="008142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Систематически проводились медицинские осмотры детей, осуществлялся постоянный контроль администрации за гигиеническим состоянием всех структур МДОУ. Вопросы здоровья обсуждались на родительских собраниях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.</w:t>
            </w:r>
            <w:proofErr w:type="gramEnd"/>
          </w:p>
        </w:tc>
      </w:tr>
      <w:tr w:rsidR="00423CC6" w:rsidTr="00423CC6">
        <w:trPr>
          <w:gridAfter w:val="1"/>
          <w:wAfter w:w="76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Кадровый потенциал</w:t>
            </w:r>
          </w:p>
        </w:tc>
      </w:tr>
      <w:tr w:rsidR="00423CC6" w:rsidTr="00423CC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CC6" w:rsidRDefault="00423CC6" w:rsidP="0081424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качественный и количественный состав персонала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Дошкольное образовательное учреждение обеспечено педагогическими кадрами и обслуживающим персоналом в полном </w:t>
            </w:r>
            <w:r w:rsidR="001B20E2">
              <w:rPr>
                <w:rFonts w:ascii="Times New Roman" w:eastAsia="Times New Roman" w:hAnsi="Times New Roman"/>
              </w:rPr>
              <w:t>объеме. По состоянию на 01.09.24</w:t>
            </w:r>
            <w:r>
              <w:rPr>
                <w:rFonts w:ascii="Times New Roman" w:eastAsia="Times New Roman" w:hAnsi="Times New Roman"/>
              </w:rPr>
              <w:t xml:space="preserve"> г. </w:t>
            </w:r>
            <w:r w:rsidR="001B20E2">
              <w:rPr>
                <w:rFonts w:ascii="Times New Roman" w:eastAsia="Times New Roman" w:hAnsi="Times New Roman"/>
              </w:rPr>
              <w:t>трудовой коллектив состоит из 48 человек</w:t>
            </w:r>
            <w:r>
              <w:rPr>
                <w:rFonts w:ascii="Times New Roman" w:eastAsia="Times New Roman" w:hAnsi="Times New Roman"/>
              </w:rPr>
              <w:t>, из н</w:t>
            </w:r>
            <w:r w:rsidR="00BA65E2">
              <w:rPr>
                <w:rFonts w:ascii="Times New Roman" w:eastAsia="Times New Roman" w:hAnsi="Times New Roman"/>
              </w:rPr>
              <w:t xml:space="preserve">их: </w:t>
            </w:r>
            <w:r>
              <w:rPr>
                <w:rFonts w:ascii="Times New Roman" w:eastAsia="Times New Roman" w:hAnsi="Times New Roman"/>
              </w:rPr>
              <w:t>обслужива</w:t>
            </w:r>
            <w:r w:rsidR="001B20E2">
              <w:rPr>
                <w:rFonts w:ascii="Times New Roman" w:eastAsia="Times New Roman" w:hAnsi="Times New Roman"/>
              </w:rPr>
              <w:t>ющего персонала – 23</w:t>
            </w:r>
            <w:r w:rsidR="00E924D8">
              <w:rPr>
                <w:rFonts w:ascii="Times New Roman" w:eastAsia="Times New Roman" w:hAnsi="Times New Roman"/>
              </w:rPr>
              <w:t xml:space="preserve"> челове</w:t>
            </w:r>
            <w:r w:rsidR="00BA65E2">
              <w:rPr>
                <w:rFonts w:ascii="Times New Roman" w:eastAsia="Times New Roman" w:hAnsi="Times New Roman"/>
              </w:rPr>
              <w:t>ка</w:t>
            </w:r>
            <w:r w:rsidR="00E924D8">
              <w:rPr>
                <w:rFonts w:ascii="Times New Roman" w:eastAsia="Times New Roman" w:hAnsi="Times New Roman"/>
              </w:rPr>
              <w:t>, 2</w:t>
            </w:r>
            <w:r w:rsidR="001B20E2">
              <w:rPr>
                <w:rFonts w:ascii="Times New Roman" w:eastAsia="Times New Roman" w:hAnsi="Times New Roman"/>
              </w:rPr>
              <w:t>1+4(декрет)</w:t>
            </w:r>
            <w:r>
              <w:rPr>
                <w:rFonts w:ascii="Times New Roman" w:eastAsia="Times New Roman" w:hAnsi="Times New Roman"/>
              </w:rPr>
              <w:t xml:space="preserve"> педагогов:</w:t>
            </w:r>
          </w:p>
          <w:p w:rsidR="00423CC6" w:rsidRDefault="00423CC6" w:rsidP="00814247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Заведующий -1</w:t>
            </w:r>
          </w:p>
          <w:p w:rsidR="00423CC6" w:rsidRDefault="00423CC6" w:rsidP="00814247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Старший воспитатель – 1</w:t>
            </w:r>
          </w:p>
          <w:p w:rsidR="00423CC6" w:rsidRDefault="00423CC6" w:rsidP="00814247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Учителя-логопеды - 5</w:t>
            </w:r>
          </w:p>
          <w:p w:rsidR="00423CC6" w:rsidRDefault="00E924D8" w:rsidP="00814247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 - 13</w:t>
            </w:r>
          </w:p>
          <w:p w:rsidR="00423CC6" w:rsidRDefault="00423CC6" w:rsidP="00814247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Музыкальный руководитель – 2</w:t>
            </w:r>
          </w:p>
          <w:p w:rsidR="00423CC6" w:rsidRDefault="00BA65E2" w:rsidP="008142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Из них 12</w:t>
            </w:r>
            <w:r w:rsidR="00423CC6">
              <w:rPr>
                <w:rFonts w:ascii="Times New Roman" w:eastAsia="Times New Roman" w:hAnsi="Times New Roman"/>
              </w:rPr>
              <w:t xml:space="preserve"> имеют высшее профе</w:t>
            </w:r>
            <w:r>
              <w:rPr>
                <w:rFonts w:ascii="Times New Roman" w:eastAsia="Times New Roman" w:hAnsi="Times New Roman"/>
              </w:rPr>
              <w:t xml:space="preserve">ссиональное образование (50%), </w:t>
            </w:r>
            <w:r w:rsidR="00423CC6">
              <w:rPr>
                <w:rFonts w:ascii="Times New Roman" w:eastAsia="Times New Roman" w:hAnsi="Times New Roman"/>
              </w:rPr>
              <w:t xml:space="preserve"> – среднее </w:t>
            </w:r>
            <w:r>
              <w:rPr>
                <w:rFonts w:ascii="Times New Roman" w:eastAsia="Times New Roman" w:hAnsi="Times New Roman"/>
              </w:rPr>
              <w:t>профессиональное образование -12 (50</w:t>
            </w:r>
            <w:r w:rsidR="00423CC6">
              <w:rPr>
                <w:rFonts w:ascii="Times New Roman" w:eastAsia="Times New Roman" w:hAnsi="Times New Roman"/>
              </w:rPr>
              <w:t>%).</w:t>
            </w:r>
            <w:r w:rsidR="00423CC6">
              <w:rPr>
                <w:rFonts w:ascii="Times New Roman" w:eastAsia="Times New Roman" w:hAnsi="Times New Roman"/>
                <w:color w:val="FF0000"/>
              </w:rPr>
              <w:t xml:space="preserve">                          </w:t>
            </w:r>
          </w:p>
          <w:p w:rsidR="00423CC6" w:rsidRDefault="00423CC6" w:rsidP="008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  <w:r w:rsidR="00E924D8">
              <w:rPr>
                <w:rFonts w:ascii="Times New Roman" w:eastAsia="Times New Roman" w:hAnsi="Times New Roman"/>
                <w:bCs/>
              </w:rPr>
              <w:t xml:space="preserve"> Согласн</w:t>
            </w:r>
            <w:r>
              <w:rPr>
                <w:rFonts w:ascii="Times New Roman" w:eastAsia="Times New Roman" w:hAnsi="Times New Roman"/>
                <w:bCs/>
              </w:rPr>
              <w:t>о перспективному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графику прохождения курсовой переподготовки повышения квалификации</w:t>
            </w:r>
            <w:r>
              <w:rPr>
                <w:rFonts w:ascii="Times New Roman" w:eastAsia="Times New Roman" w:hAnsi="Times New Roman"/>
                <w:bCs/>
              </w:rPr>
              <w:t xml:space="preserve"> на базе Донецкого республиканского института дополнительного последипломного педагогического образования </w:t>
            </w:r>
            <w:r w:rsidR="00E924D8">
              <w:rPr>
                <w:rFonts w:ascii="Times New Roman" w:eastAsia="Times New Roman" w:hAnsi="Times New Roman"/>
                <w:bCs/>
                <w:color w:val="000000"/>
              </w:rPr>
              <w:t>в 2023-2024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учебном году курсы повышения </w:t>
            </w:r>
            <w:r w:rsidR="00E924D8">
              <w:rPr>
                <w:rFonts w:ascii="Times New Roman" w:eastAsia="Times New Roman" w:hAnsi="Times New Roman"/>
                <w:bCs/>
                <w:color w:val="000000"/>
              </w:rPr>
              <w:t>квалификации прошли 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педагогов. Аттестация педагогов не проводилась.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Среди педагогов МДОУ: высшая категория – 4 педагога (16%),  «специалист І категории» имеет 6 педагогов (24 %), </w:t>
            </w:r>
          </w:p>
          <w:p w:rsidR="00423CC6" w:rsidRDefault="00423CC6" w:rsidP="00814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звания: воспитатель-методист – 1 педагог (4%), старший воспитатель – 1 педагог (4%), учитель-методист – 1 педагог (4%).</w:t>
            </w:r>
          </w:p>
        </w:tc>
      </w:tr>
      <w:tr w:rsidR="00423CC6" w:rsidTr="00423CC6">
        <w:trPr>
          <w:gridAfter w:val="1"/>
          <w:wAfter w:w="76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Финансовые ресурсы МДОУ и их использование</w:t>
            </w:r>
          </w:p>
        </w:tc>
      </w:tr>
      <w:tr w:rsidR="00423CC6" w:rsidTr="00423CC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CC6" w:rsidRDefault="00423CC6" w:rsidP="0081424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Структура расходов МДОУ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C6" w:rsidRDefault="00423CC6" w:rsidP="008142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Финансовое обеспечение дошкольного учреждения регламентируется Законом ДНР «Об образовании». Финансирование МДОУ осуществляется за счет бюджетных средств. Рациональное использование бюджетных средств, грамотное ведение финансовой деятельности приводит к постоянному улучшению материально-технической базы и образовательной среды учреждения. Вся финансово-хозяйственная деятельность учреждения направлена на реализацию уставных</w:t>
            </w:r>
            <w:r w:rsidR="001224EE">
              <w:rPr>
                <w:rFonts w:ascii="Times New Roman" w:eastAsia="Calibri" w:hAnsi="Times New Roman"/>
                <w:color w:val="000000"/>
              </w:rPr>
              <w:t xml:space="preserve"> целей. Финансовая политика 2023-2024</w:t>
            </w:r>
            <w:r>
              <w:rPr>
                <w:rFonts w:ascii="Times New Roman" w:eastAsia="Calibri" w:hAnsi="Times New Roman"/>
                <w:color w:val="000000"/>
              </w:rPr>
              <w:t xml:space="preserve"> учебного года была направлена на максимальное освоение бюджетных средств, экономный режим потребления электроэнергии,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расхода горячей и холодной воды, рациональное использование денежных средств. </w:t>
            </w:r>
          </w:p>
          <w:p w:rsidR="00423CC6" w:rsidRDefault="00423CC6" w:rsidP="008142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</w:tr>
      <w:tr w:rsidR="00423CC6" w:rsidTr="00423CC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>Проблемы, планы и перспективы развития МДОУ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C6" w:rsidRDefault="00423CC6" w:rsidP="0081424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Анализ работы МДОУ за учебный год показал, что выбранные формы и методы, объединенные усилия администрации и педагогического коллектива положительно влияют на результативность работы с кадрами и на  достижения детей. Годовой план за прошедший учебный год выполнен. </w:t>
            </w:r>
          </w:p>
          <w:p w:rsidR="00423CC6" w:rsidRDefault="00423CC6" w:rsidP="0081424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Сохраняется ещё и масса проблем, которые нам придётся решить в ближайшее время:</w:t>
            </w:r>
          </w:p>
          <w:p w:rsidR="00423CC6" w:rsidRDefault="00423CC6" w:rsidP="0081424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Оснащение групп качественной мебелью;</w:t>
            </w:r>
          </w:p>
          <w:p w:rsidR="00423CC6" w:rsidRDefault="001224EE" w:rsidP="0081424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423CC6">
              <w:rPr>
                <w:rFonts w:ascii="Times New Roman" w:eastAsia="Calibri" w:hAnsi="Times New Roman"/>
              </w:rPr>
              <w:t>замена окон в группах;</w:t>
            </w:r>
          </w:p>
          <w:p w:rsidR="00423CC6" w:rsidRDefault="001224EE" w:rsidP="0081424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423CC6">
              <w:rPr>
                <w:rFonts w:ascii="Times New Roman" w:eastAsia="Calibri" w:hAnsi="Times New Roman"/>
              </w:rPr>
              <w:t>ремонты групповых помещений;</w:t>
            </w:r>
          </w:p>
          <w:p w:rsidR="00423CC6" w:rsidRDefault="001224EE" w:rsidP="0081424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423CC6">
              <w:rPr>
                <w:rFonts w:ascii="Times New Roman" w:eastAsia="Calibri" w:hAnsi="Times New Roman"/>
              </w:rPr>
              <w:t xml:space="preserve">ремонт прачечной; </w:t>
            </w:r>
          </w:p>
          <w:p w:rsidR="001224EE" w:rsidRPr="001224EE" w:rsidRDefault="001224EE" w:rsidP="0081424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423CC6" w:rsidRPr="001224EE">
              <w:rPr>
                <w:rFonts w:ascii="Times New Roman" w:eastAsia="Calibri" w:hAnsi="Times New Roman"/>
              </w:rPr>
              <w:t>обновление малых форм на терри</w:t>
            </w:r>
            <w:r w:rsidRPr="001224EE">
              <w:rPr>
                <w:rFonts w:ascii="Times New Roman" w:eastAsia="Calibri" w:hAnsi="Times New Roman"/>
              </w:rPr>
              <w:t>тории детского сада</w:t>
            </w:r>
          </w:p>
          <w:p w:rsidR="001224EE" w:rsidRDefault="001224EE" w:rsidP="0081424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ремонт кровли;</w:t>
            </w:r>
          </w:p>
          <w:p w:rsidR="001224EE" w:rsidRDefault="001224EE" w:rsidP="0081424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замена радиаторов;</w:t>
            </w:r>
          </w:p>
          <w:p w:rsidR="00423CC6" w:rsidRDefault="001224EE" w:rsidP="0081424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частичная замена канализационной системы</w:t>
            </w:r>
            <w:r w:rsidR="00423CC6">
              <w:rPr>
                <w:rFonts w:ascii="Times New Roman" w:eastAsia="Calibri" w:hAnsi="Times New Roman"/>
              </w:rPr>
              <w:t>.</w:t>
            </w:r>
          </w:p>
          <w:p w:rsidR="00423CC6" w:rsidRDefault="00423CC6" w:rsidP="00814247">
            <w:pPr>
              <w:pStyle w:val="12"/>
              <w:widowControl w:val="0"/>
              <w:tabs>
                <w:tab w:val="left" w:pos="1573"/>
                <w:tab w:val="left" w:pos="1788"/>
              </w:tabs>
              <w:suppressAutoHyphens w:val="0"/>
              <w:autoSpaceDE w:val="0"/>
              <w:autoSpaceDN w:val="0"/>
              <w:spacing w:before="57" w:after="0" w:line="240" w:lineRule="auto"/>
              <w:ind w:left="0" w:right="-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Учитывая результаты работы и диагностики за прошедший го</w:t>
            </w:r>
            <w:r w:rsidR="00B91732">
              <w:rPr>
                <w:rFonts w:ascii="Times New Roman" w:hAnsi="Times New Roman" w:cs="Times New Roman"/>
              </w:rPr>
              <w:t>д,  коллектив МДОУ № 122 на 2024-2025</w:t>
            </w:r>
            <w:r>
              <w:rPr>
                <w:rFonts w:ascii="Times New Roman" w:hAnsi="Times New Roman" w:cs="Times New Roman"/>
              </w:rPr>
              <w:t xml:space="preserve"> учебный год определил  следующие задачи:</w:t>
            </w:r>
          </w:p>
          <w:p w:rsidR="002129AA" w:rsidRPr="00A53077" w:rsidRDefault="00FB73CB" w:rsidP="00814247">
            <w:pPr>
              <w:pStyle w:val="12"/>
              <w:widowControl w:val="0"/>
              <w:tabs>
                <w:tab w:val="left" w:pos="1573"/>
                <w:tab w:val="left" w:pos="1788"/>
              </w:tabs>
              <w:suppressAutoHyphens w:val="0"/>
              <w:autoSpaceDE w:val="0"/>
              <w:autoSpaceDN w:val="0"/>
              <w:spacing w:before="57" w:after="0" w:line="240" w:lineRule="auto"/>
              <w:ind w:left="0" w:right="-69"/>
              <w:jc w:val="both"/>
              <w:rPr>
                <w:rFonts w:ascii="Times New Roman" w:hAnsi="Times New Roman" w:cs="Times New Roman"/>
              </w:rPr>
            </w:pPr>
            <w:r w:rsidRPr="00A53077">
              <w:rPr>
                <w:rFonts w:ascii="Times New Roman" w:hAnsi="Times New Roman" w:cs="Times New Roman"/>
              </w:rPr>
              <w:t>1. Внедрить</w:t>
            </w:r>
            <w:r w:rsidR="002129AA" w:rsidRPr="00A53077">
              <w:rPr>
                <w:rFonts w:ascii="Times New Roman" w:hAnsi="Times New Roman" w:cs="Times New Roman"/>
              </w:rPr>
              <w:t xml:space="preserve"> в пед</w:t>
            </w:r>
            <w:r w:rsidRPr="00A53077">
              <w:rPr>
                <w:rFonts w:ascii="Times New Roman" w:hAnsi="Times New Roman" w:cs="Times New Roman"/>
              </w:rPr>
              <w:t>агогическую  практику эффективные педагогические технологии</w:t>
            </w:r>
            <w:r w:rsidR="002129AA" w:rsidRPr="00A53077">
              <w:rPr>
                <w:rFonts w:ascii="Times New Roman" w:hAnsi="Times New Roman" w:cs="Times New Roman"/>
              </w:rPr>
              <w:t>, позволя</w:t>
            </w:r>
            <w:r w:rsidRPr="00A53077">
              <w:rPr>
                <w:rFonts w:ascii="Times New Roman" w:hAnsi="Times New Roman" w:cs="Times New Roman"/>
              </w:rPr>
              <w:t>ющие развивать у детей предпосы</w:t>
            </w:r>
            <w:r w:rsidR="000F4A2B">
              <w:rPr>
                <w:rFonts w:ascii="Times New Roman" w:hAnsi="Times New Roman" w:cs="Times New Roman"/>
              </w:rPr>
              <w:t>л</w:t>
            </w:r>
            <w:r w:rsidR="002129AA" w:rsidRPr="00A53077">
              <w:rPr>
                <w:rFonts w:ascii="Times New Roman" w:hAnsi="Times New Roman" w:cs="Times New Roman"/>
              </w:rPr>
              <w:t>ки</w:t>
            </w:r>
            <w:r w:rsidRPr="00A53077">
              <w:rPr>
                <w:rFonts w:ascii="Times New Roman" w:hAnsi="Times New Roman" w:cs="Times New Roman"/>
              </w:rPr>
              <w:t xml:space="preserve"> </w:t>
            </w:r>
            <w:r w:rsidR="00B0111C">
              <w:rPr>
                <w:rFonts w:ascii="Times New Roman" w:hAnsi="Times New Roman" w:cs="Times New Roman"/>
              </w:rPr>
              <w:t xml:space="preserve"> финансов</w:t>
            </w:r>
            <w:r w:rsidR="00B45CDD">
              <w:rPr>
                <w:rFonts w:ascii="Times New Roman" w:hAnsi="Times New Roman" w:cs="Times New Roman"/>
              </w:rPr>
              <w:t xml:space="preserve">ой и </w:t>
            </w:r>
            <w:proofErr w:type="gramStart"/>
            <w:r w:rsidR="00B45CDD">
              <w:rPr>
                <w:rFonts w:ascii="Times New Roman" w:hAnsi="Times New Roman" w:cs="Times New Roman"/>
              </w:rPr>
              <w:t>естественно-н</w:t>
            </w:r>
            <w:r w:rsidR="002129AA" w:rsidRPr="00A53077">
              <w:rPr>
                <w:rFonts w:ascii="Times New Roman" w:hAnsi="Times New Roman" w:cs="Times New Roman"/>
              </w:rPr>
              <w:t>аучной</w:t>
            </w:r>
            <w:proofErr w:type="gramEnd"/>
            <w:r w:rsidR="002129AA" w:rsidRPr="00A53077">
              <w:rPr>
                <w:rFonts w:ascii="Times New Roman" w:hAnsi="Times New Roman" w:cs="Times New Roman"/>
              </w:rPr>
              <w:t xml:space="preserve"> грамотности. </w:t>
            </w:r>
          </w:p>
          <w:p w:rsidR="002129AA" w:rsidRPr="00A53077" w:rsidRDefault="00FB73CB" w:rsidP="00814247">
            <w:pPr>
              <w:spacing w:line="240" w:lineRule="auto"/>
              <w:rPr>
                <w:rFonts w:ascii="Times New Roman" w:hAnsi="Times New Roman"/>
              </w:rPr>
            </w:pPr>
            <w:r w:rsidRPr="00A53077">
              <w:rPr>
                <w:rFonts w:ascii="Times New Roman" w:hAnsi="Times New Roman"/>
              </w:rPr>
              <w:t>2. Совершенствовать  профессио</w:t>
            </w:r>
            <w:r w:rsidR="00814247">
              <w:rPr>
                <w:rFonts w:ascii="Times New Roman" w:hAnsi="Times New Roman"/>
              </w:rPr>
              <w:t xml:space="preserve">нальные  компетенции педагогов </w:t>
            </w:r>
            <w:r w:rsidRPr="00A53077">
              <w:rPr>
                <w:rFonts w:ascii="Times New Roman" w:hAnsi="Times New Roman"/>
              </w:rPr>
              <w:t xml:space="preserve">  </w:t>
            </w:r>
            <w:r w:rsidR="00814247">
              <w:rPr>
                <w:rFonts w:ascii="Times New Roman" w:hAnsi="Times New Roman"/>
              </w:rPr>
              <w:t>для формирования</w:t>
            </w:r>
            <w:r w:rsidRPr="00A53077">
              <w:rPr>
                <w:rFonts w:ascii="Times New Roman" w:hAnsi="Times New Roman"/>
              </w:rPr>
              <w:t xml:space="preserve"> </w:t>
            </w:r>
            <w:r w:rsidR="002129AA" w:rsidRPr="00A53077">
              <w:rPr>
                <w:rFonts w:ascii="Times New Roman" w:hAnsi="Times New Roman"/>
              </w:rPr>
              <w:t>духовно-нравственных цен</w:t>
            </w:r>
            <w:r w:rsidRPr="00A53077">
              <w:rPr>
                <w:rFonts w:ascii="Times New Roman" w:hAnsi="Times New Roman"/>
              </w:rPr>
              <w:t>ностей и патриотических чувств у дошкольников  в содружестве с семьей.</w:t>
            </w:r>
          </w:p>
          <w:p w:rsidR="00FB73CB" w:rsidRPr="00A53077" w:rsidRDefault="00FB73CB" w:rsidP="00814247">
            <w:pPr>
              <w:spacing w:line="240" w:lineRule="auto"/>
              <w:rPr>
                <w:rFonts w:ascii="Times New Roman" w:hAnsi="Times New Roman"/>
              </w:rPr>
            </w:pPr>
            <w:r w:rsidRPr="00A53077">
              <w:rPr>
                <w:rFonts w:ascii="Times New Roman" w:hAnsi="Times New Roman"/>
              </w:rPr>
              <w:t>3.</w:t>
            </w:r>
            <w:r w:rsidR="00A53077" w:rsidRPr="00A53077">
              <w:rPr>
                <w:rFonts w:ascii="Times New Roman" w:hAnsi="Times New Roman"/>
              </w:rPr>
              <w:t xml:space="preserve"> </w:t>
            </w:r>
            <w:r w:rsidR="00343A8B">
              <w:rPr>
                <w:rFonts w:ascii="Times New Roman" w:hAnsi="Times New Roman"/>
              </w:rPr>
              <w:t>Обнови</w:t>
            </w:r>
            <w:r w:rsidR="00A53077">
              <w:rPr>
                <w:rFonts w:ascii="Times New Roman" w:hAnsi="Times New Roman"/>
              </w:rPr>
              <w:t>ть систе</w:t>
            </w:r>
            <w:r w:rsidR="00A53077" w:rsidRPr="00A53077">
              <w:rPr>
                <w:rFonts w:ascii="Times New Roman" w:hAnsi="Times New Roman"/>
              </w:rPr>
              <w:t xml:space="preserve">му физкультурно-оздоровительной работы, направленной на формирование интереса детей и родителей к физической культуре, спорту и здоровому образу жизни путем внедрения современных </w:t>
            </w:r>
            <w:proofErr w:type="spellStart"/>
            <w:r w:rsidR="00A53077" w:rsidRPr="00A53077">
              <w:rPr>
                <w:rFonts w:ascii="Times New Roman" w:hAnsi="Times New Roman"/>
              </w:rPr>
              <w:t>здоровьесберегающих</w:t>
            </w:r>
            <w:proofErr w:type="spellEnd"/>
            <w:r w:rsidR="00A53077" w:rsidRPr="00A53077">
              <w:rPr>
                <w:rFonts w:ascii="Times New Roman" w:hAnsi="Times New Roman"/>
              </w:rPr>
              <w:t xml:space="preserve"> и игровых технологий.</w:t>
            </w:r>
          </w:p>
          <w:p w:rsidR="00423CC6" w:rsidRDefault="00423CC6" w:rsidP="0081424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u w:val="single"/>
              </w:rPr>
              <w:t>Для успешного решения задач следующего учебного года необходимо:</w:t>
            </w:r>
          </w:p>
          <w:p w:rsidR="00423CC6" w:rsidRDefault="00423CC6" w:rsidP="00814247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Продолжать активно принимать участие в методической работе ДОУ и города, в профессиональных конкурсах;</w:t>
            </w:r>
          </w:p>
          <w:p w:rsidR="00423CC6" w:rsidRDefault="00AA5D43" w:rsidP="00814247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>продолжить обучение педагогов ДОУ на курсах повышения квалификации;</w:t>
            </w:r>
          </w:p>
          <w:p w:rsidR="00423CC6" w:rsidRDefault="00AA5D43" w:rsidP="00814247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>продолжать вовлекать родителей в образовательный процесс с помощью большего количества открытых мероприятий и разнообразных форм работы;</w:t>
            </w:r>
          </w:p>
          <w:p w:rsidR="00423CC6" w:rsidRDefault="00AA5D43" w:rsidP="00814247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>продолжить развитие предметно-пространственной среды и укрепление материально-технической базы дошкольного учреждения;</w:t>
            </w:r>
          </w:p>
          <w:p w:rsidR="00423CC6" w:rsidRDefault="00AA5D43" w:rsidP="00814247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423CC6">
              <w:rPr>
                <w:rFonts w:ascii="Times New Roman" w:eastAsia="Calibri" w:hAnsi="Times New Roman"/>
              </w:rPr>
              <w:t>активизировать работу педагогических работников по использованию инновационных технологий в организации учебно-воспитательного процесса.</w:t>
            </w:r>
          </w:p>
        </w:tc>
      </w:tr>
      <w:tr w:rsidR="00423CC6" w:rsidTr="00423CC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Анализ количества обращений граждан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Обращений граждан в течение учебного года не было</w:t>
            </w:r>
          </w:p>
        </w:tc>
      </w:tr>
      <w:tr w:rsidR="00423CC6" w:rsidTr="00423CC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Оценка деятельности </w:t>
            </w:r>
            <w:r>
              <w:rPr>
                <w:rFonts w:ascii="Times New Roman" w:hAnsi="Times New Roman"/>
                <w:b/>
              </w:rPr>
              <w:lastRenderedPageBreak/>
              <w:t xml:space="preserve">заведующего 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C6" w:rsidRDefault="00423CC6" w:rsidP="0081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заведующего МДОУ № 122 </w:t>
            </w:r>
            <w:proofErr w:type="spellStart"/>
            <w:r>
              <w:rPr>
                <w:rFonts w:ascii="Times New Roman" w:hAnsi="Times New Roman"/>
              </w:rPr>
              <w:t>Сыско</w:t>
            </w:r>
            <w:proofErr w:type="spellEnd"/>
            <w:r w:rsidR="000332E0">
              <w:rPr>
                <w:rFonts w:ascii="Times New Roman" w:hAnsi="Times New Roman"/>
              </w:rPr>
              <w:t xml:space="preserve"> А.А. за 2023-2024</w:t>
            </w:r>
            <w:r>
              <w:rPr>
                <w:rFonts w:ascii="Times New Roman" w:hAnsi="Times New Roman"/>
              </w:rPr>
              <w:t xml:space="preserve"> учебный год  была признана удовлетворительной.</w:t>
            </w:r>
          </w:p>
        </w:tc>
      </w:tr>
    </w:tbl>
    <w:p w:rsidR="00423CC6" w:rsidRDefault="00423CC6" w:rsidP="004B2D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Заведующий МДОУ№ 122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А.А. </w:t>
      </w:r>
      <w:proofErr w:type="spellStart"/>
      <w:r>
        <w:rPr>
          <w:rFonts w:ascii="Times New Roman" w:hAnsi="Times New Roman"/>
        </w:rPr>
        <w:t>Сыско</w:t>
      </w:r>
      <w:proofErr w:type="spellEnd"/>
    </w:p>
    <w:p w:rsidR="00423CC6" w:rsidRDefault="00423CC6" w:rsidP="00814247">
      <w:pPr>
        <w:spacing w:after="0" w:line="240" w:lineRule="auto"/>
        <w:rPr>
          <w:rFonts w:ascii="Times New Roman" w:hAnsi="Times New Roman"/>
        </w:rPr>
      </w:pPr>
    </w:p>
    <w:p w:rsidR="0009582E" w:rsidRDefault="0009582E" w:rsidP="00814247">
      <w:pPr>
        <w:spacing w:line="240" w:lineRule="auto"/>
      </w:pPr>
    </w:p>
    <w:sectPr w:rsidR="0009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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000000F"/>
    <w:multiLevelType w:val="multilevel"/>
    <w:tmpl w:val="E0640BA8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0"/>
    <w:multiLevelType w:val="multilevel"/>
    <w:tmpl w:val="00000010"/>
    <w:name w:val="WWNum1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1AD91A42"/>
    <w:multiLevelType w:val="hybridMultilevel"/>
    <w:tmpl w:val="69844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66234"/>
    <w:multiLevelType w:val="hybridMultilevel"/>
    <w:tmpl w:val="F1481DB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68ED"/>
    <w:multiLevelType w:val="hybridMultilevel"/>
    <w:tmpl w:val="DFDED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F7FC5"/>
    <w:multiLevelType w:val="hybridMultilevel"/>
    <w:tmpl w:val="0AEA3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70004"/>
    <w:multiLevelType w:val="hybridMultilevel"/>
    <w:tmpl w:val="7F623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D0C20"/>
    <w:multiLevelType w:val="hybridMultilevel"/>
    <w:tmpl w:val="2F821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034FD"/>
    <w:multiLevelType w:val="hybridMultilevel"/>
    <w:tmpl w:val="6938E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E5A0C"/>
    <w:multiLevelType w:val="hybridMultilevel"/>
    <w:tmpl w:val="6BB8C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7620C"/>
    <w:multiLevelType w:val="hybridMultilevel"/>
    <w:tmpl w:val="4F504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83A24"/>
    <w:multiLevelType w:val="hybridMultilevel"/>
    <w:tmpl w:val="5BA8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27605"/>
    <w:multiLevelType w:val="hybridMultilevel"/>
    <w:tmpl w:val="294EE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2255A"/>
    <w:multiLevelType w:val="hybridMultilevel"/>
    <w:tmpl w:val="5E7E7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A68B6"/>
    <w:multiLevelType w:val="hybridMultilevel"/>
    <w:tmpl w:val="9BC0B342"/>
    <w:lvl w:ilvl="0" w:tplc="C1849404">
      <w:start w:val="1"/>
      <w:numFmt w:val="decimal"/>
      <w:lvlText w:val="%1."/>
      <w:lvlJc w:val="left"/>
      <w:pPr>
        <w:ind w:left="1086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9"/>
  </w:num>
  <w:num w:numId="8">
    <w:abstractNumId w:val="14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7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10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2C"/>
    <w:rsid w:val="000332E0"/>
    <w:rsid w:val="00043B10"/>
    <w:rsid w:val="00086620"/>
    <w:rsid w:val="00090F68"/>
    <w:rsid w:val="0009582E"/>
    <w:rsid w:val="000F4A2B"/>
    <w:rsid w:val="00111BDB"/>
    <w:rsid w:val="001224EE"/>
    <w:rsid w:val="0015152C"/>
    <w:rsid w:val="001B20E2"/>
    <w:rsid w:val="002129AA"/>
    <w:rsid w:val="00271398"/>
    <w:rsid w:val="00343A8B"/>
    <w:rsid w:val="0035563F"/>
    <w:rsid w:val="003609A6"/>
    <w:rsid w:val="003663FF"/>
    <w:rsid w:val="003779AE"/>
    <w:rsid w:val="003D0BC4"/>
    <w:rsid w:val="00423CC6"/>
    <w:rsid w:val="004B2D70"/>
    <w:rsid w:val="004D1409"/>
    <w:rsid w:val="00580D17"/>
    <w:rsid w:val="00617E9B"/>
    <w:rsid w:val="00672D55"/>
    <w:rsid w:val="00776E2F"/>
    <w:rsid w:val="00794743"/>
    <w:rsid w:val="00814247"/>
    <w:rsid w:val="0092148A"/>
    <w:rsid w:val="009A57D9"/>
    <w:rsid w:val="00A53077"/>
    <w:rsid w:val="00AA5D43"/>
    <w:rsid w:val="00B0111C"/>
    <w:rsid w:val="00B45CDD"/>
    <w:rsid w:val="00B91732"/>
    <w:rsid w:val="00BA65E2"/>
    <w:rsid w:val="00BD5C90"/>
    <w:rsid w:val="00BE4E02"/>
    <w:rsid w:val="00C664C1"/>
    <w:rsid w:val="00C87F0F"/>
    <w:rsid w:val="00CD3FD5"/>
    <w:rsid w:val="00D24242"/>
    <w:rsid w:val="00D35E53"/>
    <w:rsid w:val="00D90223"/>
    <w:rsid w:val="00D960D9"/>
    <w:rsid w:val="00DB3C51"/>
    <w:rsid w:val="00E66D63"/>
    <w:rsid w:val="00E924D8"/>
    <w:rsid w:val="00E92AF3"/>
    <w:rsid w:val="00F4473A"/>
    <w:rsid w:val="00F51BFB"/>
    <w:rsid w:val="00F60DE3"/>
    <w:rsid w:val="00F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C6"/>
    <w:pPr>
      <w:suppressAutoHyphens/>
    </w:pPr>
    <w:rPr>
      <w:rFonts w:ascii="Calibri" w:eastAsia="SimSun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C664C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CC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23CC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3CC6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23CC6"/>
    <w:pPr>
      <w:ind w:left="708"/>
    </w:pPr>
  </w:style>
  <w:style w:type="character" w:customStyle="1" w:styleId="ListParagraphChar">
    <w:name w:val="List Paragraph Char"/>
    <w:link w:val="11"/>
    <w:locked/>
    <w:rsid w:val="00423CC6"/>
    <w:rPr>
      <w:rFonts w:ascii="Calibri" w:eastAsia="SimSun" w:hAnsi="Calibri" w:cs="Calibri"/>
      <w:lang w:eastAsia="ar-SA"/>
    </w:rPr>
  </w:style>
  <w:style w:type="paragraph" w:customStyle="1" w:styleId="11">
    <w:name w:val="Абзац списка1"/>
    <w:basedOn w:val="a"/>
    <w:link w:val="ListParagraphChar"/>
    <w:uiPriority w:val="99"/>
    <w:rsid w:val="00423CC6"/>
    <w:pPr>
      <w:ind w:left="720"/>
    </w:pPr>
    <w:rPr>
      <w:rFonts w:cs="Calibri"/>
    </w:rPr>
  </w:style>
  <w:style w:type="paragraph" w:customStyle="1" w:styleId="12">
    <w:name w:val="Абзац списка1"/>
    <w:basedOn w:val="a"/>
    <w:uiPriority w:val="99"/>
    <w:rsid w:val="00423CC6"/>
    <w:pPr>
      <w:ind w:left="720"/>
    </w:pPr>
    <w:rPr>
      <w:rFonts w:eastAsia="Times New Roman" w:cs="Calibri"/>
    </w:rPr>
  </w:style>
  <w:style w:type="character" w:customStyle="1" w:styleId="c5">
    <w:name w:val="c5"/>
    <w:uiPriority w:val="99"/>
    <w:rsid w:val="00E92AF3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66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C6"/>
    <w:pPr>
      <w:suppressAutoHyphens/>
    </w:pPr>
    <w:rPr>
      <w:rFonts w:ascii="Calibri" w:eastAsia="SimSun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C664C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CC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23CC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3CC6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23CC6"/>
    <w:pPr>
      <w:ind w:left="708"/>
    </w:pPr>
  </w:style>
  <w:style w:type="character" w:customStyle="1" w:styleId="ListParagraphChar">
    <w:name w:val="List Paragraph Char"/>
    <w:link w:val="11"/>
    <w:locked/>
    <w:rsid w:val="00423CC6"/>
    <w:rPr>
      <w:rFonts w:ascii="Calibri" w:eastAsia="SimSun" w:hAnsi="Calibri" w:cs="Calibri"/>
      <w:lang w:eastAsia="ar-SA"/>
    </w:rPr>
  </w:style>
  <w:style w:type="paragraph" w:customStyle="1" w:styleId="11">
    <w:name w:val="Абзац списка1"/>
    <w:basedOn w:val="a"/>
    <w:link w:val="ListParagraphChar"/>
    <w:uiPriority w:val="99"/>
    <w:rsid w:val="00423CC6"/>
    <w:pPr>
      <w:ind w:left="720"/>
    </w:pPr>
    <w:rPr>
      <w:rFonts w:cs="Calibri"/>
    </w:rPr>
  </w:style>
  <w:style w:type="paragraph" w:customStyle="1" w:styleId="12">
    <w:name w:val="Абзац списка1"/>
    <w:basedOn w:val="a"/>
    <w:uiPriority w:val="99"/>
    <w:rsid w:val="00423CC6"/>
    <w:pPr>
      <w:ind w:left="720"/>
    </w:pPr>
    <w:rPr>
      <w:rFonts w:eastAsia="Times New Roman" w:cs="Calibri"/>
    </w:rPr>
  </w:style>
  <w:style w:type="character" w:customStyle="1" w:styleId="c5">
    <w:name w:val="c5"/>
    <w:uiPriority w:val="99"/>
    <w:rsid w:val="00E92AF3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66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3699-27D4-481F-8F74-70650A6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2024-07-08T10:32:00Z</dcterms:created>
  <dcterms:modified xsi:type="dcterms:W3CDTF">2024-09-23T04:23:00Z</dcterms:modified>
</cp:coreProperties>
</file>